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095" w:rsidRPr="00452095" w:rsidRDefault="00452095" w:rsidP="00452095">
      <w:pPr>
        <w:spacing w:line="240" w:lineRule="auto"/>
        <w:jc w:val="center"/>
        <w:rPr>
          <w:rFonts w:asciiTheme="minorHAnsi" w:hAnsiTheme="minorHAnsi"/>
          <w:b/>
          <w:sz w:val="28"/>
          <w:szCs w:val="28"/>
        </w:rPr>
      </w:pPr>
      <w:proofErr w:type="gramStart"/>
      <w:r w:rsidRPr="00452095">
        <w:rPr>
          <w:rFonts w:asciiTheme="minorHAnsi" w:hAnsiTheme="minorHAnsi"/>
          <w:b/>
          <w:sz w:val="28"/>
          <w:szCs w:val="28"/>
        </w:rPr>
        <w:t>element14</w:t>
      </w:r>
      <w:proofErr w:type="gramEnd"/>
      <w:r w:rsidRPr="00452095">
        <w:rPr>
          <w:rFonts w:asciiTheme="minorHAnsi" w:hAnsiTheme="minorHAnsi"/>
          <w:b/>
          <w:sz w:val="28"/>
          <w:szCs w:val="28"/>
        </w:rPr>
        <w:t xml:space="preserve"> </w:t>
      </w:r>
      <w:proofErr w:type="spellStart"/>
      <w:r w:rsidRPr="00452095">
        <w:rPr>
          <w:rFonts w:asciiTheme="minorHAnsi" w:hAnsiTheme="minorHAnsi"/>
          <w:b/>
          <w:sz w:val="28"/>
          <w:szCs w:val="28"/>
        </w:rPr>
        <w:t>amplía</w:t>
      </w:r>
      <w:proofErr w:type="spellEnd"/>
      <w:r w:rsidRPr="00452095">
        <w:rPr>
          <w:rFonts w:asciiTheme="minorHAnsi" w:hAnsiTheme="minorHAnsi"/>
          <w:b/>
          <w:sz w:val="28"/>
          <w:szCs w:val="28"/>
        </w:rPr>
        <w:t xml:space="preserve"> la </w:t>
      </w:r>
      <w:proofErr w:type="spellStart"/>
      <w:r w:rsidRPr="00452095">
        <w:rPr>
          <w:rFonts w:asciiTheme="minorHAnsi" w:hAnsiTheme="minorHAnsi"/>
          <w:b/>
          <w:sz w:val="28"/>
          <w:szCs w:val="28"/>
        </w:rPr>
        <w:t>disponibilidad</w:t>
      </w:r>
      <w:proofErr w:type="spellEnd"/>
      <w:r w:rsidRPr="00452095">
        <w:rPr>
          <w:rFonts w:asciiTheme="minorHAnsi" w:hAnsiTheme="minorHAnsi"/>
          <w:b/>
          <w:sz w:val="28"/>
          <w:szCs w:val="28"/>
        </w:rPr>
        <w:t xml:space="preserve"> de la BBC </w:t>
      </w:r>
      <w:proofErr w:type="spellStart"/>
      <w:r w:rsidRPr="00452095">
        <w:rPr>
          <w:rFonts w:asciiTheme="minorHAnsi" w:hAnsiTheme="minorHAnsi"/>
          <w:b/>
          <w:sz w:val="28"/>
          <w:szCs w:val="28"/>
        </w:rPr>
        <w:t>Micro:bit</w:t>
      </w:r>
      <w:proofErr w:type="spellEnd"/>
      <w:r w:rsidRPr="00452095">
        <w:rPr>
          <w:rFonts w:asciiTheme="minorHAnsi" w:hAnsiTheme="minorHAnsi"/>
          <w:b/>
          <w:sz w:val="28"/>
          <w:szCs w:val="28"/>
        </w:rPr>
        <w:t xml:space="preserve"> en </w:t>
      </w:r>
      <w:proofErr w:type="spellStart"/>
      <w:r w:rsidRPr="00452095">
        <w:rPr>
          <w:rFonts w:asciiTheme="minorHAnsi" w:hAnsiTheme="minorHAnsi"/>
          <w:b/>
          <w:sz w:val="28"/>
          <w:szCs w:val="28"/>
        </w:rPr>
        <w:t>Europa</w:t>
      </w:r>
      <w:proofErr w:type="spellEnd"/>
    </w:p>
    <w:p w:rsidR="00452095" w:rsidRPr="00452095" w:rsidRDefault="00452095" w:rsidP="00452095">
      <w:pPr>
        <w:spacing w:line="240" w:lineRule="auto"/>
        <w:rPr>
          <w:rFonts w:asciiTheme="minorHAnsi" w:eastAsia="Times New Roman" w:hAnsiTheme="minorHAnsi" w:cs="Arial"/>
          <w:kern w:val="0"/>
          <w:sz w:val="22"/>
          <w:szCs w:val="22"/>
        </w:rPr>
      </w:pPr>
      <w:proofErr w:type="spellStart"/>
      <w:r w:rsidRPr="00452095">
        <w:rPr>
          <w:rFonts w:asciiTheme="minorHAnsi" w:hAnsiTheme="minorHAnsi"/>
          <w:b/>
          <w:sz w:val="22"/>
          <w:szCs w:val="22"/>
        </w:rPr>
        <w:t>Londres</w:t>
      </w:r>
      <w:proofErr w:type="spellEnd"/>
      <w:r w:rsidRPr="00452095">
        <w:rPr>
          <w:rFonts w:asciiTheme="minorHAnsi" w:hAnsiTheme="minorHAnsi"/>
          <w:b/>
          <w:sz w:val="22"/>
          <w:szCs w:val="22"/>
        </w:rPr>
        <w:t xml:space="preserve">, </w:t>
      </w:r>
      <w:proofErr w:type="spellStart"/>
      <w:r w:rsidRPr="00452095">
        <w:rPr>
          <w:rFonts w:asciiTheme="minorHAnsi" w:hAnsiTheme="minorHAnsi"/>
          <w:b/>
          <w:sz w:val="22"/>
          <w:szCs w:val="22"/>
        </w:rPr>
        <w:t>Reino</w:t>
      </w:r>
      <w:proofErr w:type="spellEnd"/>
      <w:r w:rsidRPr="00452095">
        <w:rPr>
          <w:rFonts w:asciiTheme="minorHAnsi" w:hAnsiTheme="minorHAnsi"/>
          <w:b/>
          <w:sz w:val="22"/>
          <w:szCs w:val="22"/>
        </w:rPr>
        <w:t xml:space="preserve"> </w:t>
      </w:r>
      <w:proofErr w:type="spellStart"/>
      <w:r w:rsidRPr="00452095">
        <w:rPr>
          <w:rFonts w:asciiTheme="minorHAnsi" w:hAnsiTheme="minorHAnsi"/>
          <w:b/>
          <w:sz w:val="22"/>
          <w:szCs w:val="22"/>
        </w:rPr>
        <w:t>Unido</w:t>
      </w:r>
      <w:proofErr w:type="spellEnd"/>
      <w:r w:rsidRPr="00452095">
        <w:rPr>
          <w:rFonts w:asciiTheme="minorHAnsi" w:hAnsiTheme="minorHAnsi"/>
          <w:b/>
          <w:sz w:val="22"/>
          <w:szCs w:val="22"/>
        </w:rPr>
        <w:t xml:space="preserve">, 20 de </w:t>
      </w:r>
      <w:proofErr w:type="spellStart"/>
      <w:r w:rsidRPr="00452095">
        <w:rPr>
          <w:rFonts w:asciiTheme="minorHAnsi" w:hAnsiTheme="minorHAnsi"/>
          <w:b/>
          <w:sz w:val="22"/>
          <w:szCs w:val="22"/>
        </w:rPr>
        <w:t>marzo</w:t>
      </w:r>
      <w:proofErr w:type="spellEnd"/>
      <w:r w:rsidRPr="00452095">
        <w:rPr>
          <w:rFonts w:asciiTheme="minorHAnsi" w:hAnsiTheme="minorHAnsi"/>
          <w:b/>
          <w:sz w:val="22"/>
          <w:szCs w:val="22"/>
        </w:rPr>
        <w:t xml:space="preserve"> de 2017. </w:t>
      </w:r>
      <w:r w:rsidRPr="00452095">
        <w:rPr>
          <w:rFonts w:asciiTheme="minorHAnsi" w:hAnsiTheme="minorHAnsi"/>
          <w:sz w:val="22"/>
          <w:szCs w:val="22"/>
        </w:rPr>
        <w:t xml:space="preserve">element14, el </w:t>
      </w:r>
      <w:proofErr w:type="spellStart"/>
      <w:r w:rsidRPr="00452095">
        <w:rPr>
          <w:rFonts w:asciiTheme="minorHAnsi" w:hAnsiTheme="minorHAnsi"/>
          <w:sz w:val="22"/>
          <w:szCs w:val="22"/>
        </w:rPr>
        <w:t>distribuidor</w:t>
      </w:r>
      <w:proofErr w:type="spellEnd"/>
      <w:r w:rsidRPr="00452095">
        <w:rPr>
          <w:rFonts w:asciiTheme="minorHAnsi" w:hAnsiTheme="minorHAnsi"/>
          <w:sz w:val="22"/>
          <w:szCs w:val="22"/>
        </w:rPr>
        <w:t xml:space="preserve"> de </w:t>
      </w:r>
      <w:proofErr w:type="spellStart"/>
      <w:r w:rsidRPr="00452095">
        <w:rPr>
          <w:rFonts w:asciiTheme="minorHAnsi" w:hAnsiTheme="minorHAnsi"/>
          <w:sz w:val="22"/>
          <w:szCs w:val="22"/>
        </w:rPr>
        <w:t>desarrollo</w:t>
      </w:r>
      <w:proofErr w:type="spellEnd"/>
      <w:r w:rsidRPr="00452095">
        <w:rPr>
          <w:rFonts w:asciiTheme="minorHAnsi" w:hAnsiTheme="minorHAnsi"/>
          <w:sz w:val="22"/>
          <w:szCs w:val="22"/>
        </w:rPr>
        <w:t xml:space="preserve">, </w:t>
      </w:r>
      <w:proofErr w:type="spellStart"/>
      <w:r w:rsidRPr="00452095">
        <w:rPr>
          <w:rFonts w:asciiTheme="minorHAnsi" w:hAnsiTheme="minorHAnsi"/>
          <w:sz w:val="22"/>
          <w:szCs w:val="22"/>
        </w:rPr>
        <w:t>ofrece</w:t>
      </w:r>
      <w:proofErr w:type="spellEnd"/>
      <w:r w:rsidRPr="00452095">
        <w:rPr>
          <w:rFonts w:asciiTheme="minorHAnsi" w:hAnsiTheme="minorHAnsi"/>
          <w:sz w:val="22"/>
          <w:szCs w:val="22"/>
        </w:rPr>
        <w:t xml:space="preserve"> BBC </w:t>
      </w:r>
      <w:proofErr w:type="spellStart"/>
      <w:r w:rsidRPr="00452095">
        <w:rPr>
          <w:rFonts w:asciiTheme="minorHAnsi" w:hAnsiTheme="minorHAnsi"/>
          <w:sz w:val="22"/>
          <w:szCs w:val="22"/>
        </w:rPr>
        <w:t>Micro</w:t>
      </w:r>
      <w:proofErr w:type="gramStart"/>
      <w:r w:rsidRPr="00452095">
        <w:rPr>
          <w:rFonts w:asciiTheme="minorHAnsi" w:hAnsiTheme="minorHAnsi"/>
          <w:sz w:val="22"/>
          <w:szCs w:val="22"/>
        </w:rPr>
        <w:t>:bit</w:t>
      </w:r>
      <w:proofErr w:type="spellEnd"/>
      <w:proofErr w:type="gramEnd"/>
      <w:r w:rsidRPr="00452095">
        <w:rPr>
          <w:rFonts w:asciiTheme="minorHAnsi" w:hAnsiTheme="minorHAnsi"/>
          <w:sz w:val="22"/>
          <w:szCs w:val="22"/>
        </w:rPr>
        <w:t xml:space="preserve"> </w:t>
      </w:r>
      <w:proofErr w:type="spellStart"/>
      <w:r w:rsidRPr="00452095">
        <w:rPr>
          <w:rFonts w:asciiTheme="minorHAnsi" w:hAnsiTheme="minorHAnsi"/>
          <w:sz w:val="22"/>
          <w:szCs w:val="22"/>
        </w:rPr>
        <w:t>disponible</w:t>
      </w:r>
      <w:proofErr w:type="spellEnd"/>
      <w:r w:rsidRPr="00452095">
        <w:rPr>
          <w:rFonts w:asciiTheme="minorHAnsi" w:hAnsiTheme="minorHAnsi"/>
          <w:sz w:val="22"/>
          <w:szCs w:val="22"/>
        </w:rPr>
        <w:t xml:space="preserve"> </w:t>
      </w:r>
      <w:proofErr w:type="spellStart"/>
      <w:r w:rsidRPr="00452095">
        <w:rPr>
          <w:rFonts w:asciiTheme="minorHAnsi" w:hAnsiTheme="minorHAnsi"/>
          <w:sz w:val="22"/>
          <w:szCs w:val="22"/>
        </w:rPr>
        <w:t>para</w:t>
      </w:r>
      <w:proofErr w:type="spellEnd"/>
      <w:r w:rsidRPr="00452095">
        <w:rPr>
          <w:rFonts w:asciiTheme="minorHAnsi" w:hAnsiTheme="minorHAnsi"/>
          <w:sz w:val="22"/>
          <w:szCs w:val="22"/>
        </w:rPr>
        <w:t xml:space="preserve"> la </w:t>
      </w:r>
      <w:proofErr w:type="spellStart"/>
      <w:r w:rsidRPr="00452095">
        <w:rPr>
          <w:rFonts w:asciiTheme="minorHAnsi" w:hAnsiTheme="minorHAnsi"/>
          <w:sz w:val="22"/>
          <w:szCs w:val="22"/>
        </w:rPr>
        <w:t>venta</w:t>
      </w:r>
      <w:proofErr w:type="spellEnd"/>
      <w:r w:rsidRPr="00452095">
        <w:rPr>
          <w:rFonts w:asciiTheme="minorHAnsi" w:hAnsiTheme="minorHAnsi"/>
          <w:sz w:val="22"/>
          <w:szCs w:val="22"/>
        </w:rPr>
        <w:t xml:space="preserve"> en </w:t>
      </w:r>
      <w:proofErr w:type="spellStart"/>
      <w:r w:rsidRPr="00452095">
        <w:rPr>
          <w:rFonts w:asciiTheme="minorHAnsi" w:hAnsiTheme="minorHAnsi"/>
          <w:sz w:val="22"/>
          <w:szCs w:val="22"/>
        </w:rPr>
        <w:t>Europa</w:t>
      </w:r>
      <w:proofErr w:type="spellEnd"/>
      <w:r w:rsidRPr="00452095">
        <w:rPr>
          <w:rFonts w:asciiTheme="minorHAnsi" w:hAnsiTheme="minorHAnsi"/>
          <w:sz w:val="22"/>
          <w:szCs w:val="22"/>
        </w:rPr>
        <w:t xml:space="preserve">.  La BBC </w:t>
      </w:r>
      <w:proofErr w:type="spellStart"/>
      <w:r w:rsidRPr="00452095">
        <w:rPr>
          <w:rFonts w:asciiTheme="minorHAnsi" w:hAnsiTheme="minorHAnsi"/>
          <w:sz w:val="22"/>
          <w:szCs w:val="22"/>
        </w:rPr>
        <w:t>micro</w:t>
      </w:r>
      <w:proofErr w:type="gramStart"/>
      <w:r w:rsidRPr="00452095">
        <w:rPr>
          <w:rFonts w:asciiTheme="minorHAnsi" w:hAnsiTheme="minorHAnsi"/>
          <w:sz w:val="22"/>
          <w:szCs w:val="22"/>
        </w:rPr>
        <w:t>:bit</w:t>
      </w:r>
      <w:proofErr w:type="spellEnd"/>
      <w:proofErr w:type="gramEnd"/>
      <w:r w:rsidRPr="00452095">
        <w:rPr>
          <w:rFonts w:asciiTheme="minorHAnsi" w:hAnsiTheme="minorHAnsi"/>
          <w:sz w:val="22"/>
          <w:szCs w:val="22"/>
        </w:rPr>
        <w:t xml:space="preserve"> </w:t>
      </w:r>
      <w:proofErr w:type="spellStart"/>
      <w:r w:rsidRPr="00452095">
        <w:rPr>
          <w:rFonts w:asciiTheme="minorHAnsi" w:hAnsiTheme="minorHAnsi"/>
          <w:sz w:val="22"/>
          <w:szCs w:val="22"/>
        </w:rPr>
        <w:t>es</w:t>
      </w:r>
      <w:proofErr w:type="spellEnd"/>
      <w:r w:rsidRPr="00452095">
        <w:rPr>
          <w:rFonts w:asciiTheme="minorHAnsi" w:hAnsiTheme="minorHAnsi"/>
          <w:sz w:val="22"/>
          <w:szCs w:val="22"/>
        </w:rPr>
        <w:t xml:space="preserve"> </w:t>
      </w:r>
      <w:proofErr w:type="spellStart"/>
      <w:r w:rsidRPr="00452095">
        <w:rPr>
          <w:rFonts w:asciiTheme="minorHAnsi" w:hAnsiTheme="minorHAnsi"/>
          <w:sz w:val="22"/>
          <w:szCs w:val="22"/>
        </w:rPr>
        <w:t>una</w:t>
      </w:r>
      <w:proofErr w:type="spellEnd"/>
      <w:r w:rsidRPr="00452095">
        <w:rPr>
          <w:rFonts w:asciiTheme="minorHAnsi" w:hAnsiTheme="minorHAnsi"/>
          <w:sz w:val="22"/>
          <w:szCs w:val="22"/>
        </w:rPr>
        <w:t xml:space="preserve"> </w:t>
      </w:r>
      <w:proofErr w:type="spellStart"/>
      <w:r w:rsidRPr="00452095">
        <w:rPr>
          <w:rFonts w:asciiTheme="minorHAnsi" w:hAnsiTheme="minorHAnsi"/>
          <w:sz w:val="22"/>
          <w:szCs w:val="22"/>
        </w:rPr>
        <w:t>introducción</w:t>
      </w:r>
      <w:proofErr w:type="spellEnd"/>
      <w:r w:rsidRPr="00452095">
        <w:rPr>
          <w:rFonts w:asciiTheme="minorHAnsi" w:hAnsiTheme="minorHAnsi"/>
          <w:sz w:val="22"/>
          <w:szCs w:val="22"/>
        </w:rPr>
        <w:t xml:space="preserve"> </w:t>
      </w:r>
      <w:proofErr w:type="spellStart"/>
      <w:r w:rsidRPr="00452095">
        <w:rPr>
          <w:rFonts w:asciiTheme="minorHAnsi" w:hAnsiTheme="minorHAnsi"/>
          <w:sz w:val="22"/>
          <w:szCs w:val="22"/>
        </w:rPr>
        <w:t>práctica</w:t>
      </w:r>
      <w:proofErr w:type="spellEnd"/>
      <w:r w:rsidRPr="00452095">
        <w:rPr>
          <w:rFonts w:asciiTheme="minorHAnsi" w:hAnsiTheme="minorHAnsi"/>
          <w:sz w:val="22"/>
          <w:szCs w:val="22"/>
        </w:rPr>
        <w:t xml:space="preserve"> y </w:t>
      </w:r>
      <w:proofErr w:type="spellStart"/>
      <w:r w:rsidRPr="00452095">
        <w:rPr>
          <w:rFonts w:asciiTheme="minorHAnsi" w:hAnsiTheme="minorHAnsi"/>
          <w:sz w:val="22"/>
          <w:szCs w:val="22"/>
        </w:rPr>
        <w:t>fácil</w:t>
      </w:r>
      <w:proofErr w:type="spellEnd"/>
      <w:r w:rsidRPr="00452095">
        <w:rPr>
          <w:rFonts w:asciiTheme="minorHAnsi" w:hAnsiTheme="minorHAnsi"/>
          <w:sz w:val="22"/>
          <w:szCs w:val="22"/>
        </w:rPr>
        <w:t xml:space="preserve"> de </w:t>
      </w:r>
      <w:proofErr w:type="spellStart"/>
      <w:r w:rsidRPr="00452095">
        <w:rPr>
          <w:rFonts w:asciiTheme="minorHAnsi" w:hAnsiTheme="minorHAnsi"/>
          <w:sz w:val="22"/>
          <w:szCs w:val="22"/>
        </w:rPr>
        <w:t>usar</w:t>
      </w:r>
      <w:proofErr w:type="spellEnd"/>
      <w:r w:rsidRPr="00452095">
        <w:rPr>
          <w:rFonts w:asciiTheme="minorHAnsi" w:hAnsiTheme="minorHAnsi"/>
          <w:sz w:val="22"/>
          <w:szCs w:val="22"/>
        </w:rPr>
        <w:t xml:space="preserve"> al </w:t>
      </w:r>
      <w:proofErr w:type="spellStart"/>
      <w:r w:rsidRPr="00452095">
        <w:rPr>
          <w:rFonts w:asciiTheme="minorHAnsi" w:hAnsiTheme="minorHAnsi"/>
          <w:sz w:val="22"/>
          <w:szCs w:val="22"/>
        </w:rPr>
        <w:t>mundo</w:t>
      </w:r>
      <w:proofErr w:type="spellEnd"/>
      <w:r w:rsidRPr="00452095">
        <w:rPr>
          <w:rFonts w:asciiTheme="minorHAnsi" w:hAnsiTheme="minorHAnsi"/>
          <w:sz w:val="22"/>
          <w:szCs w:val="22"/>
        </w:rPr>
        <w:t xml:space="preserve"> de la </w:t>
      </w:r>
      <w:proofErr w:type="spellStart"/>
      <w:r w:rsidRPr="00452095">
        <w:rPr>
          <w:rFonts w:asciiTheme="minorHAnsi" w:hAnsiTheme="minorHAnsi"/>
          <w:sz w:val="22"/>
          <w:szCs w:val="22"/>
        </w:rPr>
        <w:t>tecnología</w:t>
      </w:r>
      <w:proofErr w:type="spellEnd"/>
      <w:r w:rsidRPr="00452095">
        <w:rPr>
          <w:rFonts w:asciiTheme="minorHAnsi" w:hAnsiTheme="minorHAnsi"/>
          <w:sz w:val="22"/>
          <w:szCs w:val="22"/>
        </w:rPr>
        <w:t xml:space="preserve"> y </w:t>
      </w:r>
      <w:proofErr w:type="spellStart"/>
      <w:r w:rsidRPr="00452095">
        <w:rPr>
          <w:rFonts w:asciiTheme="minorHAnsi" w:hAnsiTheme="minorHAnsi"/>
          <w:sz w:val="22"/>
          <w:szCs w:val="22"/>
        </w:rPr>
        <w:t>está</w:t>
      </w:r>
      <w:proofErr w:type="spellEnd"/>
      <w:r w:rsidRPr="00452095">
        <w:rPr>
          <w:rFonts w:asciiTheme="minorHAnsi" w:hAnsiTheme="minorHAnsi"/>
          <w:sz w:val="22"/>
          <w:szCs w:val="22"/>
        </w:rPr>
        <w:t xml:space="preserve"> </w:t>
      </w:r>
      <w:proofErr w:type="spellStart"/>
      <w:r w:rsidRPr="00452095">
        <w:rPr>
          <w:rFonts w:asciiTheme="minorHAnsi" w:hAnsiTheme="minorHAnsi"/>
          <w:sz w:val="22"/>
          <w:szCs w:val="22"/>
        </w:rPr>
        <w:t>llena</w:t>
      </w:r>
      <w:proofErr w:type="spellEnd"/>
      <w:r w:rsidRPr="00452095">
        <w:rPr>
          <w:rFonts w:asciiTheme="minorHAnsi" w:hAnsiTheme="minorHAnsi"/>
          <w:sz w:val="22"/>
          <w:szCs w:val="22"/>
        </w:rPr>
        <w:t xml:space="preserve"> de </w:t>
      </w:r>
      <w:proofErr w:type="spellStart"/>
      <w:r w:rsidRPr="00452095">
        <w:rPr>
          <w:rFonts w:asciiTheme="minorHAnsi" w:hAnsiTheme="minorHAnsi"/>
          <w:sz w:val="22"/>
          <w:szCs w:val="22"/>
        </w:rPr>
        <w:t>funcionalidades</w:t>
      </w:r>
      <w:proofErr w:type="spellEnd"/>
      <w:r w:rsidRPr="00452095">
        <w:rPr>
          <w:rFonts w:asciiTheme="minorHAnsi" w:hAnsiTheme="minorHAnsi"/>
          <w:sz w:val="22"/>
          <w:szCs w:val="22"/>
        </w:rPr>
        <w:t xml:space="preserve"> </w:t>
      </w:r>
      <w:proofErr w:type="spellStart"/>
      <w:r w:rsidRPr="00452095">
        <w:rPr>
          <w:rFonts w:asciiTheme="minorHAnsi" w:hAnsiTheme="minorHAnsi"/>
          <w:sz w:val="22"/>
          <w:szCs w:val="22"/>
        </w:rPr>
        <w:t>que</w:t>
      </w:r>
      <w:proofErr w:type="spellEnd"/>
      <w:r w:rsidRPr="00452095">
        <w:rPr>
          <w:rFonts w:asciiTheme="minorHAnsi" w:hAnsiTheme="minorHAnsi"/>
          <w:sz w:val="22"/>
          <w:szCs w:val="22"/>
        </w:rPr>
        <w:t xml:space="preserve"> </w:t>
      </w:r>
      <w:proofErr w:type="spellStart"/>
      <w:r w:rsidRPr="00452095">
        <w:rPr>
          <w:rFonts w:asciiTheme="minorHAnsi" w:hAnsiTheme="minorHAnsi"/>
          <w:sz w:val="22"/>
          <w:szCs w:val="22"/>
        </w:rPr>
        <w:t>ofrecen</w:t>
      </w:r>
      <w:proofErr w:type="spellEnd"/>
      <w:r w:rsidRPr="00452095">
        <w:rPr>
          <w:rFonts w:asciiTheme="minorHAnsi" w:hAnsiTheme="minorHAnsi"/>
          <w:sz w:val="22"/>
          <w:szCs w:val="22"/>
        </w:rPr>
        <w:t xml:space="preserve"> </w:t>
      </w:r>
      <w:proofErr w:type="spellStart"/>
      <w:r w:rsidRPr="00452095">
        <w:rPr>
          <w:rFonts w:asciiTheme="minorHAnsi" w:hAnsiTheme="minorHAnsi"/>
          <w:sz w:val="22"/>
          <w:szCs w:val="22"/>
        </w:rPr>
        <w:t>posibilidades</w:t>
      </w:r>
      <w:proofErr w:type="spellEnd"/>
      <w:r w:rsidRPr="00452095">
        <w:rPr>
          <w:rFonts w:asciiTheme="minorHAnsi" w:hAnsiTheme="minorHAnsi"/>
          <w:sz w:val="22"/>
          <w:szCs w:val="22"/>
        </w:rPr>
        <w:t xml:space="preserve"> </w:t>
      </w:r>
      <w:proofErr w:type="spellStart"/>
      <w:r w:rsidRPr="00452095">
        <w:rPr>
          <w:rFonts w:asciiTheme="minorHAnsi" w:hAnsiTheme="minorHAnsi"/>
          <w:sz w:val="22"/>
          <w:szCs w:val="22"/>
        </w:rPr>
        <w:t>infinitas</w:t>
      </w:r>
      <w:proofErr w:type="spellEnd"/>
      <w:r w:rsidRPr="00452095">
        <w:rPr>
          <w:rFonts w:asciiTheme="minorHAnsi" w:hAnsiTheme="minorHAnsi"/>
          <w:sz w:val="22"/>
          <w:szCs w:val="22"/>
        </w:rPr>
        <w:t xml:space="preserve"> </w:t>
      </w:r>
      <w:proofErr w:type="spellStart"/>
      <w:r w:rsidRPr="00452095">
        <w:rPr>
          <w:rFonts w:asciiTheme="minorHAnsi" w:hAnsiTheme="minorHAnsi"/>
          <w:sz w:val="22"/>
          <w:szCs w:val="22"/>
        </w:rPr>
        <w:t>para</w:t>
      </w:r>
      <w:proofErr w:type="spellEnd"/>
      <w:r w:rsidRPr="00452095">
        <w:rPr>
          <w:rFonts w:asciiTheme="minorHAnsi" w:hAnsiTheme="minorHAnsi"/>
          <w:sz w:val="22"/>
          <w:szCs w:val="22"/>
        </w:rPr>
        <w:t xml:space="preserve"> la </w:t>
      </w:r>
      <w:proofErr w:type="spellStart"/>
      <w:r w:rsidRPr="00452095">
        <w:rPr>
          <w:rFonts w:asciiTheme="minorHAnsi" w:hAnsiTheme="minorHAnsi"/>
          <w:sz w:val="22"/>
          <w:szCs w:val="22"/>
        </w:rPr>
        <w:t>creatividad</w:t>
      </w:r>
      <w:proofErr w:type="spellEnd"/>
      <w:r w:rsidRPr="00452095">
        <w:rPr>
          <w:rFonts w:asciiTheme="minorHAnsi" w:hAnsiTheme="minorHAnsi"/>
          <w:sz w:val="22"/>
          <w:szCs w:val="22"/>
        </w:rPr>
        <w:t xml:space="preserve">. El </w:t>
      </w:r>
      <w:proofErr w:type="spellStart"/>
      <w:r w:rsidRPr="00452095">
        <w:rPr>
          <w:rFonts w:asciiTheme="minorHAnsi" w:hAnsiTheme="minorHAnsi"/>
          <w:sz w:val="22"/>
          <w:szCs w:val="22"/>
        </w:rPr>
        <w:t>dispositivo</w:t>
      </w:r>
      <w:proofErr w:type="spellEnd"/>
      <w:r w:rsidRPr="00452095">
        <w:rPr>
          <w:rFonts w:asciiTheme="minorHAnsi" w:hAnsiTheme="minorHAnsi"/>
          <w:sz w:val="22"/>
          <w:szCs w:val="22"/>
        </w:rPr>
        <w:t xml:space="preserve"> </w:t>
      </w:r>
      <w:proofErr w:type="spellStart"/>
      <w:r w:rsidRPr="00452095">
        <w:rPr>
          <w:rFonts w:asciiTheme="minorHAnsi" w:hAnsiTheme="minorHAnsi"/>
          <w:sz w:val="22"/>
          <w:szCs w:val="22"/>
        </w:rPr>
        <w:t>cuenta</w:t>
      </w:r>
      <w:proofErr w:type="spellEnd"/>
      <w:r w:rsidRPr="00452095">
        <w:rPr>
          <w:rFonts w:asciiTheme="minorHAnsi" w:hAnsiTheme="minorHAnsi"/>
          <w:sz w:val="22"/>
          <w:szCs w:val="22"/>
        </w:rPr>
        <w:t xml:space="preserve"> con el </w:t>
      </w:r>
      <w:proofErr w:type="spellStart"/>
      <w:r w:rsidRPr="00452095">
        <w:rPr>
          <w:rFonts w:asciiTheme="minorHAnsi" w:hAnsiTheme="minorHAnsi"/>
          <w:sz w:val="22"/>
          <w:szCs w:val="22"/>
        </w:rPr>
        <w:t>soporte</w:t>
      </w:r>
      <w:proofErr w:type="spellEnd"/>
      <w:r w:rsidRPr="00452095">
        <w:rPr>
          <w:rFonts w:asciiTheme="minorHAnsi" w:hAnsiTheme="minorHAnsi"/>
          <w:sz w:val="22"/>
          <w:szCs w:val="22"/>
        </w:rPr>
        <w:t xml:space="preserve"> del </w:t>
      </w:r>
      <w:proofErr w:type="spellStart"/>
      <w:r w:rsidRPr="00452095">
        <w:rPr>
          <w:rFonts w:asciiTheme="minorHAnsi" w:hAnsiTheme="minorHAnsi"/>
          <w:sz w:val="22"/>
          <w:szCs w:val="22"/>
        </w:rPr>
        <w:t>sitio</w:t>
      </w:r>
      <w:proofErr w:type="spellEnd"/>
      <w:r w:rsidRPr="00452095">
        <w:rPr>
          <w:rFonts w:asciiTheme="minorHAnsi" w:hAnsiTheme="minorHAnsi"/>
          <w:sz w:val="22"/>
          <w:szCs w:val="22"/>
        </w:rPr>
        <w:t xml:space="preserve"> web </w:t>
      </w:r>
      <w:hyperlink r:id="rId8" w:history="1">
        <w:r w:rsidRPr="00452095">
          <w:rPr>
            <w:rFonts w:asciiTheme="minorHAnsi" w:hAnsiTheme="minorHAnsi"/>
            <w:sz w:val="22"/>
            <w:szCs w:val="22"/>
            <w:u w:val="single"/>
          </w:rPr>
          <w:t>www.microbit.org</w:t>
        </w:r>
      </w:hyperlink>
      <w:r w:rsidRPr="00452095">
        <w:rPr>
          <w:rFonts w:asciiTheme="minorHAnsi" w:hAnsiTheme="minorHAnsi"/>
          <w:sz w:val="22"/>
          <w:szCs w:val="22"/>
        </w:rPr>
        <w:t xml:space="preserve"> </w:t>
      </w:r>
      <w:proofErr w:type="spellStart"/>
      <w:r w:rsidRPr="00452095">
        <w:rPr>
          <w:rFonts w:asciiTheme="minorHAnsi" w:hAnsiTheme="minorHAnsi"/>
          <w:sz w:val="22"/>
          <w:szCs w:val="22"/>
        </w:rPr>
        <w:t>que</w:t>
      </w:r>
      <w:proofErr w:type="spellEnd"/>
      <w:r w:rsidRPr="00452095">
        <w:rPr>
          <w:rFonts w:asciiTheme="minorHAnsi" w:hAnsiTheme="minorHAnsi"/>
          <w:sz w:val="22"/>
          <w:szCs w:val="22"/>
        </w:rPr>
        <w:t xml:space="preserve"> </w:t>
      </w:r>
      <w:proofErr w:type="spellStart"/>
      <w:r w:rsidRPr="00452095">
        <w:rPr>
          <w:rFonts w:asciiTheme="minorHAnsi" w:hAnsiTheme="minorHAnsi"/>
          <w:sz w:val="22"/>
          <w:szCs w:val="22"/>
        </w:rPr>
        <w:t>incluye</w:t>
      </w:r>
      <w:proofErr w:type="spellEnd"/>
      <w:r w:rsidRPr="00452095">
        <w:rPr>
          <w:rFonts w:asciiTheme="minorHAnsi" w:hAnsiTheme="minorHAnsi"/>
          <w:sz w:val="22"/>
          <w:szCs w:val="22"/>
        </w:rPr>
        <w:t xml:space="preserve"> </w:t>
      </w:r>
      <w:proofErr w:type="spellStart"/>
      <w:r w:rsidRPr="00452095">
        <w:rPr>
          <w:rFonts w:asciiTheme="minorHAnsi" w:hAnsiTheme="minorHAnsi"/>
          <w:sz w:val="22"/>
          <w:szCs w:val="22"/>
        </w:rPr>
        <w:t>una</w:t>
      </w:r>
      <w:proofErr w:type="spellEnd"/>
      <w:r w:rsidRPr="00452095">
        <w:rPr>
          <w:rFonts w:asciiTheme="minorHAnsi" w:hAnsiTheme="minorHAnsi"/>
          <w:sz w:val="22"/>
          <w:szCs w:val="22"/>
        </w:rPr>
        <w:t xml:space="preserve"> </w:t>
      </w:r>
      <w:proofErr w:type="spellStart"/>
      <w:r w:rsidRPr="00452095">
        <w:rPr>
          <w:rFonts w:asciiTheme="minorHAnsi" w:hAnsiTheme="minorHAnsi"/>
          <w:sz w:val="22"/>
          <w:szCs w:val="22"/>
        </w:rPr>
        <w:t>variedad</w:t>
      </w:r>
      <w:proofErr w:type="spellEnd"/>
      <w:r w:rsidRPr="00452095">
        <w:rPr>
          <w:rFonts w:asciiTheme="minorHAnsi" w:hAnsiTheme="minorHAnsi"/>
          <w:sz w:val="22"/>
          <w:szCs w:val="22"/>
        </w:rPr>
        <w:t xml:space="preserve"> de </w:t>
      </w:r>
      <w:proofErr w:type="spellStart"/>
      <w:r w:rsidRPr="00452095">
        <w:rPr>
          <w:rFonts w:asciiTheme="minorHAnsi" w:hAnsiTheme="minorHAnsi"/>
          <w:sz w:val="22"/>
          <w:szCs w:val="22"/>
        </w:rPr>
        <w:t>recursos</w:t>
      </w:r>
      <w:proofErr w:type="spellEnd"/>
      <w:r w:rsidRPr="00452095">
        <w:rPr>
          <w:rFonts w:asciiTheme="minorHAnsi" w:hAnsiTheme="minorHAnsi"/>
          <w:sz w:val="22"/>
          <w:szCs w:val="22"/>
        </w:rPr>
        <w:t xml:space="preserve"> y </w:t>
      </w:r>
      <w:proofErr w:type="spellStart"/>
      <w:r w:rsidRPr="00452095">
        <w:rPr>
          <w:rFonts w:asciiTheme="minorHAnsi" w:hAnsiTheme="minorHAnsi"/>
          <w:sz w:val="22"/>
          <w:szCs w:val="22"/>
        </w:rPr>
        <w:t>guías</w:t>
      </w:r>
      <w:proofErr w:type="spellEnd"/>
      <w:r w:rsidRPr="00452095">
        <w:rPr>
          <w:rFonts w:asciiTheme="minorHAnsi" w:hAnsiTheme="minorHAnsi"/>
          <w:sz w:val="22"/>
          <w:szCs w:val="22"/>
        </w:rPr>
        <w:t xml:space="preserve"> </w:t>
      </w:r>
      <w:proofErr w:type="spellStart"/>
      <w:r w:rsidRPr="00452095">
        <w:rPr>
          <w:rFonts w:asciiTheme="minorHAnsi" w:hAnsiTheme="minorHAnsi"/>
          <w:sz w:val="22"/>
          <w:szCs w:val="22"/>
        </w:rPr>
        <w:t>para</w:t>
      </w:r>
      <w:proofErr w:type="spellEnd"/>
      <w:r w:rsidRPr="00452095">
        <w:rPr>
          <w:rFonts w:asciiTheme="minorHAnsi" w:hAnsiTheme="minorHAnsi"/>
          <w:sz w:val="22"/>
          <w:szCs w:val="22"/>
        </w:rPr>
        <w:t xml:space="preserve"> </w:t>
      </w:r>
      <w:proofErr w:type="spellStart"/>
      <w:r w:rsidRPr="00452095">
        <w:rPr>
          <w:rFonts w:asciiTheme="minorHAnsi" w:hAnsiTheme="minorHAnsi"/>
          <w:sz w:val="22"/>
          <w:szCs w:val="22"/>
        </w:rPr>
        <w:t>ayudar</w:t>
      </w:r>
      <w:proofErr w:type="spellEnd"/>
      <w:r w:rsidRPr="00452095">
        <w:rPr>
          <w:rFonts w:asciiTheme="minorHAnsi" w:hAnsiTheme="minorHAnsi"/>
          <w:sz w:val="22"/>
          <w:szCs w:val="22"/>
        </w:rPr>
        <w:t xml:space="preserve"> a los </w:t>
      </w:r>
      <w:proofErr w:type="spellStart"/>
      <w:r w:rsidRPr="00452095">
        <w:rPr>
          <w:rFonts w:asciiTheme="minorHAnsi" w:hAnsiTheme="minorHAnsi"/>
          <w:sz w:val="22"/>
          <w:szCs w:val="22"/>
        </w:rPr>
        <w:t>usuarios</w:t>
      </w:r>
      <w:proofErr w:type="spellEnd"/>
      <w:r w:rsidRPr="00452095">
        <w:rPr>
          <w:rFonts w:asciiTheme="minorHAnsi" w:hAnsiTheme="minorHAnsi"/>
          <w:sz w:val="22"/>
          <w:szCs w:val="22"/>
        </w:rPr>
        <w:t xml:space="preserve"> a </w:t>
      </w:r>
      <w:proofErr w:type="spellStart"/>
      <w:r w:rsidRPr="00452095">
        <w:rPr>
          <w:rFonts w:asciiTheme="minorHAnsi" w:hAnsiTheme="minorHAnsi"/>
          <w:sz w:val="22"/>
          <w:szCs w:val="22"/>
        </w:rPr>
        <w:t>aprovechar</w:t>
      </w:r>
      <w:proofErr w:type="spellEnd"/>
      <w:r w:rsidRPr="00452095">
        <w:rPr>
          <w:rFonts w:asciiTheme="minorHAnsi" w:hAnsiTheme="minorHAnsi"/>
          <w:sz w:val="22"/>
          <w:szCs w:val="22"/>
        </w:rPr>
        <w:t xml:space="preserve"> el </w:t>
      </w:r>
      <w:proofErr w:type="spellStart"/>
      <w:r w:rsidRPr="00452095">
        <w:rPr>
          <w:rFonts w:asciiTheme="minorHAnsi" w:hAnsiTheme="minorHAnsi"/>
          <w:sz w:val="22"/>
          <w:szCs w:val="22"/>
        </w:rPr>
        <w:t>gran</w:t>
      </w:r>
      <w:proofErr w:type="spellEnd"/>
      <w:r w:rsidRPr="00452095">
        <w:rPr>
          <w:rFonts w:asciiTheme="minorHAnsi" w:hAnsiTheme="minorHAnsi"/>
          <w:sz w:val="22"/>
          <w:szCs w:val="22"/>
        </w:rPr>
        <w:t xml:space="preserve"> </w:t>
      </w:r>
      <w:proofErr w:type="spellStart"/>
      <w:r w:rsidRPr="00452095">
        <w:rPr>
          <w:rFonts w:asciiTheme="minorHAnsi" w:hAnsiTheme="minorHAnsi"/>
          <w:sz w:val="22"/>
          <w:szCs w:val="22"/>
        </w:rPr>
        <w:t>potencial</w:t>
      </w:r>
      <w:proofErr w:type="spellEnd"/>
      <w:r w:rsidRPr="00452095">
        <w:rPr>
          <w:rFonts w:asciiTheme="minorHAnsi" w:hAnsiTheme="minorHAnsi"/>
          <w:sz w:val="22"/>
          <w:szCs w:val="22"/>
        </w:rPr>
        <w:t xml:space="preserve"> de la BBC </w:t>
      </w:r>
      <w:proofErr w:type="spellStart"/>
      <w:r w:rsidRPr="00452095">
        <w:rPr>
          <w:rFonts w:asciiTheme="minorHAnsi" w:hAnsiTheme="minorHAnsi"/>
          <w:sz w:val="22"/>
          <w:szCs w:val="22"/>
        </w:rPr>
        <w:t>micro</w:t>
      </w:r>
      <w:proofErr w:type="gramStart"/>
      <w:r w:rsidRPr="00452095">
        <w:rPr>
          <w:rFonts w:asciiTheme="minorHAnsi" w:hAnsiTheme="minorHAnsi"/>
          <w:sz w:val="22"/>
          <w:szCs w:val="22"/>
        </w:rPr>
        <w:t>:bit</w:t>
      </w:r>
      <w:proofErr w:type="spellEnd"/>
      <w:proofErr w:type="gramEnd"/>
      <w:r w:rsidRPr="00452095">
        <w:rPr>
          <w:rFonts w:asciiTheme="minorHAnsi" w:hAnsiTheme="minorHAnsi"/>
          <w:sz w:val="22"/>
          <w:szCs w:val="22"/>
        </w:rPr>
        <w:t>.</w:t>
      </w:r>
    </w:p>
    <w:p w:rsidR="00452095" w:rsidRPr="00452095" w:rsidRDefault="00452095" w:rsidP="00452095">
      <w:pPr>
        <w:spacing w:line="240" w:lineRule="auto"/>
        <w:rPr>
          <w:rFonts w:asciiTheme="minorHAnsi" w:hAnsiTheme="minorHAnsi"/>
          <w:sz w:val="22"/>
          <w:szCs w:val="22"/>
        </w:rPr>
      </w:pPr>
      <w:r w:rsidRPr="00452095">
        <w:rPr>
          <w:rFonts w:asciiTheme="minorHAnsi" w:hAnsiTheme="minorHAnsi"/>
          <w:sz w:val="22"/>
          <w:szCs w:val="22"/>
        </w:rPr>
        <w:t xml:space="preserve">En </w:t>
      </w:r>
      <w:proofErr w:type="spellStart"/>
      <w:r w:rsidRPr="00452095">
        <w:rPr>
          <w:rFonts w:asciiTheme="minorHAnsi" w:hAnsiTheme="minorHAnsi"/>
          <w:sz w:val="22"/>
          <w:szCs w:val="22"/>
        </w:rPr>
        <w:t>respuesta</w:t>
      </w:r>
      <w:proofErr w:type="spellEnd"/>
      <w:r w:rsidRPr="00452095">
        <w:rPr>
          <w:rFonts w:asciiTheme="minorHAnsi" w:hAnsiTheme="minorHAnsi"/>
          <w:sz w:val="22"/>
          <w:szCs w:val="22"/>
        </w:rPr>
        <w:t xml:space="preserve"> a la </w:t>
      </w:r>
      <w:proofErr w:type="spellStart"/>
      <w:r w:rsidRPr="00452095">
        <w:rPr>
          <w:rFonts w:asciiTheme="minorHAnsi" w:hAnsiTheme="minorHAnsi"/>
          <w:sz w:val="22"/>
          <w:szCs w:val="22"/>
        </w:rPr>
        <w:t>demanda</w:t>
      </w:r>
      <w:proofErr w:type="spellEnd"/>
      <w:r w:rsidRPr="00452095">
        <w:rPr>
          <w:rFonts w:asciiTheme="minorHAnsi" w:hAnsiTheme="minorHAnsi"/>
          <w:sz w:val="22"/>
          <w:szCs w:val="22"/>
        </w:rPr>
        <w:t xml:space="preserve"> sin </w:t>
      </w:r>
      <w:proofErr w:type="spellStart"/>
      <w:r w:rsidRPr="00452095">
        <w:rPr>
          <w:rFonts w:asciiTheme="minorHAnsi" w:hAnsiTheme="minorHAnsi"/>
          <w:sz w:val="22"/>
          <w:szCs w:val="22"/>
        </w:rPr>
        <w:t>precedentes</w:t>
      </w:r>
      <w:proofErr w:type="spellEnd"/>
      <w:r w:rsidRPr="00452095">
        <w:rPr>
          <w:rFonts w:asciiTheme="minorHAnsi" w:hAnsiTheme="minorHAnsi"/>
          <w:sz w:val="22"/>
          <w:szCs w:val="22"/>
        </w:rPr>
        <w:t xml:space="preserve"> </w:t>
      </w:r>
      <w:proofErr w:type="spellStart"/>
      <w:r w:rsidRPr="00452095">
        <w:rPr>
          <w:rFonts w:asciiTheme="minorHAnsi" w:hAnsiTheme="minorHAnsi"/>
          <w:sz w:val="22"/>
          <w:szCs w:val="22"/>
        </w:rPr>
        <w:t>tras</w:t>
      </w:r>
      <w:proofErr w:type="spellEnd"/>
      <w:r w:rsidRPr="00452095">
        <w:rPr>
          <w:rFonts w:asciiTheme="minorHAnsi" w:hAnsiTheme="minorHAnsi"/>
          <w:sz w:val="22"/>
          <w:szCs w:val="22"/>
        </w:rPr>
        <w:t xml:space="preserve"> </w:t>
      </w:r>
      <w:proofErr w:type="spellStart"/>
      <w:r w:rsidRPr="00452095">
        <w:rPr>
          <w:rFonts w:asciiTheme="minorHAnsi" w:hAnsiTheme="minorHAnsi"/>
          <w:sz w:val="22"/>
          <w:szCs w:val="22"/>
        </w:rPr>
        <w:t>regalar</w:t>
      </w:r>
      <w:proofErr w:type="spellEnd"/>
      <w:r w:rsidRPr="00452095">
        <w:rPr>
          <w:rFonts w:asciiTheme="minorHAnsi" w:hAnsiTheme="minorHAnsi"/>
          <w:sz w:val="22"/>
          <w:szCs w:val="22"/>
        </w:rPr>
        <w:t xml:space="preserve"> un </w:t>
      </w:r>
      <w:proofErr w:type="spellStart"/>
      <w:r w:rsidRPr="00452095">
        <w:rPr>
          <w:rFonts w:asciiTheme="minorHAnsi" w:hAnsiTheme="minorHAnsi"/>
          <w:sz w:val="22"/>
          <w:szCs w:val="22"/>
        </w:rPr>
        <w:t>millón</w:t>
      </w:r>
      <w:proofErr w:type="spellEnd"/>
      <w:r w:rsidRPr="00452095">
        <w:rPr>
          <w:rFonts w:asciiTheme="minorHAnsi" w:hAnsiTheme="minorHAnsi"/>
          <w:sz w:val="22"/>
          <w:szCs w:val="22"/>
        </w:rPr>
        <w:t xml:space="preserve"> de BBC </w:t>
      </w:r>
      <w:proofErr w:type="spellStart"/>
      <w:r w:rsidRPr="00452095">
        <w:rPr>
          <w:rFonts w:asciiTheme="minorHAnsi" w:hAnsiTheme="minorHAnsi"/>
          <w:sz w:val="22"/>
          <w:szCs w:val="22"/>
        </w:rPr>
        <w:t>micro</w:t>
      </w:r>
      <w:proofErr w:type="gramStart"/>
      <w:r w:rsidRPr="00452095">
        <w:rPr>
          <w:rFonts w:asciiTheme="minorHAnsi" w:hAnsiTheme="minorHAnsi"/>
          <w:sz w:val="22"/>
          <w:szCs w:val="22"/>
        </w:rPr>
        <w:t>:bit</w:t>
      </w:r>
      <w:proofErr w:type="spellEnd"/>
      <w:proofErr w:type="gramEnd"/>
      <w:r w:rsidRPr="00452095">
        <w:rPr>
          <w:rFonts w:asciiTheme="minorHAnsi" w:hAnsiTheme="minorHAnsi"/>
          <w:sz w:val="22"/>
          <w:szCs w:val="22"/>
        </w:rPr>
        <w:t xml:space="preserve"> a </w:t>
      </w:r>
      <w:proofErr w:type="spellStart"/>
      <w:r w:rsidRPr="00452095">
        <w:rPr>
          <w:rFonts w:asciiTheme="minorHAnsi" w:hAnsiTheme="minorHAnsi"/>
          <w:sz w:val="22"/>
          <w:szCs w:val="22"/>
        </w:rPr>
        <w:t>diferentes</w:t>
      </w:r>
      <w:proofErr w:type="spellEnd"/>
      <w:r w:rsidRPr="00452095">
        <w:rPr>
          <w:rFonts w:asciiTheme="minorHAnsi" w:hAnsiTheme="minorHAnsi"/>
          <w:sz w:val="22"/>
          <w:szCs w:val="22"/>
        </w:rPr>
        <w:t xml:space="preserve"> </w:t>
      </w:r>
      <w:proofErr w:type="spellStart"/>
      <w:r w:rsidRPr="00452095">
        <w:rPr>
          <w:rFonts w:asciiTheme="minorHAnsi" w:hAnsiTheme="minorHAnsi"/>
          <w:sz w:val="22"/>
          <w:szCs w:val="22"/>
        </w:rPr>
        <w:t>colegios</w:t>
      </w:r>
      <w:proofErr w:type="spellEnd"/>
      <w:r w:rsidRPr="00452095">
        <w:rPr>
          <w:rFonts w:asciiTheme="minorHAnsi" w:hAnsiTheme="minorHAnsi"/>
          <w:sz w:val="22"/>
          <w:szCs w:val="22"/>
        </w:rPr>
        <w:t xml:space="preserve"> en el </w:t>
      </w:r>
      <w:proofErr w:type="spellStart"/>
      <w:r w:rsidRPr="00452095">
        <w:rPr>
          <w:rFonts w:asciiTheme="minorHAnsi" w:hAnsiTheme="minorHAnsi"/>
          <w:sz w:val="22"/>
          <w:szCs w:val="22"/>
        </w:rPr>
        <w:t>Reino</w:t>
      </w:r>
      <w:proofErr w:type="spellEnd"/>
      <w:r w:rsidRPr="00452095">
        <w:rPr>
          <w:rFonts w:asciiTheme="minorHAnsi" w:hAnsiTheme="minorHAnsi"/>
          <w:sz w:val="22"/>
          <w:szCs w:val="22"/>
        </w:rPr>
        <w:t xml:space="preserve"> </w:t>
      </w:r>
      <w:proofErr w:type="spellStart"/>
      <w:r w:rsidRPr="00452095">
        <w:rPr>
          <w:rFonts w:asciiTheme="minorHAnsi" w:hAnsiTheme="minorHAnsi"/>
          <w:sz w:val="22"/>
          <w:szCs w:val="22"/>
        </w:rPr>
        <w:t>Unido</w:t>
      </w:r>
      <w:proofErr w:type="spellEnd"/>
      <w:r w:rsidRPr="00452095">
        <w:rPr>
          <w:rFonts w:asciiTheme="minorHAnsi" w:hAnsiTheme="minorHAnsi"/>
          <w:sz w:val="22"/>
          <w:szCs w:val="22"/>
        </w:rPr>
        <w:t xml:space="preserve">, element14 ha </w:t>
      </w:r>
      <w:proofErr w:type="spellStart"/>
      <w:r w:rsidRPr="00452095">
        <w:rPr>
          <w:rFonts w:asciiTheme="minorHAnsi" w:hAnsiTheme="minorHAnsi"/>
          <w:sz w:val="22"/>
          <w:szCs w:val="22"/>
        </w:rPr>
        <w:t>ampliado</w:t>
      </w:r>
      <w:proofErr w:type="spellEnd"/>
      <w:r w:rsidRPr="00452095">
        <w:rPr>
          <w:rFonts w:asciiTheme="minorHAnsi" w:hAnsiTheme="minorHAnsi"/>
          <w:sz w:val="22"/>
          <w:szCs w:val="22"/>
        </w:rPr>
        <w:t xml:space="preserve"> la </w:t>
      </w:r>
      <w:proofErr w:type="spellStart"/>
      <w:r w:rsidRPr="00452095">
        <w:rPr>
          <w:rFonts w:asciiTheme="minorHAnsi" w:hAnsiTheme="minorHAnsi"/>
          <w:sz w:val="22"/>
          <w:szCs w:val="22"/>
        </w:rPr>
        <w:t>disponibilidad</w:t>
      </w:r>
      <w:proofErr w:type="spellEnd"/>
      <w:r w:rsidRPr="00452095">
        <w:rPr>
          <w:rFonts w:asciiTheme="minorHAnsi" w:hAnsiTheme="minorHAnsi"/>
          <w:sz w:val="22"/>
          <w:szCs w:val="22"/>
        </w:rPr>
        <w:t xml:space="preserve"> de </w:t>
      </w:r>
      <w:proofErr w:type="spellStart"/>
      <w:r w:rsidRPr="00452095">
        <w:rPr>
          <w:rFonts w:asciiTheme="minorHAnsi" w:hAnsiTheme="minorHAnsi"/>
          <w:sz w:val="22"/>
          <w:szCs w:val="22"/>
        </w:rPr>
        <w:t>las</w:t>
      </w:r>
      <w:proofErr w:type="spellEnd"/>
      <w:r w:rsidRPr="00452095">
        <w:rPr>
          <w:rFonts w:asciiTheme="minorHAnsi" w:hAnsiTheme="minorHAnsi"/>
          <w:sz w:val="22"/>
          <w:szCs w:val="22"/>
        </w:rPr>
        <w:t xml:space="preserve"> BBC </w:t>
      </w:r>
      <w:proofErr w:type="spellStart"/>
      <w:r w:rsidRPr="00452095">
        <w:rPr>
          <w:rFonts w:asciiTheme="minorHAnsi" w:hAnsiTheme="minorHAnsi"/>
          <w:sz w:val="22"/>
          <w:szCs w:val="22"/>
        </w:rPr>
        <w:t>micro:bit</w:t>
      </w:r>
      <w:proofErr w:type="spellEnd"/>
      <w:r w:rsidRPr="00452095">
        <w:rPr>
          <w:rFonts w:asciiTheme="minorHAnsi" w:hAnsiTheme="minorHAnsi"/>
          <w:sz w:val="22"/>
          <w:szCs w:val="22"/>
        </w:rPr>
        <w:t xml:space="preserve"> </w:t>
      </w:r>
      <w:proofErr w:type="spellStart"/>
      <w:r w:rsidRPr="00452095">
        <w:rPr>
          <w:rFonts w:asciiTheme="minorHAnsi" w:hAnsiTheme="minorHAnsi"/>
          <w:sz w:val="22"/>
          <w:szCs w:val="22"/>
        </w:rPr>
        <w:t>para</w:t>
      </w:r>
      <w:proofErr w:type="spellEnd"/>
      <w:r w:rsidRPr="00452095">
        <w:rPr>
          <w:rFonts w:asciiTheme="minorHAnsi" w:hAnsiTheme="minorHAnsi"/>
          <w:sz w:val="22"/>
          <w:szCs w:val="22"/>
        </w:rPr>
        <w:t xml:space="preserve"> </w:t>
      </w:r>
      <w:proofErr w:type="spellStart"/>
      <w:r w:rsidRPr="00452095">
        <w:rPr>
          <w:rFonts w:asciiTheme="minorHAnsi" w:hAnsiTheme="minorHAnsi"/>
          <w:sz w:val="22"/>
          <w:szCs w:val="22"/>
        </w:rPr>
        <w:t>sus</w:t>
      </w:r>
      <w:proofErr w:type="spellEnd"/>
      <w:r w:rsidRPr="00452095">
        <w:rPr>
          <w:rFonts w:asciiTheme="minorHAnsi" w:hAnsiTheme="minorHAnsi"/>
          <w:sz w:val="22"/>
          <w:szCs w:val="22"/>
        </w:rPr>
        <w:t xml:space="preserve"> </w:t>
      </w:r>
      <w:proofErr w:type="spellStart"/>
      <w:r w:rsidRPr="00452095">
        <w:rPr>
          <w:rFonts w:asciiTheme="minorHAnsi" w:hAnsiTheme="minorHAnsi"/>
          <w:sz w:val="22"/>
          <w:szCs w:val="22"/>
        </w:rPr>
        <w:t>distribuidores</w:t>
      </w:r>
      <w:proofErr w:type="spellEnd"/>
      <w:r w:rsidRPr="00452095">
        <w:rPr>
          <w:rFonts w:asciiTheme="minorHAnsi" w:hAnsiTheme="minorHAnsi"/>
          <w:sz w:val="22"/>
          <w:szCs w:val="22"/>
        </w:rPr>
        <w:t xml:space="preserve"> en </w:t>
      </w:r>
      <w:proofErr w:type="spellStart"/>
      <w:r w:rsidRPr="00452095">
        <w:rPr>
          <w:rFonts w:asciiTheme="minorHAnsi" w:hAnsiTheme="minorHAnsi"/>
          <w:sz w:val="22"/>
          <w:szCs w:val="22"/>
        </w:rPr>
        <w:t>Europa</w:t>
      </w:r>
      <w:proofErr w:type="spellEnd"/>
      <w:r w:rsidRPr="00452095">
        <w:rPr>
          <w:rFonts w:asciiTheme="minorHAnsi" w:hAnsiTheme="minorHAnsi"/>
          <w:sz w:val="22"/>
          <w:szCs w:val="22"/>
        </w:rPr>
        <w:t xml:space="preserve">.  </w:t>
      </w:r>
      <w:proofErr w:type="spellStart"/>
      <w:r w:rsidRPr="00452095">
        <w:rPr>
          <w:rFonts w:asciiTheme="minorHAnsi" w:hAnsiTheme="minorHAnsi"/>
          <w:sz w:val="22"/>
          <w:szCs w:val="22"/>
        </w:rPr>
        <w:t>Ahora</w:t>
      </w:r>
      <w:proofErr w:type="spellEnd"/>
      <w:r w:rsidRPr="00452095">
        <w:rPr>
          <w:rFonts w:asciiTheme="minorHAnsi" w:hAnsiTheme="minorHAnsi"/>
          <w:sz w:val="22"/>
          <w:szCs w:val="22"/>
        </w:rPr>
        <w:t xml:space="preserve"> </w:t>
      </w:r>
      <w:proofErr w:type="spellStart"/>
      <w:r w:rsidRPr="00452095">
        <w:rPr>
          <w:rFonts w:asciiTheme="minorHAnsi" w:hAnsiTheme="minorHAnsi"/>
          <w:sz w:val="22"/>
          <w:szCs w:val="22"/>
        </w:rPr>
        <w:t>las</w:t>
      </w:r>
      <w:proofErr w:type="spellEnd"/>
      <w:r w:rsidRPr="00452095">
        <w:rPr>
          <w:rFonts w:asciiTheme="minorHAnsi" w:hAnsiTheme="minorHAnsi"/>
          <w:sz w:val="22"/>
          <w:szCs w:val="22"/>
        </w:rPr>
        <w:t xml:space="preserve"> BBC </w:t>
      </w:r>
      <w:proofErr w:type="spellStart"/>
      <w:r w:rsidRPr="00452095">
        <w:rPr>
          <w:rFonts w:asciiTheme="minorHAnsi" w:hAnsiTheme="minorHAnsi"/>
          <w:sz w:val="22"/>
          <w:szCs w:val="22"/>
        </w:rPr>
        <w:t>Micro</w:t>
      </w:r>
      <w:proofErr w:type="gramStart"/>
      <w:r w:rsidRPr="00452095">
        <w:rPr>
          <w:rFonts w:asciiTheme="minorHAnsi" w:hAnsiTheme="minorHAnsi"/>
          <w:sz w:val="22"/>
          <w:szCs w:val="22"/>
        </w:rPr>
        <w:t>:bit</w:t>
      </w:r>
      <w:proofErr w:type="spellEnd"/>
      <w:proofErr w:type="gramEnd"/>
      <w:r w:rsidRPr="00452095">
        <w:rPr>
          <w:rFonts w:asciiTheme="minorHAnsi" w:hAnsiTheme="minorHAnsi"/>
          <w:sz w:val="22"/>
          <w:szCs w:val="22"/>
        </w:rPr>
        <w:t xml:space="preserve"> </w:t>
      </w:r>
      <w:proofErr w:type="spellStart"/>
      <w:r w:rsidRPr="00452095">
        <w:rPr>
          <w:rFonts w:asciiTheme="minorHAnsi" w:hAnsiTheme="minorHAnsi"/>
          <w:sz w:val="22"/>
          <w:szCs w:val="22"/>
        </w:rPr>
        <w:t>están</w:t>
      </w:r>
      <w:proofErr w:type="spellEnd"/>
      <w:r w:rsidRPr="00452095">
        <w:rPr>
          <w:rFonts w:asciiTheme="minorHAnsi" w:hAnsiTheme="minorHAnsi"/>
          <w:sz w:val="22"/>
          <w:szCs w:val="22"/>
        </w:rPr>
        <w:t xml:space="preserve"> </w:t>
      </w:r>
      <w:proofErr w:type="spellStart"/>
      <w:r w:rsidRPr="00452095">
        <w:rPr>
          <w:rFonts w:asciiTheme="minorHAnsi" w:hAnsiTheme="minorHAnsi"/>
          <w:sz w:val="22"/>
          <w:szCs w:val="22"/>
        </w:rPr>
        <w:t>disponibles</w:t>
      </w:r>
      <w:proofErr w:type="spellEnd"/>
      <w:r w:rsidRPr="00452095">
        <w:rPr>
          <w:rFonts w:asciiTheme="minorHAnsi" w:hAnsiTheme="minorHAnsi"/>
          <w:sz w:val="22"/>
          <w:szCs w:val="22"/>
        </w:rPr>
        <w:t xml:space="preserve"> en Austria, </w:t>
      </w:r>
      <w:proofErr w:type="spellStart"/>
      <w:r w:rsidRPr="00452095">
        <w:rPr>
          <w:rFonts w:asciiTheme="minorHAnsi" w:hAnsiTheme="minorHAnsi"/>
          <w:sz w:val="22"/>
          <w:szCs w:val="22"/>
        </w:rPr>
        <w:t>Bélgica</w:t>
      </w:r>
      <w:proofErr w:type="spellEnd"/>
      <w:r w:rsidRPr="00452095">
        <w:rPr>
          <w:rFonts w:asciiTheme="minorHAnsi" w:hAnsiTheme="minorHAnsi"/>
          <w:sz w:val="22"/>
          <w:szCs w:val="22"/>
        </w:rPr>
        <w:t xml:space="preserve">, Bulgaria, </w:t>
      </w:r>
      <w:proofErr w:type="spellStart"/>
      <w:r w:rsidRPr="00452095">
        <w:rPr>
          <w:rFonts w:asciiTheme="minorHAnsi" w:hAnsiTheme="minorHAnsi"/>
          <w:sz w:val="22"/>
          <w:szCs w:val="22"/>
        </w:rPr>
        <w:t>Chipre</w:t>
      </w:r>
      <w:proofErr w:type="spellEnd"/>
      <w:r w:rsidRPr="00452095">
        <w:rPr>
          <w:rFonts w:asciiTheme="minorHAnsi" w:hAnsiTheme="minorHAnsi"/>
          <w:sz w:val="22"/>
          <w:szCs w:val="22"/>
        </w:rPr>
        <w:t xml:space="preserve">, </w:t>
      </w:r>
      <w:proofErr w:type="spellStart"/>
      <w:r w:rsidRPr="00452095">
        <w:rPr>
          <w:rFonts w:asciiTheme="minorHAnsi" w:hAnsiTheme="minorHAnsi"/>
          <w:sz w:val="22"/>
          <w:szCs w:val="22"/>
        </w:rPr>
        <w:t>Dinamarca</w:t>
      </w:r>
      <w:proofErr w:type="spellEnd"/>
      <w:r w:rsidRPr="00452095">
        <w:rPr>
          <w:rFonts w:asciiTheme="minorHAnsi" w:hAnsiTheme="minorHAnsi"/>
          <w:sz w:val="22"/>
          <w:szCs w:val="22"/>
        </w:rPr>
        <w:t xml:space="preserve">, </w:t>
      </w:r>
      <w:proofErr w:type="spellStart"/>
      <w:r w:rsidRPr="00452095">
        <w:rPr>
          <w:rFonts w:asciiTheme="minorHAnsi" w:hAnsiTheme="minorHAnsi"/>
          <w:sz w:val="22"/>
          <w:szCs w:val="22"/>
        </w:rPr>
        <w:t>Eslovaquia</w:t>
      </w:r>
      <w:proofErr w:type="spellEnd"/>
      <w:r w:rsidRPr="00452095">
        <w:rPr>
          <w:rFonts w:asciiTheme="minorHAnsi" w:hAnsiTheme="minorHAnsi"/>
          <w:sz w:val="22"/>
          <w:szCs w:val="22"/>
        </w:rPr>
        <w:t xml:space="preserve">, </w:t>
      </w:r>
      <w:proofErr w:type="spellStart"/>
      <w:r w:rsidRPr="00452095">
        <w:rPr>
          <w:rFonts w:asciiTheme="minorHAnsi" w:hAnsiTheme="minorHAnsi"/>
          <w:sz w:val="22"/>
          <w:szCs w:val="22"/>
        </w:rPr>
        <w:t>Eslovenia</w:t>
      </w:r>
      <w:proofErr w:type="spellEnd"/>
      <w:r w:rsidRPr="00452095">
        <w:rPr>
          <w:rFonts w:asciiTheme="minorHAnsi" w:hAnsiTheme="minorHAnsi"/>
          <w:sz w:val="22"/>
          <w:szCs w:val="22"/>
        </w:rPr>
        <w:t xml:space="preserve">, </w:t>
      </w:r>
      <w:proofErr w:type="spellStart"/>
      <w:r w:rsidRPr="00452095">
        <w:rPr>
          <w:rFonts w:asciiTheme="minorHAnsi" w:hAnsiTheme="minorHAnsi"/>
          <w:sz w:val="22"/>
          <w:szCs w:val="22"/>
        </w:rPr>
        <w:t>España</w:t>
      </w:r>
      <w:proofErr w:type="spellEnd"/>
      <w:r w:rsidRPr="00452095">
        <w:rPr>
          <w:rFonts w:asciiTheme="minorHAnsi" w:hAnsiTheme="minorHAnsi"/>
          <w:sz w:val="22"/>
          <w:szCs w:val="22"/>
        </w:rPr>
        <w:t xml:space="preserve">, Estonia, </w:t>
      </w:r>
      <w:proofErr w:type="spellStart"/>
      <w:r w:rsidRPr="00452095">
        <w:rPr>
          <w:rFonts w:asciiTheme="minorHAnsi" w:hAnsiTheme="minorHAnsi"/>
          <w:sz w:val="22"/>
          <w:szCs w:val="22"/>
        </w:rPr>
        <w:t>Grecia</w:t>
      </w:r>
      <w:proofErr w:type="spellEnd"/>
      <w:r w:rsidRPr="00452095">
        <w:rPr>
          <w:rFonts w:asciiTheme="minorHAnsi" w:hAnsiTheme="minorHAnsi"/>
          <w:sz w:val="22"/>
          <w:szCs w:val="22"/>
        </w:rPr>
        <w:t xml:space="preserve">, </w:t>
      </w:r>
      <w:proofErr w:type="spellStart"/>
      <w:r w:rsidRPr="00452095">
        <w:rPr>
          <w:rFonts w:asciiTheme="minorHAnsi" w:hAnsiTheme="minorHAnsi"/>
          <w:sz w:val="22"/>
          <w:szCs w:val="22"/>
        </w:rPr>
        <w:t>Hungría</w:t>
      </w:r>
      <w:proofErr w:type="spellEnd"/>
      <w:r w:rsidRPr="00452095">
        <w:rPr>
          <w:rFonts w:asciiTheme="minorHAnsi" w:hAnsiTheme="minorHAnsi"/>
          <w:sz w:val="22"/>
          <w:szCs w:val="22"/>
        </w:rPr>
        <w:t xml:space="preserve">, </w:t>
      </w:r>
      <w:proofErr w:type="spellStart"/>
      <w:r w:rsidRPr="00452095">
        <w:rPr>
          <w:rFonts w:asciiTheme="minorHAnsi" w:hAnsiTheme="minorHAnsi"/>
          <w:sz w:val="22"/>
          <w:szCs w:val="22"/>
        </w:rPr>
        <w:t>Irlanda</w:t>
      </w:r>
      <w:proofErr w:type="spellEnd"/>
      <w:r w:rsidRPr="00452095">
        <w:rPr>
          <w:rFonts w:asciiTheme="minorHAnsi" w:hAnsiTheme="minorHAnsi"/>
          <w:sz w:val="22"/>
          <w:szCs w:val="22"/>
        </w:rPr>
        <w:t xml:space="preserve">, </w:t>
      </w:r>
      <w:proofErr w:type="spellStart"/>
      <w:r w:rsidRPr="00452095">
        <w:rPr>
          <w:rFonts w:asciiTheme="minorHAnsi" w:hAnsiTheme="minorHAnsi"/>
          <w:sz w:val="22"/>
          <w:szCs w:val="22"/>
        </w:rPr>
        <w:t>Letonia</w:t>
      </w:r>
      <w:proofErr w:type="spellEnd"/>
      <w:r w:rsidRPr="00452095">
        <w:rPr>
          <w:rFonts w:asciiTheme="minorHAnsi" w:hAnsiTheme="minorHAnsi"/>
          <w:sz w:val="22"/>
          <w:szCs w:val="22"/>
        </w:rPr>
        <w:t xml:space="preserve">, </w:t>
      </w:r>
      <w:proofErr w:type="spellStart"/>
      <w:r w:rsidRPr="00452095">
        <w:rPr>
          <w:rFonts w:asciiTheme="minorHAnsi" w:hAnsiTheme="minorHAnsi"/>
          <w:sz w:val="22"/>
          <w:szCs w:val="22"/>
        </w:rPr>
        <w:t>Lituania</w:t>
      </w:r>
      <w:proofErr w:type="spellEnd"/>
      <w:r w:rsidRPr="00452095">
        <w:rPr>
          <w:rFonts w:asciiTheme="minorHAnsi" w:hAnsiTheme="minorHAnsi"/>
          <w:sz w:val="22"/>
          <w:szCs w:val="22"/>
        </w:rPr>
        <w:t xml:space="preserve">, </w:t>
      </w:r>
      <w:proofErr w:type="spellStart"/>
      <w:r w:rsidRPr="00452095">
        <w:rPr>
          <w:rFonts w:asciiTheme="minorHAnsi" w:hAnsiTheme="minorHAnsi"/>
          <w:sz w:val="22"/>
          <w:szCs w:val="22"/>
        </w:rPr>
        <w:t>Luxemburgo</w:t>
      </w:r>
      <w:proofErr w:type="spellEnd"/>
      <w:r w:rsidRPr="00452095">
        <w:rPr>
          <w:rFonts w:asciiTheme="minorHAnsi" w:hAnsiTheme="minorHAnsi"/>
          <w:sz w:val="22"/>
          <w:szCs w:val="22"/>
        </w:rPr>
        <w:t xml:space="preserve">, Malta, </w:t>
      </w:r>
      <w:proofErr w:type="spellStart"/>
      <w:r w:rsidRPr="00452095">
        <w:rPr>
          <w:rFonts w:asciiTheme="minorHAnsi" w:hAnsiTheme="minorHAnsi"/>
          <w:sz w:val="22"/>
          <w:szCs w:val="22"/>
        </w:rPr>
        <w:t>Polonia</w:t>
      </w:r>
      <w:proofErr w:type="spellEnd"/>
      <w:r w:rsidRPr="00452095">
        <w:rPr>
          <w:rFonts w:asciiTheme="minorHAnsi" w:hAnsiTheme="minorHAnsi"/>
          <w:sz w:val="22"/>
          <w:szCs w:val="22"/>
        </w:rPr>
        <w:t xml:space="preserve">, Portugal, </w:t>
      </w:r>
      <w:proofErr w:type="spellStart"/>
      <w:r w:rsidRPr="00452095">
        <w:rPr>
          <w:rFonts w:asciiTheme="minorHAnsi" w:hAnsiTheme="minorHAnsi"/>
          <w:sz w:val="22"/>
          <w:szCs w:val="22"/>
        </w:rPr>
        <w:t>República</w:t>
      </w:r>
      <w:proofErr w:type="spellEnd"/>
      <w:r w:rsidRPr="00452095">
        <w:rPr>
          <w:rFonts w:asciiTheme="minorHAnsi" w:hAnsiTheme="minorHAnsi"/>
          <w:sz w:val="22"/>
          <w:szCs w:val="22"/>
        </w:rPr>
        <w:t xml:space="preserve"> </w:t>
      </w:r>
      <w:proofErr w:type="spellStart"/>
      <w:r w:rsidRPr="00452095">
        <w:rPr>
          <w:rFonts w:asciiTheme="minorHAnsi" w:hAnsiTheme="minorHAnsi"/>
          <w:sz w:val="22"/>
          <w:szCs w:val="22"/>
        </w:rPr>
        <w:t>Checa</w:t>
      </w:r>
      <w:proofErr w:type="spellEnd"/>
      <w:r w:rsidRPr="00452095">
        <w:rPr>
          <w:rFonts w:asciiTheme="minorHAnsi" w:hAnsiTheme="minorHAnsi"/>
          <w:sz w:val="22"/>
          <w:szCs w:val="22"/>
        </w:rPr>
        <w:t xml:space="preserve"> y Rumania.</w:t>
      </w:r>
    </w:p>
    <w:p w:rsidR="00452095" w:rsidRPr="00452095" w:rsidRDefault="00452095" w:rsidP="00452095">
      <w:pPr>
        <w:rPr>
          <w:rFonts w:asciiTheme="minorHAnsi" w:hAnsiTheme="minorHAnsi"/>
          <w:sz w:val="22"/>
          <w:szCs w:val="22"/>
        </w:rPr>
      </w:pPr>
      <w:r w:rsidRPr="00452095">
        <w:rPr>
          <w:rFonts w:asciiTheme="minorHAnsi" w:hAnsiTheme="minorHAnsi"/>
          <w:sz w:val="22"/>
          <w:szCs w:val="22"/>
        </w:rPr>
        <w:t xml:space="preserve">Para </w:t>
      </w:r>
      <w:proofErr w:type="spellStart"/>
      <w:r w:rsidRPr="00452095">
        <w:rPr>
          <w:rFonts w:asciiTheme="minorHAnsi" w:hAnsiTheme="minorHAnsi"/>
          <w:sz w:val="22"/>
          <w:szCs w:val="22"/>
        </w:rPr>
        <w:t>encontrar</w:t>
      </w:r>
      <w:proofErr w:type="spellEnd"/>
      <w:r w:rsidRPr="00452095">
        <w:rPr>
          <w:rFonts w:asciiTheme="minorHAnsi" w:hAnsiTheme="minorHAnsi"/>
          <w:sz w:val="22"/>
          <w:szCs w:val="22"/>
        </w:rPr>
        <w:t xml:space="preserve"> un </w:t>
      </w:r>
      <w:proofErr w:type="spellStart"/>
      <w:r w:rsidRPr="00452095">
        <w:rPr>
          <w:rFonts w:asciiTheme="minorHAnsi" w:hAnsiTheme="minorHAnsi"/>
          <w:sz w:val="22"/>
          <w:szCs w:val="22"/>
        </w:rPr>
        <w:t>distribuidor</w:t>
      </w:r>
      <w:proofErr w:type="spellEnd"/>
      <w:r w:rsidRPr="00452095">
        <w:rPr>
          <w:rFonts w:asciiTheme="minorHAnsi" w:hAnsiTheme="minorHAnsi"/>
          <w:sz w:val="22"/>
          <w:szCs w:val="22"/>
        </w:rPr>
        <w:t xml:space="preserve"> y </w:t>
      </w:r>
      <w:proofErr w:type="spellStart"/>
      <w:r w:rsidRPr="00452095">
        <w:rPr>
          <w:rFonts w:asciiTheme="minorHAnsi" w:hAnsiTheme="minorHAnsi"/>
          <w:sz w:val="22"/>
          <w:szCs w:val="22"/>
        </w:rPr>
        <w:t>conocer</w:t>
      </w:r>
      <w:proofErr w:type="spellEnd"/>
      <w:r w:rsidRPr="00452095">
        <w:rPr>
          <w:rFonts w:asciiTheme="minorHAnsi" w:hAnsiTheme="minorHAnsi"/>
          <w:sz w:val="22"/>
          <w:szCs w:val="22"/>
        </w:rPr>
        <w:t xml:space="preserve"> </w:t>
      </w:r>
      <w:proofErr w:type="spellStart"/>
      <w:r w:rsidRPr="00452095">
        <w:rPr>
          <w:rFonts w:asciiTheme="minorHAnsi" w:hAnsiTheme="minorHAnsi"/>
          <w:sz w:val="22"/>
          <w:szCs w:val="22"/>
        </w:rPr>
        <w:t>más</w:t>
      </w:r>
      <w:proofErr w:type="spellEnd"/>
      <w:r w:rsidRPr="00452095">
        <w:rPr>
          <w:rFonts w:asciiTheme="minorHAnsi" w:hAnsiTheme="minorHAnsi"/>
          <w:sz w:val="22"/>
          <w:szCs w:val="22"/>
        </w:rPr>
        <w:t xml:space="preserve"> </w:t>
      </w:r>
      <w:proofErr w:type="spellStart"/>
      <w:r w:rsidRPr="00452095">
        <w:rPr>
          <w:rFonts w:asciiTheme="minorHAnsi" w:hAnsiTheme="minorHAnsi"/>
          <w:sz w:val="22"/>
          <w:szCs w:val="22"/>
        </w:rPr>
        <w:t>acerca</w:t>
      </w:r>
      <w:proofErr w:type="spellEnd"/>
      <w:r w:rsidRPr="00452095">
        <w:rPr>
          <w:rFonts w:asciiTheme="minorHAnsi" w:hAnsiTheme="minorHAnsi"/>
          <w:sz w:val="22"/>
          <w:szCs w:val="22"/>
        </w:rPr>
        <w:t xml:space="preserve"> de la BBC </w:t>
      </w:r>
      <w:proofErr w:type="spellStart"/>
      <w:r w:rsidRPr="00452095">
        <w:rPr>
          <w:rFonts w:asciiTheme="minorHAnsi" w:hAnsiTheme="minorHAnsi"/>
          <w:sz w:val="22"/>
          <w:szCs w:val="22"/>
        </w:rPr>
        <w:t>Micro</w:t>
      </w:r>
      <w:proofErr w:type="gramStart"/>
      <w:r w:rsidRPr="00452095">
        <w:rPr>
          <w:rFonts w:asciiTheme="minorHAnsi" w:hAnsiTheme="minorHAnsi"/>
          <w:sz w:val="22"/>
          <w:szCs w:val="22"/>
        </w:rPr>
        <w:t>:bit</w:t>
      </w:r>
      <w:proofErr w:type="spellEnd"/>
      <w:proofErr w:type="gramEnd"/>
      <w:r w:rsidRPr="00452095">
        <w:rPr>
          <w:rFonts w:asciiTheme="minorHAnsi" w:hAnsiTheme="minorHAnsi"/>
          <w:sz w:val="22"/>
          <w:szCs w:val="22"/>
        </w:rPr>
        <w:t xml:space="preserve">, </w:t>
      </w:r>
      <w:proofErr w:type="spellStart"/>
      <w:r w:rsidRPr="00452095">
        <w:rPr>
          <w:rFonts w:asciiTheme="minorHAnsi" w:hAnsiTheme="minorHAnsi"/>
          <w:sz w:val="22"/>
          <w:szCs w:val="22"/>
        </w:rPr>
        <w:t>visite</w:t>
      </w:r>
      <w:proofErr w:type="spellEnd"/>
      <w:r w:rsidRPr="00452095">
        <w:rPr>
          <w:rFonts w:asciiTheme="minorHAnsi" w:hAnsiTheme="minorHAnsi"/>
          <w:sz w:val="22"/>
          <w:szCs w:val="22"/>
        </w:rPr>
        <w:t xml:space="preserve"> la </w:t>
      </w:r>
      <w:hyperlink r:id="rId9" w:anchor="OrderLG" w:history="1">
        <w:proofErr w:type="spellStart"/>
        <w:r w:rsidRPr="00452095">
          <w:rPr>
            <w:rStyle w:val="Hyperlink"/>
            <w:rFonts w:asciiTheme="minorHAnsi" w:hAnsiTheme="minorHAnsi"/>
            <w:sz w:val="22"/>
            <w:szCs w:val="22"/>
          </w:rPr>
          <w:t>comunidad</w:t>
        </w:r>
        <w:proofErr w:type="spellEnd"/>
        <w:r w:rsidRPr="00452095">
          <w:rPr>
            <w:rStyle w:val="Hyperlink"/>
            <w:rFonts w:asciiTheme="minorHAnsi" w:hAnsiTheme="minorHAnsi"/>
            <w:sz w:val="22"/>
            <w:szCs w:val="22"/>
          </w:rPr>
          <w:t xml:space="preserve"> element14</w:t>
        </w:r>
      </w:hyperlink>
      <w:r w:rsidRPr="00452095">
        <w:rPr>
          <w:rFonts w:asciiTheme="minorHAnsi" w:hAnsiTheme="minorHAnsi"/>
          <w:sz w:val="22"/>
          <w:szCs w:val="22"/>
        </w:rPr>
        <w:t>.</w:t>
      </w:r>
    </w:p>
    <w:p w:rsidR="00D81390" w:rsidRDefault="00D81390" w:rsidP="00917917">
      <w:pPr>
        <w:spacing w:after="0" w:line="240" w:lineRule="auto"/>
        <w:jc w:val="center"/>
        <w:rPr>
          <w:rFonts w:asciiTheme="minorHAnsi" w:hAnsiTheme="minorHAnsi" w:cs="Arial"/>
          <w:b/>
          <w:sz w:val="22"/>
          <w:szCs w:val="22"/>
        </w:rPr>
      </w:pPr>
    </w:p>
    <w:p w:rsidR="007524CF" w:rsidRPr="00AD6ABC" w:rsidRDefault="007524CF" w:rsidP="007524CF">
      <w:pPr>
        <w:pStyle w:val="ColorfulList-Accent11"/>
        <w:spacing w:after="0" w:line="240" w:lineRule="auto"/>
        <w:ind w:left="0"/>
        <w:jc w:val="center"/>
        <w:rPr>
          <w:rFonts w:asciiTheme="minorHAnsi" w:hAnsiTheme="minorHAnsi" w:cs="Arial"/>
          <w:b/>
          <w:color w:val="000000"/>
          <w:sz w:val="20"/>
          <w:szCs w:val="20"/>
          <w:lang w:val="es-ES_tradnl"/>
        </w:rPr>
      </w:pPr>
      <w:r w:rsidRPr="00AD6ABC">
        <w:rPr>
          <w:rFonts w:asciiTheme="minorHAnsi" w:hAnsiTheme="minorHAnsi" w:cs="Arial"/>
          <w:b/>
          <w:color w:val="000000"/>
          <w:sz w:val="20"/>
          <w:szCs w:val="20"/>
          <w:lang w:val="es-ES_tradnl"/>
        </w:rPr>
        <w:t>** Fin**</w:t>
      </w:r>
    </w:p>
    <w:p w:rsidR="007524CF" w:rsidRPr="00AD6ABC" w:rsidRDefault="007524CF" w:rsidP="007524CF">
      <w:pPr>
        <w:pStyle w:val="ColorfulList-Accent11"/>
        <w:spacing w:after="0" w:line="240" w:lineRule="auto"/>
        <w:ind w:left="0"/>
        <w:jc w:val="center"/>
        <w:rPr>
          <w:rFonts w:asciiTheme="minorHAnsi" w:hAnsiTheme="minorHAnsi" w:cs="Arial"/>
          <w:b/>
          <w:color w:val="000000"/>
          <w:sz w:val="20"/>
          <w:szCs w:val="20"/>
          <w:lang w:val="es-ES_tradnl"/>
        </w:rPr>
      </w:pPr>
    </w:p>
    <w:p w:rsidR="007524CF" w:rsidRPr="00AD6ABC" w:rsidRDefault="007524CF" w:rsidP="007524CF">
      <w:pPr>
        <w:rPr>
          <w:rFonts w:asciiTheme="minorHAnsi" w:hAnsiTheme="minorHAnsi"/>
          <w:b/>
          <w:lang w:val="es-ES_tradnl"/>
        </w:rPr>
      </w:pPr>
      <w:r w:rsidRPr="00AD6ABC">
        <w:rPr>
          <w:rFonts w:asciiTheme="minorHAnsi" w:hAnsiTheme="minorHAnsi"/>
          <w:b/>
          <w:lang w:val="es-ES_tradnl"/>
        </w:rPr>
        <w:t>Notas para la Prensa</w:t>
      </w:r>
    </w:p>
    <w:p w:rsidR="007524CF" w:rsidRPr="00AD6ABC" w:rsidRDefault="007524CF" w:rsidP="007524CF">
      <w:pPr>
        <w:rPr>
          <w:rFonts w:asciiTheme="minorHAnsi" w:hAnsiTheme="minorHAnsi"/>
          <w:lang w:val="es-ES_tradnl"/>
        </w:rPr>
      </w:pPr>
      <w:r w:rsidRPr="00AD6ABC">
        <w:rPr>
          <w:rFonts w:asciiTheme="minorHAnsi" w:hAnsiTheme="minorHAnsi"/>
          <w:lang w:val="es-ES_tradnl"/>
        </w:rPr>
        <w:t xml:space="preserve">Encontrará más detalles e imágenes relacionadas con este comunicado en nuestra sala de prensa: </w:t>
      </w:r>
      <w:hyperlink r:id="rId10" w:history="1">
        <w:r w:rsidRPr="00AD6ABC">
          <w:rPr>
            <w:rStyle w:val="Hyperlink"/>
            <w:rFonts w:asciiTheme="minorHAnsi" w:hAnsiTheme="minorHAnsi"/>
            <w:lang w:val="es-ES_tradnl"/>
          </w:rPr>
          <w:t>www.element14.com/news</w:t>
        </w:r>
      </w:hyperlink>
    </w:p>
    <w:p w:rsidR="007524CF" w:rsidRPr="00AD6ABC" w:rsidRDefault="007524CF" w:rsidP="007524CF">
      <w:pPr>
        <w:rPr>
          <w:rFonts w:asciiTheme="minorHAnsi" w:hAnsiTheme="minorHAnsi"/>
          <w:b/>
          <w:bCs/>
          <w:u w:val="single"/>
          <w:lang w:val="es-ES_tradnl"/>
        </w:rPr>
      </w:pPr>
      <w:r w:rsidRPr="00AD6ABC">
        <w:rPr>
          <w:rFonts w:asciiTheme="minorHAnsi" w:hAnsiTheme="minorHAnsi"/>
          <w:b/>
          <w:bCs/>
          <w:u w:val="single"/>
          <w:lang w:val="es-ES_tradnl"/>
        </w:rPr>
        <w:t>Acerca de nosotros</w:t>
      </w:r>
    </w:p>
    <w:p w:rsidR="007524CF" w:rsidRPr="00AD6ABC" w:rsidRDefault="007524CF" w:rsidP="007524CF">
      <w:pPr>
        <w:rPr>
          <w:rFonts w:asciiTheme="minorHAnsi" w:hAnsiTheme="minorHAnsi"/>
          <w:lang w:val="es-ES_tradnl"/>
        </w:rPr>
      </w:pPr>
      <w:r w:rsidRPr="00AD6ABC">
        <w:rPr>
          <w:rFonts w:asciiTheme="minorHAnsi" w:hAnsiTheme="minorHAnsi"/>
          <w:lang w:val="es-ES_tradnl"/>
        </w:rPr>
        <w:t xml:space="preserve">Farnell element14 forma parte del grupo </w:t>
      </w:r>
      <w:hyperlink r:id="rId11" w:history="1">
        <w:r w:rsidRPr="00AD6ABC">
          <w:rPr>
            <w:rStyle w:val="Hyperlink"/>
            <w:rFonts w:asciiTheme="minorHAnsi" w:hAnsiTheme="minorHAnsi"/>
            <w:lang w:val="es-ES_tradnl"/>
          </w:rPr>
          <w:t>Premier Farnell</w:t>
        </w:r>
      </w:hyperlink>
      <w:r w:rsidRPr="00AD6ABC">
        <w:rPr>
          <w:rFonts w:asciiTheme="minorHAnsi" w:hAnsiTheme="minorHAnsi"/>
          <w:lang w:val="es-ES_tradnl"/>
        </w:rPr>
        <w:t>, un líder tecnológico global con más de 80 años como distribuidor de alto nivel de productos y soluciones tecnológicas para diseño, producción, mantenimiento y reparación de sistemas electrónicos. Premier Farnell aprovecha esta experiencia para dar soporte a su amplia base de clientes, desde aficionados hasta ingenieros, ingenieros de mantenimiento y compradores como ‘</w:t>
      </w:r>
      <w:proofErr w:type="spellStart"/>
      <w:r w:rsidRPr="00AD6ABC">
        <w:rPr>
          <w:rFonts w:asciiTheme="minorHAnsi" w:hAnsiTheme="minorHAnsi"/>
          <w:lang w:val="es-ES_tradnl"/>
        </w:rPr>
        <w:t>The</w:t>
      </w:r>
      <w:proofErr w:type="spellEnd"/>
      <w:r w:rsidRPr="00AD6ABC">
        <w:rPr>
          <w:rFonts w:asciiTheme="minorHAnsi" w:hAnsiTheme="minorHAnsi"/>
          <w:lang w:val="es-ES_tradnl"/>
        </w:rPr>
        <w:t xml:space="preserve"> </w:t>
      </w:r>
      <w:proofErr w:type="spellStart"/>
      <w:r w:rsidRPr="00AD6ABC">
        <w:rPr>
          <w:rFonts w:asciiTheme="minorHAnsi" w:hAnsiTheme="minorHAnsi"/>
          <w:lang w:val="es-ES_tradnl"/>
        </w:rPr>
        <w:t>Development</w:t>
      </w:r>
      <w:proofErr w:type="spellEnd"/>
      <w:r w:rsidRPr="00AD6ABC">
        <w:rPr>
          <w:rFonts w:asciiTheme="minorHAnsi" w:hAnsiTheme="minorHAnsi"/>
          <w:lang w:val="es-ES_tradnl"/>
        </w:rPr>
        <w:t xml:space="preserve"> Distributor’ </w:t>
      </w:r>
      <w:r w:rsidRPr="00AD6ABC">
        <w:rPr>
          <w:rFonts w:asciiTheme="minorHAnsi" w:eastAsia="Times New Roman" w:hAnsiTheme="minorHAnsi" w:cs="Arial"/>
          <w:lang w:val="es-ES_tradnl" w:eastAsia="en-GB"/>
        </w:rPr>
        <w:t>(El Distribuidor de Desarrollo)</w:t>
      </w:r>
      <w:r w:rsidRPr="00AD6ABC">
        <w:rPr>
          <w:rFonts w:asciiTheme="minorHAnsi" w:hAnsiTheme="minorHAnsi"/>
          <w:lang w:val="es-ES_tradnl"/>
        </w:rPr>
        <w:t>, trabajando con las principales marcas y empresas emergentes en el desarrollo de nuevos productos para el mercado y el soporte a la industria para el desarrollo de la generación actual y futura de ingenieros.</w:t>
      </w:r>
    </w:p>
    <w:p w:rsidR="007524CF" w:rsidRPr="00AD6ABC" w:rsidRDefault="007524CF" w:rsidP="007524CF">
      <w:pPr>
        <w:rPr>
          <w:rFonts w:asciiTheme="minorHAnsi" w:hAnsiTheme="minorHAnsi"/>
          <w:lang w:val="es-ES_tradnl"/>
        </w:rPr>
      </w:pPr>
      <w:r w:rsidRPr="00AD6ABC">
        <w:rPr>
          <w:rFonts w:asciiTheme="minorHAnsi" w:hAnsiTheme="minorHAnsi"/>
          <w:lang w:val="es-ES_tradnl"/>
        </w:rPr>
        <w:t xml:space="preserve">Premier Farnell centra su oferta en cuatro segmentos: </w:t>
      </w:r>
    </w:p>
    <w:p w:rsidR="007524CF" w:rsidRPr="00AD6ABC" w:rsidRDefault="007524CF" w:rsidP="007524CF">
      <w:pPr>
        <w:numPr>
          <w:ilvl w:val="0"/>
          <w:numId w:val="15"/>
        </w:numPr>
        <w:suppressAutoHyphens w:val="0"/>
        <w:spacing w:after="0" w:line="240" w:lineRule="auto"/>
        <w:rPr>
          <w:rFonts w:asciiTheme="minorHAnsi" w:hAnsiTheme="minorHAnsi"/>
          <w:lang w:val="es-ES_tradnl"/>
        </w:rPr>
      </w:pPr>
      <w:r w:rsidRPr="00AD6ABC">
        <w:rPr>
          <w:rFonts w:asciiTheme="minorHAnsi" w:hAnsiTheme="minorHAnsi"/>
          <w:b/>
          <w:bCs/>
          <w:lang w:val="es-ES_tradnl"/>
        </w:rPr>
        <w:t xml:space="preserve">De la educación a la fabricación </w:t>
      </w:r>
      <w:r w:rsidRPr="00AD6ABC">
        <w:rPr>
          <w:rFonts w:asciiTheme="minorHAnsi" w:hAnsiTheme="minorHAnsi"/>
          <w:lang w:val="es-ES_tradnl"/>
        </w:rPr>
        <w:t xml:space="preserve">– Premier Farnell es un fabricante oficial de dos de las tarjetas de desarrollo más conocidas, </w:t>
      </w:r>
      <w:proofErr w:type="spellStart"/>
      <w:r w:rsidRPr="00AD6ABC">
        <w:rPr>
          <w:rFonts w:asciiTheme="minorHAnsi" w:hAnsiTheme="minorHAnsi"/>
          <w:lang w:val="es-ES_tradnl"/>
        </w:rPr>
        <w:t>Raspberry</w:t>
      </w:r>
      <w:proofErr w:type="spellEnd"/>
      <w:r w:rsidRPr="00AD6ABC">
        <w:rPr>
          <w:rFonts w:asciiTheme="minorHAnsi" w:hAnsiTheme="minorHAnsi"/>
          <w:lang w:val="es-ES_tradnl"/>
        </w:rPr>
        <w:t xml:space="preserve"> Pi y </w:t>
      </w:r>
      <w:proofErr w:type="spellStart"/>
      <w:r w:rsidRPr="00AD6ABC">
        <w:rPr>
          <w:rFonts w:asciiTheme="minorHAnsi" w:hAnsiTheme="minorHAnsi"/>
          <w:lang w:val="es-ES_tradnl"/>
        </w:rPr>
        <w:t>Beaglebone</w:t>
      </w:r>
      <w:proofErr w:type="spellEnd"/>
      <w:r w:rsidRPr="00AD6ABC">
        <w:rPr>
          <w:rFonts w:asciiTheme="minorHAnsi" w:hAnsiTheme="minorHAnsi"/>
          <w:lang w:val="es-ES_tradnl"/>
        </w:rPr>
        <w:t xml:space="preserve"> Black, y fabricante en exclusiva de tarjetas de programación para el entorno educativo como BBC </w:t>
      </w:r>
      <w:proofErr w:type="spellStart"/>
      <w:r w:rsidRPr="00AD6ABC">
        <w:rPr>
          <w:rFonts w:asciiTheme="minorHAnsi" w:hAnsiTheme="minorHAnsi"/>
          <w:lang w:val="es-ES_tradnl"/>
        </w:rPr>
        <w:t>micro</w:t>
      </w:r>
      <w:proofErr w:type="gramStart"/>
      <w:r w:rsidRPr="00AD6ABC">
        <w:rPr>
          <w:rFonts w:asciiTheme="minorHAnsi" w:hAnsiTheme="minorHAnsi"/>
          <w:lang w:val="es-ES_tradnl"/>
        </w:rPr>
        <w:t>:bit</w:t>
      </w:r>
      <w:proofErr w:type="spellEnd"/>
      <w:proofErr w:type="gramEnd"/>
      <w:r w:rsidRPr="00AD6ABC">
        <w:rPr>
          <w:rFonts w:asciiTheme="minorHAnsi" w:hAnsiTheme="minorHAnsi"/>
          <w:lang w:val="es-ES_tradnl"/>
        </w:rPr>
        <w:t xml:space="preserve"> y </w:t>
      </w:r>
      <w:proofErr w:type="spellStart"/>
      <w:r w:rsidRPr="00AD6ABC">
        <w:rPr>
          <w:rFonts w:asciiTheme="minorHAnsi" w:hAnsiTheme="minorHAnsi"/>
          <w:lang w:val="es-ES_tradnl"/>
        </w:rPr>
        <w:t>Codebug</w:t>
      </w:r>
      <w:proofErr w:type="spellEnd"/>
      <w:r w:rsidRPr="00AD6ABC">
        <w:rPr>
          <w:rFonts w:asciiTheme="minorHAnsi" w:hAnsiTheme="minorHAnsi"/>
          <w:lang w:val="es-ES_tradnl"/>
        </w:rPr>
        <w:t>. Los clientes reciben soporte a través de element14.com, la mayor comunidad en línea para ingenieros y fabricantes, que ofrece soporte también a educadores y padres a través de su nuevo espacio STEM.</w:t>
      </w:r>
    </w:p>
    <w:p w:rsidR="00452095" w:rsidRDefault="007524CF" w:rsidP="007524CF">
      <w:pPr>
        <w:numPr>
          <w:ilvl w:val="0"/>
          <w:numId w:val="15"/>
        </w:numPr>
        <w:suppressAutoHyphens w:val="0"/>
        <w:spacing w:after="0" w:line="240" w:lineRule="auto"/>
        <w:rPr>
          <w:rFonts w:asciiTheme="minorHAnsi" w:hAnsiTheme="minorHAnsi"/>
          <w:lang w:val="es-ES_tradnl"/>
        </w:rPr>
      </w:pPr>
      <w:r w:rsidRPr="00AD6ABC">
        <w:rPr>
          <w:rFonts w:asciiTheme="minorHAnsi" w:hAnsiTheme="minorHAnsi"/>
          <w:b/>
          <w:bCs/>
          <w:lang w:val="es-ES_tradnl"/>
        </w:rPr>
        <w:t xml:space="preserve">Servicios de investigación y diseño </w:t>
      </w:r>
      <w:r w:rsidRPr="00AD6ABC">
        <w:rPr>
          <w:rFonts w:asciiTheme="minorHAnsi" w:hAnsiTheme="minorHAnsi"/>
          <w:lang w:val="es-ES_tradnl"/>
        </w:rPr>
        <w:t>–</w:t>
      </w:r>
      <w:r w:rsidRPr="00AD6ABC">
        <w:rPr>
          <w:rFonts w:asciiTheme="minorHAnsi" w:hAnsiTheme="minorHAnsi"/>
          <w:b/>
          <w:bCs/>
          <w:lang w:val="es-ES_tradnl"/>
        </w:rPr>
        <w:t xml:space="preserve"> </w:t>
      </w:r>
      <w:r w:rsidRPr="00AD6ABC">
        <w:rPr>
          <w:rFonts w:asciiTheme="minorHAnsi" w:hAnsiTheme="minorHAnsi"/>
          <w:lang w:val="es-ES_tradnl"/>
        </w:rPr>
        <w:t xml:space="preserve">Premier Farnell es el número 1 en kits de desarrollo y ha trabajado junto con las principales compañías mundiales de semiconductores para diseñar y fabricar sus propias tarjetas de desarrollo. Comprender y conocer muy bien los aspectos relacionados con el diseño de los dispositivos semiconductores más avanzados también contribuye a potenciar la oferta de diseño de Premier Farnell, proporcionando así un servicio similar a clientes de todos los tamaños que busquen un </w:t>
      </w:r>
    </w:p>
    <w:p w:rsidR="00452095" w:rsidRDefault="00452095" w:rsidP="00452095">
      <w:pPr>
        <w:suppressAutoHyphens w:val="0"/>
        <w:spacing w:after="0" w:line="240" w:lineRule="auto"/>
        <w:ind w:left="720"/>
        <w:jc w:val="right"/>
        <w:rPr>
          <w:rFonts w:asciiTheme="minorHAnsi" w:hAnsiTheme="minorHAnsi"/>
          <w:lang w:val="es-ES_tradnl"/>
        </w:rPr>
      </w:pPr>
      <w:r>
        <w:rPr>
          <w:rFonts w:asciiTheme="minorHAnsi" w:hAnsiTheme="minorHAnsi"/>
          <w:lang w:val="es-ES_tradnl"/>
        </w:rPr>
        <w:t>…/…</w:t>
      </w:r>
    </w:p>
    <w:p w:rsidR="007524CF" w:rsidRPr="00AD6ABC" w:rsidRDefault="007524CF" w:rsidP="00452095">
      <w:pPr>
        <w:suppressAutoHyphens w:val="0"/>
        <w:spacing w:after="0" w:line="240" w:lineRule="auto"/>
        <w:ind w:left="720"/>
        <w:rPr>
          <w:rFonts w:asciiTheme="minorHAnsi" w:hAnsiTheme="minorHAnsi"/>
          <w:lang w:val="es-ES_tradnl"/>
        </w:rPr>
      </w:pPr>
      <w:proofErr w:type="gramStart"/>
      <w:r w:rsidRPr="00AD6ABC">
        <w:rPr>
          <w:rFonts w:asciiTheme="minorHAnsi" w:hAnsiTheme="minorHAnsi"/>
          <w:lang w:val="es-ES_tradnl"/>
        </w:rPr>
        <w:lastRenderedPageBreak/>
        <w:t>mayor</w:t>
      </w:r>
      <w:proofErr w:type="gramEnd"/>
      <w:r w:rsidRPr="00AD6ABC">
        <w:rPr>
          <w:rFonts w:asciiTheme="minorHAnsi" w:hAnsiTheme="minorHAnsi"/>
          <w:lang w:val="es-ES_tradnl"/>
        </w:rPr>
        <w:t xml:space="preserve"> soporte a la ingeniería.</w:t>
      </w:r>
    </w:p>
    <w:p w:rsidR="007524CF" w:rsidRPr="00AD6ABC" w:rsidRDefault="007524CF" w:rsidP="007524CF">
      <w:pPr>
        <w:numPr>
          <w:ilvl w:val="0"/>
          <w:numId w:val="15"/>
        </w:numPr>
        <w:suppressAutoHyphens w:val="0"/>
        <w:spacing w:after="0" w:line="240" w:lineRule="auto"/>
        <w:rPr>
          <w:rFonts w:asciiTheme="minorHAnsi" w:hAnsiTheme="minorHAnsi"/>
          <w:lang w:val="es-ES_tradnl"/>
        </w:rPr>
      </w:pPr>
      <w:r w:rsidRPr="00AD6ABC">
        <w:rPr>
          <w:rFonts w:asciiTheme="minorHAnsi" w:hAnsiTheme="minorHAnsi"/>
          <w:b/>
          <w:bCs/>
          <w:lang w:val="es-ES_tradnl"/>
        </w:rPr>
        <w:t xml:space="preserve">Del diseño a la producción </w:t>
      </w:r>
      <w:r w:rsidRPr="00AD6ABC">
        <w:rPr>
          <w:rFonts w:asciiTheme="minorHAnsi" w:hAnsiTheme="minorHAnsi"/>
          <w:lang w:val="es-ES_tradnl"/>
        </w:rPr>
        <w:t>– Premier Farnell suministra una solución completa a los clientes de diseño y fabricación, con el stock más amplio de semiconductores y componentes pasivos  disponibles, una línea de representadas de primera categoría</w:t>
      </w:r>
      <w:r w:rsidRPr="00297F37">
        <w:rPr>
          <w:rFonts w:asciiTheme="minorHAnsi" w:hAnsiTheme="minorHAnsi"/>
          <w:lang w:val="es-ES_tradnl"/>
        </w:rPr>
        <w:t xml:space="preserve">, </w:t>
      </w:r>
      <w:proofErr w:type="spellStart"/>
      <w:r w:rsidRPr="00297F37">
        <w:rPr>
          <w:rFonts w:asciiTheme="minorHAnsi" w:hAnsiTheme="minorHAnsi"/>
        </w:rPr>
        <w:t>envío</w:t>
      </w:r>
      <w:proofErr w:type="spellEnd"/>
      <w:r w:rsidRPr="00297F37">
        <w:rPr>
          <w:rFonts w:asciiTheme="minorHAnsi" w:hAnsiTheme="minorHAnsi"/>
        </w:rPr>
        <w:t xml:space="preserve"> el </w:t>
      </w:r>
      <w:proofErr w:type="spellStart"/>
      <w:r w:rsidRPr="00297F37">
        <w:rPr>
          <w:rFonts w:asciiTheme="minorHAnsi" w:hAnsiTheme="minorHAnsi"/>
        </w:rPr>
        <w:t>mismo</w:t>
      </w:r>
      <w:proofErr w:type="spellEnd"/>
      <w:r w:rsidRPr="00297F37">
        <w:rPr>
          <w:rFonts w:asciiTheme="minorHAnsi" w:hAnsiTheme="minorHAnsi"/>
        </w:rPr>
        <w:t xml:space="preserve"> </w:t>
      </w:r>
      <w:proofErr w:type="spellStart"/>
      <w:r w:rsidRPr="00297F37">
        <w:rPr>
          <w:rFonts w:asciiTheme="minorHAnsi" w:hAnsiTheme="minorHAnsi"/>
        </w:rPr>
        <w:t>día</w:t>
      </w:r>
      <w:proofErr w:type="spellEnd"/>
      <w:r w:rsidRPr="00AD6ABC">
        <w:rPr>
          <w:rFonts w:asciiTheme="minorHAnsi" w:hAnsiTheme="minorHAnsi"/>
          <w:lang w:val="es-ES_tradnl"/>
        </w:rPr>
        <w:t>, una amplia oferta de productos de interconexión a nivel de placa y una gama cada vez más amplia de productos electromecánicos. Además cuenta con las capacidades de soporte técnico necesarias para cubrir todas las necesidades de los clientes, desde sencillas referencias cruzadas hasta diseños complejos.</w:t>
      </w:r>
    </w:p>
    <w:p w:rsidR="007524CF" w:rsidRPr="00AD6ABC" w:rsidRDefault="007524CF" w:rsidP="007524CF">
      <w:pPr>
        <w:numPr>
          <w:ilvl w:val="0"/>
          <w:numId w:val="15"/>
        </w:numPr>
        <w:suppressAutoHyphens w:val="0"/>
        <w:spacing w:after="0" w:line="240" w:lineRule="auto"/>
        <w:rPr>
          <w:rFonts w:asciiTheme="minorHAnsi" w:hAnsiTheme="minorHAnsi"/>
          <w:lang w:val="es-ES_tradnl"/>
        </w:rPr>
      </w:pPr>
      <w:r w:rsidRPr="00AD6ABC">
        <w:rPr>
          <w:rFonts w:asciiTheme="minorHAnsi" w:hAnsiTheme="minorHAnsi"/>
          <w:b/>
          <w:bCs/>
          <w:lang w:val="es-ES_tradnl"/>
        </w:rPr>
        <w:t xml:space="preserve">Del banco de pruebas a la placa </w:t>
      </w:r>
      <w:r w:rsidRPr="00AD6ABC">
        <w:rPr>
          <w:rFonts w:asciiTheme="minorHAnsi" w:hAnsiTheme="minorHAnsi"/>
          <w:lang w:val="es-ES_tradnl"/>
        </w:rPr>
        <w:t>– Premier Farnell ofrece una de las gamas más amplias del mercado de equipos de comprobación y medida, así como una línea de presentadas de primer nivel para suministros de herramientas y producción que ayudan a los clientes desde la fase de comprobación de los diseños iniciales hasta ofrecer la actividad de mantenimiento fundamental para que sus operaciones sigan en funcionamiento.</w:t>
      </w:r>
    </w:p>
    <w:p w:rsidR="007524CF" w:rsidRPr="00AD6ABC" w:rsidRDefault="007524CF" w:rsidP="007524CF">
      <w:pPr>
        <w:ind w:left="1440"/>
        <w:rPr>
          <w:rFonts w:asciiTheme="minorHAnsi" w:hAnsiTheme="minorHAnsi"/>
          <w:lang w:val="es-ES_tradnl"/>
        </w:rPr>
      </w:pPr>
    </w:p>
    <w:p w:rsidR="007524CF" w:rsidRPr="00AD6ABC" w:rsidRDefault="007524CF" w:rsidP="007524CF">
      <w:pPr>
        <w:rPr>
          <w:rFonts w:asciiTheme="minorHAnsi" w:hAnsiTheme="minorHAnsi"/>
          <w:shd w:val="clear" w:color="auto" w:fill="FFFFFF"/>
          <w:lang w:val="es-ES_tradnl"/>
        </w:rPr>
      </w:pPr>
      <w:r w:rsidRPr="00AD6ABC">
        <w:rPr>
          <w:rFonts w:asciiTheme="minorHAnsi" w:hAnsiTheme="minorHAnsi"/>
          <w:lang w:val="es-ES_tradnl"/>
        </w:rPr>
        <w:t xml:space="preserve">Premier Farnell </w:t>
      </w:r>
      <w:r w:rsidRPr="00AD6ABC">
        <w:rPr>
          <w:rFonts w:asciiTheme="minorHAnsi" w:hAnsiTheme="minorHAnsi"/>
          <w:shd w:val="clear" w:color="auto" w:fill="FFFFFF"/>
          <w:lang w:val="es-ES_tradnl"/>
        </w:rPr>
        <w:t xml:space="preserve">es una unidad de negocio de Avnet </w:t>
      </w:r>
      <w:proofErr w:type="spellStart"/>
      <w:r w:rsidRPr="00AD6ABC">
        <w:rPr>
          <w:rFonts w:asciiTheme="minorHAnsi" w:hAnsiTheme="minorHAnsi"/>
          <w:shd w:val="clear" w:color="auto" w:fill="FFFFFF"/>
          <w:lang w:val="es-ES_tradnl"/>
        </w:rPr>
        <w:t>Electronics</w:t>
      </w:r>
      <w:proofErr w:type="spellEnd"/>
      <w:r w:rsidRPr="00AD6ABC">
        <w:rPr>
          <w:rFonts w:asciiTheme="minorHAnsi" w:hAnsiTheme="minorHAnsi"/>
          <w:shd w:val="clear" w:color="auto" w:fill="FFFFFF"/>
          <w:lang w:val="es-ES_tradnl"/>
        </w:rPr>
        <w:t xml:space="preserve"> Marketing, el grupo de componentes de Avnet, Inc., (NYSE:AVT). Premier Farnell </w:t>
      </w:r>
      <w:r w:rsidRPr="00AD6ABC">
        <w:rPr>
          <w:rFonts w:asciiTheme="minorHAnsi" w:hAnsiTheme="minorHAnsi"/>
          <w:lang w:val="es-ES_tradnl"/>
        </w:rPr>
        <w:t>opera como </w:t>
      </w:r>
      <w:hyperlink r:id="rId12" w:history="1">
        <w:r w:rsidRPr="00AD6ABC">
          <w:rPr>
            <w:rStyle w:val="Hyperlink"/>
            <w:rFonts w:asciiTheme="minorHAnsi" w:hAnsiTheme="minorHAnsi"/>
            <w:lang w:val="es-ES_tradnl"/>
          </w:rPr>
          <w:t>Farnell element14</w:t>
        </w:r>
      </w:hyperlink>
      <w:r w:rsidRPr="00AD6ABC">
        <w:rPr>
          <w:rFonts w:asciiTheme="minorHAnsi" w:hAnsiTheme="minorHAnsi"/>
          <w:lang w:val="es-ES_tradnl"/>
        </w:rPr>
        <w:t> en Europa, </w:t>
      </w:r>
      <w:hyperlink r:id="rId13" w:history="1">
        <w:r w:rsidRPr="00AD6ABC">
          <w:rPr>
            <w:rStyle w:val="Hyperlink"/>
            <w:rFonts w:asciiTheme="minorHAnsi" w:hAnsiTheme="minorHAnsi"/>
            <w:lang w:val="es-ES_tradnl"/>
          </w:rPr>
          <w:t>Newark element14</w:t>
        </w:r>
      </w:hyperlink>
      <w:r w:rsidRPr="00AD6ABC">
        <w:rPr>
          <w:rFonts w:asciiTheme="minorHAnsi" w:hAnsiTheme="minorHAnsi"/>
          <w:lang w:val="es-ES_tradnl"/>
        </w:rPr>
        <w:t xml:space="preserve"> en Norteamérica y </w:t>
      </w:r>
      <w:hyperlink r:id="rId14" w:history="1">
        <w:r w:rsidRPr="00AD6ABC">
          <w:rPr>
            <w:rStyle w:val="Hyperlink"/>
            <w:rFonts w:asciiTheme="minorHAnsi" w:hAnsiTheme="minorHAnsi"/>
            <w:lang w:val="es-ES_tradnl"/>
          </w:rPr>
          <w:t>element14</w:t>
        </w:r>
      </w:hyperlink>
      <w:r w:rsidRPr="00AD6ABC">
        <w:rPr>
          <w:rFonts w:asciiTheme="minorHAnsi" w:hAnsiTheme="minorHAnsi"/>
          <w:lang w:val="es-ES_tradnl"/>
        </w:rPr>
        <w:t> en Asia-Pacífico</w:t>
      </w:r>
      <w:r w:rsidRPr="00AD6ABC">
        <w:rPr>
          <w:rFonts w:asciiTheme="minorHAnsi" w:hAnsiTheme="minorHAnsi"/>
          <w:shd w:val="clear" w:color="auto" w:fill="FFFFFF"/>
          <w:lang w:val="es-ES_tradnl"/>
        </w:rPr>
        <w:t>.</w:t>
      </w:r>
      <w:r w:rsidRPr="00AD6ABC">
        <w:rPr>
          <w:rFonts w:asciiTheme="minorHAnsi" w:hAnsiTheme="minorHAnsi"/>
          <w:lang w:val="es-ES_tradnl"/>
        </w:rPr>
        <w:t xml:space="preserve"> El Premier Farnell </w:t>
      </w:r>
      <w:proofErr w:type="spellStart"/>
      <w:r w:rsidRPr="00AD6ABC">
        <w:rPr>
          <w:rFonts w:asciiTheme="minorHAnsi" w:hAnsiTheme="minorHAnsi"/>
          <w:lang w:val="es-ES_tradnl"/>
        </w:rPr>
        <w:t>Group</w:t>
      </w:r>
      <w:proofErr w:type="spellEnd"/>
      <w:r w:rsidRPr="00AD6ABC">
        <w:rPr>
          <w:rFonts w:asciiTheme="minorHAnsi" w:hAnsiTheme="minorHAnsi"/>
          <w:lang w:val="es-ES_tradnl"/>
        </w:rPr>
        <w:t xml:space="preserve"> cuenta con el soporte de una cadena de suministro global formada por más de 3.500 proveedores y cuenta con un amplio stock desarrollado para anticiparse y cubrir las necesidades de clientes innovadores en todo el mundo.</w:t>
      </w:r>
    </w:p>
    <w:p w:rsidR="007524CF" w:rsidRPr="00AD6ABC" w:rsidRDefault="007524CF" w:rsidP="007524CF">
      <w:pPr>
        <w:shd w:val="clear" w:color="auto" w:fill="FFFFFF"/>
        <w:rPr>
          <w:rFonts w:asciiTheme="minorHAnsi" w:hAnsiTheme="minorHAnsi"/>
          <w:lang w:val="es-ES_tradnl"/>
        </w:rPr>
      </w:pPr>
      <w:r w:rsidRPr="00AD6ABC">
        <w:rPr>
          <w:rFonts w:asciiTheme="minorHAnsi" w:hAnsiTheme="minorHAnsi"/>
          <w:lang w:val="es-ES_tradnl"/>
        </w:rPr>
        <w:t>Principales datos:</w:t>
      </w:r>
    </w:p>
    <w:p w:rsidR="007524CF" w:rsidRPr="00AD6ABC" w:rsidRDefault="007524CF" w:rsidP="007524CF">
      <w:pPr>
        <w:pStyle w:val="ListParagraph"/>
        <w:numPr>
          <w:ilvl w:val="0"/>
          <w:numId w:val="16"/>
        </w:numPr>
        <w:shd w:val="clear" w:color="auto" w:fill="FFFFFF"/>
        <w:suppressAutoHyphens w:val="0"/>
        <w:spacing w:after="0" w:line="240" w:lineRule="auto"/>
        <w:rPr>
          <w:rFonts w:asciiTheme="minorHAnsi" w:hAnsiTheme="minorHAnsi"/>
          <w:lang w:val="es-ES_tradnl"/>
        </w:rPr>
      </w:pPr>
      <w:r w:rsidRPr="00AD6ABC">
        <w:rPr>
          <w:rFonts w:asciiTheme="minorHAnsi" w:hAnsiTheme="minorHAnsi"/>
          <w:lang w:val="es-ES_tradnl"/>
        </w:rPr>
        <w:t>Presente en 38 países y 43 webs transaccionales en el idioma de cada país</w:t>
      </w:r>
    </w:p>
    <w:p w:rsidR="007524CF" w:rsidRPr="00AD6ABC" w:rsidRDefault="007524CF" w:rsidP="007524CF">
      <w:pPr>
        <w:pStyle w:val="ListParagraph"/>
        <w:numPr>
          <w:ilvl w:val="0"/>
          <w:numId w:val="16"/>
        </w:numPr>
        <w:shd w:val="clear" w:color="auto" w:fill="FFFFFF"/>
        <w:suppressAutoHyphens w:val="0"/>
        <w:spacing w:after="0" w:line="240" w:lineRule="auto"/>
        <w:rPr>
          <w:rFonts w:asciiTheme="minorHAnsi" w:hAnsiTheme="minorHAnsi"/>
          <w:lang w:val="es-ES_tradnl"/>
        </w:rPr>
      </w:pPr>
      <w:r w:rsidRPr="00AD6ABC">
        <w:rPr>
          <w:rFonts w:asciiTheme="minorHAnsi" w:hAnsiTheme="minorHAnsi"/>
          <w:lang w:val="es-ES_tradnl"/>
        </w:rPr>
        <w:t>Más de 3.500 proveedores de primer nivel</w:t>
      </w:r>
    </w:p>
    <w:p w:rsidR="007524CF" w:rsidRPr="00AD6ABC" w:rsidRDefault="007524CF" w:rsidP="007524CF">
      <w:pPr>
        <w:pStyle w:val="ListParagraph"/>
        <w:numPr>
          <w:ilvl w:val="0"/>
          <w:numId w:val="16"/>
        </w:numPr>
        <w:shd w:val="clear" w:color="auto" w:fill="FFFFFF"/>
        <w:suppressAutoHyphens w:val="0"/>
        <w:spacing w:after="0" w:line="240" w:lineRule="auto"/>
        <w:rPr>
          <w:rFonts w:asciiTheme="minorHAnsi" w:hAnsiTheme="minorHAnsi"/>
          <w:lang w:val="es-ES_tradnl"/>
        </w:rPr>
      </w:pPr>
      <w:r w:rsidRPr="00AD6ABC">
        <w:rPr>
          <w:rFonts w:asciiTheme="minorHAnsi" w:hAnsiTheme="minorHAnsi"/>
          <w:lang w:val="es-ES_tradnl"/>
        </w:rPr>
        <w:t>Más de 650.000 productos en stock con acceso a más de cuatro millones más bajo demanda</w:t>
      </w:r>
    </w:p>
    <w:p w:rsidR="007524CF" w:rsidRPr="00AD6ABC" w:rsidRDefault="007524CF" w:rsidP="007524CF">
      <w:pPr>
        <w:pStyle w:val="ListParagraph"/>
        <w:numPr>
          <w:ilvl w:val="0"/>
          <w:numId w:val="16"/>
        </w:numPr>
        <w:shd w:val="clear" w:color="auto" w:fill="FFFFFF"/>
        <w:suppressAutoHyphens w:val="0"/>
        <w:spacing w:after="0" w:line="240" w:lineRule="auto"/>
        <w:rPr>
          <w:rFonts w:asciiTheme="minorHAnsi" w:hAnsiTheme="minorHAnsi"/>
          <w:lang w:val="es-ES_tradnl"/>
        </w:rPr>
      </w:pPr>
      <w:r w:rsidRPr="00AD6ABC">
        <w:rPr>
          <w:rFonts w:asciiTheme="minorHAnsi" w:hAnsiTheme="minorHAnsi"/>
          <w:lang w:val="es-ES_tradnl"/>
        </w:rPr>
        <w:t>Más de 440.000 miembros de la comunidad element14</w:t>
      </w:r>
    </w:p>
    <w:p w:rsidR="007524CF" w:rsidRPr="00AD6ABC" w:rsidRDefault="007524CF" w:rsidP="007524CF">
      <w:pPr>
        <w:pStyle w:val="ListParagraph"/>
        <w:numPr>
          <w:ilvl w:val="0"/>
          <w:numId w:val="16"/>
        </w:numPr>
        <w:shd w:val="clear" w:color="auto" w:fill="FFFFFF"/>
        <w:suppressAutoHyphens w:val="0"/>
        <w:spacing w:after="0" w:line="240" w:lineRule="auto"/>
        <w:rPr>
          <w:rFonts w:asciiTheme="minorHAnsi" w:hAnsiTheme="minorHAnsi"/>
          <w:lang w:val="es-ES_tradnl"/>
        </w:rPr>
      </w:pPr>
      <w:r w:rsidRPr="00AD6ABC">
        <w:rPr>
          <w:rFonts w:asciiTheme="minorHAnsi" w:hAnsiTheme="minorHAnsi"/>
          <w:lang w:val="es-ES_tradnl"/>
        </w:rPr>
        <w:t xml:space="preserve">Líderes en proporcionar información sobre REACH, minerales conflictivos y </w:t>
      </w:r>
      <w:hyperlink r:id="rId15" w:history="1">
        <w:r w:rsidRPr="00AD6ABC">
          <w:rPr>
            <w:rStyle w:val="Hyperlink"/>
            <w:rFonts w:asciiTheme="minorHAnsi" w:hAnsiTheme="minorHAnsi"/>
            <w:lang w:val="es-ES_tradnl"/>
          </w:rPr>
          <w:t>legislación</w:t>
        </w:r>
      </w:hyperlink>
      <w:r w:rsidRPr="00AD6ABC">
        <w:rPr>
          <w:rFonts w:asciiTheme="minorHAnsi" w:hAnsiTheme="minorHAnsi"/>
          <w:lang w:val="es-ES_tradnl"/>
        </w:rPr>
        <w:t xml:space="preserve"> </w:t>
      </w:r>
      <w:proofErr w:type="spellStart"/>
      <w:r w:rsidRPr="00AD6ABC">
        <w:rPr>
          <w:rFonts w:asciiTheme="minorHAnsi" w:hAnsiTheme="minorHAnsi"/>
          <w:lang w:val="es-ES_tradnl"/>
        </w:rPr>
        <w:t>RoHS</w:t>
      </w:r>
      <w:proofErr w:type="spellEnd"/>
      <w:r w:rsidRPr="00AD6ABC">
        <w:rPr>
          <w:rFonts w:asciiTheme="minorHAnsi" w:hAnsiTheme="minorHAnsi"/>
          <w:lang w:val="es-ES_tradnl"/>
        </w:rPr>
        <w:t xml:space="preserve"> de la UE</w:t>
      </w:r>
    </w:p>
    <w:p w:rsidR="007524CF" w:rsidRPr="00AD6ABC" w:rsidRDefault="007524CF" w:rsidP="007524CF">
      <w:pPr>
        <w:shd w:val="clear" w:color="auto" w:fill="FFFFFF"/>
        <w:rPr>
          <w:rFonts w:asciiTheme="minorHAnsi" w:hAnsiTheme="minorHAnsi"/>
          <w:lang w:val="es-ES_tradnl"/>
        </w:rPr>
      </w:pPr>
    </w:p>
    <w:p w:rsidR="007524CF" w:rsidRPr="00AD6ABC" w:rsidRDefault="007524CF" w:rsidP="007524CF">
      <w:pPr>
        <w:shd w:val="clear" w:color="auto" w:fill="FFFFFF"/>
        <w:rPr>
          <w:rFonts w:asciiTheme="minorHAnsi" w:hAnsiTheme="minorHAnsi"/>
          <w:lang w:val="es-ES_tradnl"/>
        </w:rPr>
      </w:pPr>
      <w:r w:rsidRPr="00AD6ABC">
        <w:rPr>
          <w:rFonts w:asciiTheme="minorHAnsi" w:hAnsiTheme="minorHAnsi"/>
          <w:lang w:val="es-ES_tradnl"/>
        </w:rPr>
        <w:t xml:space="preserve">Para más información, visite la web en </w:t>
      </w:r>
      <w:hyperlink r:id="rId16" w:history="1">
        <w:r w:rsidRPr="00AD6ABC">
          <w:rPr>
            <w:rStyle w:val="Hyperlink"/>
            <w:rFonts w:asciiTheme="minorHAnsi" w:hAnsiTheme="minorHAnsi"/>
            <w:lang w:val="es-ES_tradnl"/>
          </w:rPr>
          <w:t>http://www.premierfarnell.com</w:t>
        </w:r>
      </w:hyperlink>
    </w:p>
    <w:p w:rsidR="007524CF" w:rsidRPr="00AD6ABC" w:rsidRDefault="007524CF" w:rsidP="007524CF">
      <w:pPr>
        <w:pStyle w:val="ColorfulList-Accent11"/>
        <w:spacing w:after="0" w:line="240" w:lineRule="auto"/>
        <w:ind w:left="0"/>
        <w:rPr>
          <w:rFonts w:asciiTheme="minorHAnsi" w:hAnsiTheme="minorHAnsi" w:cs="Arial"/>
          <w:color w:val="000000"/>
          <w:sz w:val="20"/>
          <w:szCs w:val="20"/>
          <w:lang w:val="es-ES_tradnl"/>
        </w:rPr>
      </w:pPr>
      <w:r w:rsidRPr="00AD6ABC">
        <w:rPr>
          <w:rFonts w:asciiTheme="minorHAnsi" w:hAnsiTheme="minorHAnsi" w:cs="Arial"/>
          <w:b/>
          <w:bCs/>
          <w:sz w:val="20"/>
          <w:szCs w:val="20"/>
          <w:lang w:val="es-ES_tradnl"/>
        </w:rPr>
        <w:t>Agencia de comunicación en Europa:</w:t>
      </w:r>
      <w:r w:rsidRPr="00AD6ABC">
        <w:rPr>
          <w:rFonts w:asciiTheme="minorHAnsi" w:hAnsiTheme="minorHAnsi" w:cs="Arial"/>
          <w:b/>
          <w:color w:val="000000"/>
          <w:sz w:val="20"/>
          <w:szCs w:val="20"/>
          <w:u w:val="single"/>
          <w:lang w:val="es-ES_tradnl"/>
        </w:rPr>
        <w:t xml:space="preserve"> </w:t>
      </w:r>
    </w:p>
    <w:p w:rsidR="007524CF" w:rsidRPr="00AD6ABC" w:rsidRDefault="007524CF" w:rsidP="007524CF">
      <w:pPr>
        <w:spacing w:after="0" w:line="240" w:lineRule="auto"/>
        <w:rPr>
          <w:rFonts w:asciiTheme="minorHAnsi" w:hAnsiTheme="minorHAnsi" w:cs="Arial"/>
          <w:b/>
          <w:bCs/>
        </w:rPr>
      </w:pPr>
      <w:r>
        <w:rPr>
          <w:rFonts w:asciiTheme="minorHAnsi" w:hAnsiTheme="minorHAnsi" w:cs="Arial"/>
          <w:b/>
          <w:bCs/>
        </w:rPr>
        <w:t>Freya Ward</w:t>
      </w:r>
    </w:p>
    <w:p w:rsidR="007524CF" w:rsidRPr="00AD6ABC" w:rsidRDefault="007524CF" w:rsidP="007524CF">
      <w:pPr>
        <w:spacing w:after="0" w:line="240" w:lineRule="auto"/>
        <w:rPr>
          <w:rFonts w:asciiTheme="minorHAnsi" w:hAnsiTheme="minorHAnsi" w:cs="Arial"/>
          <w:b/>
          <w:bCs/>
        </w:rPr>
      </w:pPr>
      <w:r w:rsidRPr="00AD6ABC">
        <w:rPr>
          <w:rFonts w:asciiTheme="minorHAnsi" w:hAnsiTheme="minorHAnsi" w:cs="Arial"/>
          <w:b/>
          <w:bCs/>
        </w:rPr>
        <w:t>Napier Partnership</w:t>
      </w:r>
    </w:p>
    <w:p w:rsidR="007524CF" w:rsidRPr="00AD6ABC" w:rsidRDefault="007524CF" w:rsidP="007524CF">
      <w:pPr>
        <w:spacing w:after="0" w:line="240" w:lineRule="auto"/>
        <w:rPr>
          <w:rFonts w:asciiTheme="minorHAnsi" w:hAnsiTheme="minorHAnsi" w:cs="Arial"/>
          <w:bCs/>
        </w:rPr>
      </w:pPr>
      <w:r w:rsidRPr="00AD6ABC">
        <w:rPr>
          <w:rFonts w:asciiTheme="minorHAnsi" w:hAnsiTheme="minorHAnsi" w:cs="Arial"/>
          <w:bCs/>
        </w:rPr>
        <w:t>Tel: +44 1243 531123</w:t>
      </w:r>
    </w:p>
    <w:p w:rsidR="007524CF" w:rsidRPr="00AD6ABC" w:rsidRDefault="007524CF" w:rsidP="007524CF">
      <w:pPr>
        <w:spacing w:after="0" w:line="240" w:lineRule="auto"/>
        <w:rPr>
          <w:rStyle w:val="Hyperlink"/>
          <w:rFonts w:asciiTheme="minorHAnsi" w:hAnsiTheme="minorHAnsi" w:cs="Arial"/>
          <w:lang w:val="es-ES_tradnl"/>
        </w:rPr>
      </w:pPr>
      <w:r w:rsidRPr="00AD6ABC">
        <w:rPr>
          <w:rFonts w:asciiTheme="minorHAnsi" w:hAnsiTheme="minorHAnsi" w:cs="Arial"/>
          <w:bCs/>
          <w:lang w:val="es-ES_tradnl"/>
        </w:rPr>
        <w:t>Email:</w:t>
      </w:r>
      <w:r w:rsidRPr="00AD6ABC">
        <w:rPr>
          <w:rFonts w:asciiTheme="minorHAnsi" w:hAnsiTheme="minorHAnsi"/>
          <w:bCs/>
          <w:lang w:val="es-ES_tradnl"/>
        </w:rPr>
        <w:t xml:space="preserve"> </w:t>
      </w:r>
      <w:hyperlink r:id="rId17" w:history="1">
        <w:r w:rsidRPr="005F70C5">
          <w:rPr>
            <w:rStyle w:val="Hyperlink"/>
            <w:rFonts w:asciiTheme="minorHAnsi" w:hAnsiTheme="minorHAnsi" w:cs="Arial"/>
            <w:lang w:val="es-ES_tradnl"/>
          </w:rPr>
          <w:t>freya@napierb2b.com</w:t>
        </w:r>
      </w:hyperlink>
    </w:p>
    <w:p w:rsidR="007524CF" w:rsidRPr="00AD6ABC" w:rsidRDefault="007524CF" w:rsidP="007524CF">
      <w:pPr>
        <w:spacing w:after="0" w:line="240" w:lineRule="auto"/>
        <w:rPr>
          <w:rFonts w:asciiTheme="minorHAnsi" w:hAnsiTheme="minorHAnsi" w:cs="Arial"/>
          <w:b/>
          <w:bCs/>
          <w:lang w:val="es-ES_tradnl"/>
        </w:rPr>
      </w:pPr>
    </w:p>
    <w:p w:rsidR="007524CF" w:rsidRPr="00AD6ABC" w:rsidRDefault="007524CF" w:rsidP="007524CF">
      <w:pPr>
        <w:spacing w:after="0" w:line="240" w:lineRule="auto"/>
        <w:rPr>
          <w:rFonts w:asciiTheme="minorHAnsi" w:hAnsiTheme="minorHAnsi" w:cs="Arial"/>
          <w:b/>
          <w:bCs/>
          <w:lang w:val="fr-FR"/>
        </w:rPr>
      </w:pPr>
      <w:r w:rsidRPr="00AD6ABC">
        <w:rPr>
          <w:rFonts w:asciiTheme="minorHAnsi" w:hAnsiTheme="minorHAnsi" w:cs="Arial"/>
          <w:b/>
          <w:bCs/>
          <w:lang w:val="fr-FR"/>
        </w:rPr>
        <w:t>Premier Farnell:</w:t>
      </w:r>
    </w:p>
    <w:p w:rsidR="007524CF" w:rsidRPr="00AD6ABC" w:rsidRDefault="007524CF" w:rsidP="007524CF">
      <w:pPr>
        <w:spacing w:after="0" w:line="240" w:lineRule="auto"/>
        <w:rPr>
          <w:rFonts w:asciiTheme="minorHAnsi" w:hAnsiTheme="minorHAnsi" w:cs="Arial"/>
          <w:b/>
          <w:bCs/>
          <w:lang w:val="fr-FR"/>
        </w:rPr>
      </w:pPr>
      <w:r w:rsidRPr="00AD6ABC">
        <w:rPr>
          <w:rFonts w:asciiTheme="minorHAnsi" w:hAnsiTheme="minorHAnsi" w:cs="Arial"/>
          <w:b/>
          <w:bCs/>
          <w:lang w:val="fr-FR"/>
        </w:rPr>
        <w:t>Jen Patterson</w:t>
      </w:r>
    </w:p>
    <w:p w:rsidR="007524CF" w:rsidRPr="00AD6ABC" w:rsidRDefault="007524CF" w:rsidP="007524CF">
      <w:pPr>
        <w:spacing w:after="0" w:line="240" w:lineRule="auto"/>
        <w:rPr>
          <w:rFonts w:asciiTheme="minorHAnsi" w:hAnsiTheme="minorHAnsi" w:cs="Arial"/>
          <w:b/>
          <w:bCs/>
          <w:lang w:val="fr-FR"/>
        </w:rPr>
      </w:pPr>
      <w:proofErr w:type="spellStart"/>
      <w:r w:rsidRPr="00AD6ABC">
        <w:rPr>
          <w:rFonts w:asciiTheme="minorHAnsi" w:hAnsiTheme="minorHAnsi" w:cs="Arial"/>
          <w:b/>
          <w:bCs/>
          <w:lang w:val="fr-FR"/>
        </w:rPr>
        <w:t>European</w:t>
      </w:r>
      <w:proofErr w:type="spellEnd"/>
      <w:r w:rsidRPr="00AD6ABC">
        <w:rPr>
          <w:rFonts w:asciiTheme="minorHAnsi" w:hAnsiTheme="minorHAnsi" w:cs="Arial"/>
          <w:b/>
          <w:bCs/>
          <w:lang w:val="fr-FR"/>
        </w:rPr>
        <w:t xml:space="preserve"> PR Manager</w:t>
      </w:r>
    </w:p>
    <w:p w:rsidR="007524CF" w:rsidRPr="00AD6ABC" w:rsidRDefault="007524CF" w:rsidP="007524CF">
      <w:pPr>
        <w:spacing w:after="0" w:line="240" w:lineRule="auto"/>
        <w:rPr>
          <w:rFonts w:asciiTheme="minorHAnsi" w:hAnsiTheme="minorHAnsi" w:cs="Arial"/>
          <w:bCs/>
          <w:lang w:val="de-DE"/>
        </w:rPr>
      </w:pPr>
      <w:r w:rsidRPr="00AD6ABC">
        <w:rPr>
          <w:rFonts w:asciiTheme="minorHAnsi" w:hAnsiTheme="minorHAnsi" w:cs="Arial"/>
          <w:bCs/>
          <w:lang w:val="de-DE"/>
        </w:rPr>
        <w:t>Tel: +44 113 3484904</w:t>
      </w:r>
    </w:p>
    <w:p w:rsidR="007524CF" w:rsidRPr="00AD6ABC" w:rsidRDefault="007524CF" w:rsidP="007524CF">
      <w:pPr>
        <w:spacing w:after="0" w:line="240" w:lineRule="auto"/>
        <w:rPr>
          <w:rFonts w:asciiTheme="minorHAnsi" w:hAnsiTheme="minorHAnsi" w:cs="Arial"/>
          <w:bCs/>
          <w:lang w:val="de-DE"/>
        </w:rPr>
      </w:pPr>
      <w:r w:rsidRPr="00AD6ABC">
        <w:rPr>
          <w:rFonts w:asciiTheme="minorHAnsi" w:hAnsiTheme="minorHAnsi" w:cs="Arial"/>
          <w:bCs/>
          <w:lang w:val="de-DE"/>
        </w:rPr>
        <w:t>Email: </w:t>
      </w:r>
      <w:hyperlink r:id="rId18" w:history="1">
        <w:r w:rsidRPr="00AD6ABC">
          <w:rPr>
            <w:rStyle w:val="Hyperlink"/>
            <w:rFonts w:asciiTheme="minorHAnsi" w:hAnsiTheme="minorHAnsi" w:cs="Arial"/>
            <w:bCs/>
            <w:lang w:val="de-DE"/>
          </w:rPr>
          <w:t>JPatterson@premierfarnell.com</w:t>
        </w:r>
      </w:hyperlink>
    </w:p>
    <w:p w:rsidR="007524CF" w:rsidRPr="00AD6ABC" w:rsidRDefault="007524CF" w:rsidP="007524CF">
      <w:pPr>
        <w:rPr>
          <w:rFonts w:asciiTheme="minorHAnsi" w:hAnsiTheme="minorHAnsi"/>
          <w:lang w:val="es-ES_tradnl"/>
        </w:rPr>
      </w:pPr>
      <w:bookmarkStart w:id="0" w:name="_GoBack"/>
      <w:bookmarkEnd w:id="0"/>
    </w:p>
    <w:p w:rsidR="007524CF" w:rsidRPr="00AD6ABC" w:rsidRDefault="007524CF" w:rsidP="007524CF">
      <w:pPr>
        <w:rPr>
          <w:rFonts w:asciiTheme="minorHAnsi" w:hAnsiTheme="minorHAnsi"/>
        </w:rPr>
      </w:pPr>
    </w:p>
    <w:p w:rsidR="007524CF" w:rsidRPr="00072D33" w:rsidRDefault="007524CF" w:rsidP="00917917">
      <w:pPr>
        <w:spacing w:after="0" w:line="240" w:lineRule="auto"/>
        <w:jc w:val="center"/>
        <w:rPr>
          <w:rFonts w:asciiTheme="minorHAnsi" w:hAnsiTheme="minorHAnsi" w:cs="Arial"/>
          <w:b/>
          <w:sz w:val="22"/>
          <w:szCs w:val="22"/>
        </w:rPr>
      </w:pPr>
    </w:p>
    <w:p w:rsidR="00D17626" w:rsidRDefault="00D17626" w:rsidP="00D17626">
      <w:pPr>
        <w:spacing w:after="0" w:line="240" w:lineRule="auto"/>
        <w:rPr>
          <w:rFonts w:asciiTheme="minorHAnsi" w:hAnsiTheme="minorHAnsi"/>
          <w:b/>
          <w:sz w:val="22"/>
          <w:szCs w:val="22"/>
        </w:rPr>
      </w:pPr>
    </w:p>
    <w:p w:rsidR="00D17626" w:rsidRDefault="00D17626" w:rsidP="00D17626">
      <w:pPr>
        <w:spacing w:after="0" w:line="240" w:lineRule="auto"/>
        <w:rPr>
          <w:rFonts w:asciiTheme="minorHAnsi" w:hAnsiTheme="minorHAnsi"/>
          <w:b/>
          <w:sz w:val="22"/>
          <w:szCs w:val="22"/>
        </w:rPr>
      </w:pPr>
    </w:p>
    <w:sectPr w:rsidR="00D17626" w:rsidSect="00D978B8">
      <w:headerReference w:type="default" r:id="rId19"/>
      <w:pgSz w:w="12240" w:h="15840"/>
      <w:pgMar w:top="1440" w:right="1440" w:bottom="1440" w:left="1440" w:header="720" w:footer="720" w:gutter="0"/>
      <w:cols w:space="720"/>
      <w:docGrid w:linePitch="360" w:charSpace="409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636A1A" w15:done="0"/>
  <w15:commentEx w15:paraId="14DB55E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1CD" w:rsidRDefault="00A301CD">
      <w:pPr>
        <w:spacing w:after="0" w:line="240" w:lineRule="auto"/>
      </w:pPr>
      <w:r>
        <w:separator/>
      </w:r>
    </w:p>
  </w:endnote>
  <w:endnote w:type="continuationSeparator" w:id="0">
    <w:p w:rsidR="00A301CD" w:rsidRDefault="00A301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1CD" w:rsidRDefault="00A301CD">
      <w:pPr>
        <w:spacing w:after="0" w:line="240" w:lineRule="auto"/>
      </w:pPr>
      <w:r>
        <w:separator/>
      </w:r>
    </w:p>
  </w:footnote>
  <w:footnote w:type="continuationSeparator" w:id="0">
    <w:p w:rsidR="00A301CD" w:rsidRDefault="00A301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EBF" w:rsidRDefault="003A7EBF" w:rsidP="00960163">
    <w:pPr>
      <w:pStyle w:val="Header"/>
      <w:jc w:val="center"/>
    </w:pPr>
  </w:p>
  <w:p w:rsidR="003A7EBF" w:rsidRDefault="003A7EBF" w:rsidP="00960163">
    <w:pPr>
      <w:pStyle w:val="Header"/>
      <w:jc w:val="center"/>
    </w:pPr>
    <w:r w:rsidRPr="003A7EBF">
      <w:rPr>
        <w:noProof/>
        <w:lang w:val="en-GB" w:eastAsia="en-GB" w:bidi="ar-SA"/>
      </w:rPr>
      <w:drawing>
        <wp:inline distT="0" distB="0" distL="0" distR="0">
          <wp:extent cx="2028825" cy="459867"/>
          <wp:effectExtent l="19050" t="0" r="0" b="0"/>
          <wp:docPr id="4" name="Picture 1" descr="Premier_Farnell_Logo_H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er_Farnell_Logo_HRrgb.jpg"/>
                  <pic:cNvPicPr/>
                </pic:nvPicPr>
                <pic:blipFill>
                  <a:blip r:embed="rId1"/>
                  <a:stretch>
                    <a:fillRect/>
                  </a:stretch>
                </pic:blipFill>
                <pic:spPr>
                  <a:xfrm>
                    <a:off x="0" y="0"/>
                    <a:ext cx="2032287" cy="460652"/>
                  </a:xfrm>
                  <a:prstGeom prst="rect">
                    <a:avLst/>
                  </a:prstGeom>
                </pic:spPr>
              </pic:pic>
            </a:graphicData>
          </a:graphic>
        </wp:inline>
      </w:drawing>
    </w:r>
    <w:r w:rsidR="002C6654">
      <w:t xml:space="preserve">                                   </w:t>
    </w:r>
    <w:r w:rsidR="00EA0EB5">
      <w:t xml:space="preserve"> </w:t>
    </w:r>
    <w:r w:rsidR="002C6654">
      <w:rPr>
        <w:noProof/>
        <w:lang w:val="en-GB" w:eastAsia="en-GB" w:bidi="ar-SA"/>
      </w:rPr>
      <w:drawing>
        <wp:inline distT="0" distB="0" distL="0" distR="0">
          <wp:extent cx="2714625" cy="464039"/>
          <wp:effectExtent l="19050" t="0" r="9525" b="0"/>
          <wp:docPr id="6" name="Picture 5" descr="Farnel-element14-du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nel-element14-dual-Logo.png"/>
                  <pic:cNvPicPr/>
                </pic:nvPicPr>
                <pic:blipFill>
                  <a:blip r:embed="rId2"/>
                  <a:stretch>
                    <a:fillRect/>
                  </a:stretch>
                </pic:blipFill>
                <pic:spPr>
                  <a:xfrm>
                    <a:off x="0" y="0"/>
                    <a:ext cx="2714625" cy="464039"/>
                  </a:xfrm>
                  <a:prstGeom prst="rect">
                    <a:avLst/>
                  </a:prstGeom>
                </pic:spPr>
              </pic:pic>
            </a:graphicData>
          </a:graphic>
        </wp:inline>
      </w:drawing>
    </w:r>
  </w:p>
  <w:p w:rsidR="003A7EBF" w:rsidRDefault="003A7EBF" w:rsidP="00960163">
    <w:pPr>
      <w:pStyle w:val="Header"/>
      <w:jc w:val="center"/>
    </w:pPr>
  </w:p>
  <w:p w:rsidR="003A7EBF" w:rsidRDefault="003A7EBF" w:rsidP="0096016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2439"/>
    <w:multiLevelType w:val="hybridMultilevel"/>
    <w:tmpl w:val="8F121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30CAB"/>
    <w:multiLevelType w:val="hybridMultilevel"/>
    <w:tmpl w:val="61A2D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F75F10"/>
    <w:multiLevelType w:val="hybridMultilevel"/>
    <w:tmpl w:val="6A142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493DC4"/>
    <w:multiLevelType w:val="hybridMultilevel"/>
    <w:tmpl w:val="DBCCC054"/>
    <w:lvl w:ilvl="0" w:tplc="F66660D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5C37EA"/>
    <w:multiLevelType w:val="hybridMultilevel"/>
    <w:tmpl w:val="87E26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60605E"/>
    <w:multiLevelType w:val="hybridMultilevel"/>
    <w:tmpl w:val="6F94F6D8"/>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C0469F"/>
    <w:multiLevelType w:val="hybridMultilevel"/>
    <w:tmpl w:val="F4EC97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245216F2"/>
    <w:multiLevelType w:val="hybridMultilevel"/>
    <w:tmpl w:val="F0C6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495511"/>
    <w:multiLevelType w:val="hybridMultilevel"/>
    <w:tmpl w:val="6368ECCE"/>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217218"/>
    <w:multiLevelType w:val="hybridMultilevel"/>
    <w:tmpl w:val="516AE38E"/>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0C35FA"/>
    <w:multiLevelType w:val="hybridMultilevel"/>
    <w:tmpl w:val="0EAC2222"/>
    <w:lvl w:ilvl="0" w:tplc="BF1401B6">
      <w:start w:val="1"/>
      <w:numFmt w:val="bullet"/>
      <w:lvlText w:val="–"/>
      <w:lvlJc w:val="left"/>
      <w:pPr>
        <w:tabs>
          <w:tab w:val="num" w:pos="720"/>
        </w:tabs>
        <w:ind w:left="720" w:hanging="360"/>
      </w:pPr>
      <w:rPr>
        <w:rFonts w:ascii="Arial" w:hAnsi="Arial" w:cs="Times New Roman" w:hint="default"/>
      </w:rPr>
    </w:lvl>
    <w:lvl w:ilvl="1" w:tplc="F6CC8FD0">
      <w:start w:val="1"/>
      <w:numFmt w:val="bullet"/>
      <w:lvlText w:val="–"/>
      <w:lvlJc w:val="left"/>
      <w:pPr>
        <w:tabs>
          <w:tab w:val="num" w:pos="1440"/>
        </w:tabs>
        <w:ind w:left="1440" w:hanging="360"/>
      </w:pPr>
      <w:rPr>
        <w:rFonts w:ascii="Arial" w:hAnsi="Arial" w:cs="Times New Roman" w:hint="default"/>
      </w:rPr>
    </w:lvl>
    <w:lvl w:ilvl="2" w:tplc="A0EAC06A">
      <w:start w:val="1"/>
      <w:numFmt w:val="decimal"/>
      <w:lvlText w:val="%3."/>
      <w:lvlJc w:val="left"/>
      <w:pPr>
        <w:tabs>
          <w:tab w:val="num" w:pos="2160"/>
        </w:tabs>
        <w:ind w:left="2160" w:hanging="360"/>
      </w:pPr>
    </w:lvl>
    <w:lvl w:ilvl="3" w:tplc="566287E4">
      <w:start w:val="1"/>
      <w:numFmt w:val="decimal"/>
      <w:lvlText w:val="%4."/>
      <w:lvlJc w:val="left"/>
      <w:pPr>
        <w:tabs>
          <w:tab w:val="num" w:pos="2880"/>
        </w:tabs>
        <w:ind w:left="2880" w:hanging="360"/>
      </w:pPr>
    </w:lvl>
    <w:lvl w:ilvl="4" w:tplc="BD48E250">
      <w:start w:val="1"/>
      <w:numFmt w:val="decimal"/>
      <w:lvlText w:val="%5."/>
      <w:lvlJc w:val="left"/>
      <w:pPr>
        <w:tabs>
          <w:tab w:val="num" w:pos="3600"/>
        </w:tabs>
        <w:ind w:left="3600" w:hanging="360"/>
      </w:pPr>
    </w:lvl>
    <w:lvl w:ilvl="5" w:tplc="D67CF8C2">
      <w:start w:val="1"/>
      <w:numFmt w:val="decimal"/>
      <w:lvlText w:val="%6."/>
      <w:lvlJc w:val="left"/>
      <w:pPr>
        <w:tabs>
          <w:tab w:val="num" w:pos="4320"/>
        </w:tabs>
        <w:ind w:left="4320" w:hanging="360"/>
      </w:pPr>
    </w:lvl>
    <w:lvl w:ilvl="6" w:tplc="C2FA8CFC">
      <w:start w:val="1"/>
      <w:numFmt w:val="decimal"/>
      <w:lvlText w:val="%7."/>
      <w:lvlJc w:val="left"/>
      <w:pPr>
        <w:tabs>
          <w:tab w:val="num" w:pos="5040"/>
        </w:tabs>
        <w:ind w:left="5040" w:hanging="360"/>
      </w:pPr>
    </w:lvl>
    <w:lvl w:ilvl="7" w:tplc="4186FD82">
      <w:start w:val="1"/>
      <w:numFmt w:val="decimal"/>
      <w:lvlText w:val="%8."/>
      <w:lvlJc w:val="left"/>
      <w:pPr>
        <w:tabs>
          <w:tab w:val="num" w:pos="5760"/>
        </w:tabs>
        <w:ind w:left="5760" w:hanging="360"/>
      </w:pPr>
    </w:lvl>
    <w:lvl w:ilvl="8" w:tplc="1D2EEADE">
      <w:start w:val="1"/>
      <w:numFmt w:val="decimal"/>
      <w:lvlText w:val="%9."/>
      <w:lvlJc w:val="left"/>
      <w:pPr>
        <w:tabs>
          <w:tab w:val="num" w:pos="6480"/>
        </w:tabs>
        <w:ind w:left="6480" w:hanging="360"/>
      </w:pPr>
    </w:lvl>
  </w:abstractNum>
  <w:abstractNum w:abstractNumId="11">
    <w:nsid w:val="37C53C23"/>
    <w:multiLevelType w:val="hybridMultilevel"/>
    <w:tmpl w:val="BC34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DA614A"/>
    <w:multiLevelType w:val="hybridMultilevel"/>
    <w:tmpl w:val="1E389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1F5136"/>
    <w:multiLevelType w:val="hybridMultilevel"/>
    <w:tmpl w:val="AA423DE6"/>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CC05D3"/>
    <w:multiLevelType w:val="hybridMultilevel"/>
    <w:tmpl w:val="4722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1"/>
  </w:num>
  <w:num w:numId="4">
    <w:abstractNumId w:val="2"/>
  </w:num>
  <w:num w:numId="5">
    <w:abstractNumId w:val="14"/>
  </w:num>
  <w:num w:numId="6">
    <w:abstractNumId w:val="0"/>
  </w:num>
  <w:num w:numId="7">
    <w:abstractNumId w:val="4"/>
  </w:num>
  <w:num w:numId="8">
    <w:abstractNumId w:val="5"/>
  </w:num>
  <w:num w:numId="9">
    <w:abstractNumId w:val="9"/>
  </w:num>
  <w:num w:numId="10">
    <w:abstractNumId w:val="13"/>
  </w:num>
  <w:num w:numId="11">
    <w:abstractNumId w:val="8"/>
  </w:num>
  <w:num w:numId="12">
    <w:abstractNumId w:val="12"/>
  </w:num>
  <w:num w:numId="13">
    <w:abstractNumId w:val="1"/>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dhu Govindarajan">
    <w15:presenceInfo w15:providerId="AD" w15:userId="S-1-5-21-436374069-220523388-1801674531-10180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10104D"/>
    <w:rsid w:val="00020773"/>
    <w:rsid w:val="00024526"/>
    <w:rsid w:val="000245D5"/>
    <w:rsid w:val="00034F0E"/>
    <w:rsid w:val="00044327"/>
    <w:rsid w:val="00047CBA"/>
    <w:rsid w:val="00061F67"/>
    <w:rsid w:val="00072D33"/>
    <w:rsid w:val="000863BC"/>
    <w:rsid w:val="00087F6A"/>
    <w:rsid w:val="00094FD5"/>
    <w:rsid w:val="000A393E"/>
    <w:rsid w:val="000A4C28"/>
    <w:rsid w:val="000B1BB0"/>
    <w:rsid w:val="000C0B80"/>
    <w:rsid w:val="000E4699"/>
    <w:rsid w:val="0010104D"/>
    <w:rsid w:val="00103CEC"/>
    <w:rsid w:val="00115A89"/>
    <w:rsid w:val="00123CDF"/>
    <w:rsid w:val="00142E7D"/>
    <w:rsid w:val="001465EA"/>
    <w:rsid w:val="00155DBC"/>
    <w:rsid w:val="00165F25"/>
    <w:rsid w:val="001B6589"/>
    <w:rsid w:val="001C4750"/>
    <w:rsid w:val="001D3D8E"/>
    <w:rsid w:val="001D4CCA"/>
    <w:rsid w:val="001E5914"/>
    <w:rsid w:val="00203C6C"/>
    <w:rsid w:val="002233F7"/>
    <w:rsid w:val="0022608E"/>
    <w:rsid w:val="00237676"/>
    <w:rsid w:val="00237B68"/>
    <w:rsid w:val="00245450"/>
    <w:rsid w:val="0024782A"/>
    <w:rsid w:val="00255DBC"/>
    <w:rsid w:val="002705BC"/>
    <w:rsid w:val="00294D84"/>
    <w:rsid w:val="002A4A6E"/>
    <w:rsid w:val="002A774F"/>
    <w:rsid w:val="002C6654"/>
    <w:rsid w:val="002D0DDC"/>
    <w:rsid w:val="002E1C81"/>
    <w:rsid w:val="002E4BD6"/>
    <w:rsid w:val="002E5040"/>
    <w:rsid w:val="0030442A"/>
    <w:rsid w:val="003343FE"/>
    <w:rsid w:val="0034113E"/>
    <w:rsid w:val="003518A0"/>
    <w:rsid w:val="0037416F"/>
    <w:rsid w:val="003830DC"/>
    <w:rsid w:val="003971EA"/>
    <w:rsid w:val="003A7EBF"/>
    <w:rsid w:val="003A7F5B"/>
    <w:rsid w:val="003B244D"/>
    <w:rsid w:val="003E3EC5"/>
    <w:rsid w:val="003F4025"/>
    <w:rsid w:val="003F5DAC"/>
    <w:rsid w:val="00403FA5"/>
    <w:rsid w:val="00433BE9"/>
    <w:rsid w:val="004342C7"/>
    <w:rsid w:val="0043471F"/>
    <w:rsid w:val="004359BE"/>
    <w:rsid w:val="00437774"/>
    <w:rsid w:val="004471B6"/>
    <w:rsid w:val="00452095"/>
    <w:rsid w:val="00455603"/>
    <w:rsid w:val="00461715"/>
    <w:rsid w:val="00467F19"/>
    <w:rsid w:val="004832DD"/>
    <w:rsid w:val="0049509F"/>
    <w:rsid w:val="004A0C44"/>
    <w:rsid w:val="004D1B0F"/>
    <w:rsid w:val="004D6CFB"/>
    <w:rsid w:val="004E0716"/>
    <w:rsid w:val="004E3025"/>
    <w:rsid w:val="004F3058"/>
    <w:rsid w:val="00514AF5"/>
    <w:rsid w:val="005209DE"/>
    <w:rsid w:val="00523E14"/>
    <w:rsid w:val="005254FC"/>
    <w:rsid w:val="00540643"/>
    <w:rsid w:val="00563DBD"/>
    <w:rsid w:val="005A087E"/>
    <w:rsid w:val="005B2643"/>
    <w:rsid w:val="005D5C82"/>
    <w:rsid w:val="005E1A34"/>
    <w:rsid w:val="005E4489"/>
    <w:rsid w:val="005E559F"/>
    <w:rsid w:val="0060687A"/>
    <w:rsid w:val="0061343E"/>
    <w:rsid w:val="00614480"/>
    <w:rsid w:val="00622AB5"/>
    <w:rsid w:val="00633CAC"/>
    <w:rsid w:val="00656040"/>
    <w:rsid w:val="00656B68"/>
    <w:rsid w:val="006647D5"/>
    <w:rsid w:val="00692271"/>
    <w:rsid w:val="006B598A"/>
    <w:rsid w:val="006C406B"/>
    <w:rsid w:val="006C660B"/>
    <w:rsid w:val="006E7EF0"/>
    <w:rsid w:val="006F34C6"/>
    <w:rsid w:val="00704C15"/>
    <w:rsid w:val="007055BE"/>
    <w:rsid w:val="007134A7"/>
    <w:rsid w:val="00717B14"/>
    <w:rsid w:val="007306DC"/>
    <w:rsid w:val="007524CF"/>
    <w:rsid w:val="0076356E"/>
    <w:rsid w:val="007829A1"/>
    <w:rsid w:val="007B0AE1"/>
    <w:rsid w:val="007B7297"/>
    <w:rsid w:val="007C3D0E"/>
    <w:rsid w:val="007E4CF7"/>
    <w:rsid w:val="007F2580"/>
    <w:rsid w:val="00813E31"/>
    <w:rsid w:val="00831F28"/>
    <w:rsid w:val="0083682E"/>
    <w:rsid w:val="00844073"/>
    <w:rsid w:val="00845962"/>
    <w:rsid w:val="00846E60"/>
    <w:rsid w:val="00853D98"/>
    <w:rsid w:val="00875A85"/>
    <w:rsid w:val="00897EC4"/>
    <w:rsid w:val="008E182B"/>
    <w:rsid w:val="008F0C41"/>
    <w:rsid w:val="00902945"/>
    <w:rsid w:val="00902DCD"/>
    <w:rsid w:val="00917917"/>
    <w:rsid w:val="0094037A"/>
    <w:rsid w:val="00945A3D"/>
    <w:rsid w:val="00960163"/>
    <w:rsid w:val="00962FB8"/>
    <w:rsid w:val="00963966"/>
    <w:rsid w:val="00966841"/>
    <w:rsid w:val="009743D0"/>
    <w:rsid w:val="00975BC4"/>
    <w:rsid w:val="00980374"/>
    <w:rsid w:val="009A7969"/>
    <w:rsid w:val="009C4CBA"/>
    <w:rsid w:val="009D37C7"/>
    <w:rsid w:val="009E5C42"/>
    <w:rsid w:val="00A021C2"/>
    <w:rsid w:val="00A02B63"/>
    <w:rsid w:val="00A10591"/>
    <w:rsid w:val="00A1251E"/>
    <w:rsid w:val="00A301CD"/>
    <w:rsid w:val="00A31ABD"/>
    <w:rsid w:val="00A5194C"/>
    <w:rsid w:val="00A55FCF"/>
    <w:rsid w:val="00A65432"/>
    <w:rsid w:val="00A73E6A"/>
    <w:rsid w:val="00A8559D"/>
    <w:rsid w:val="00AA34AC"/>
    <w:rsid w:val="00AC6804"/>
    <w:rsid w:val="00AD276C"/>
    <w:rsid w:val="00AE3E8B"/>
    <w:rsid w:val="00AF0E44"/>
    <w:rsid w:val="00AF1C47"/>
    <w:rsid w:val="00AF5DEA"/>
    <w:rsid w:val="00B13595"/>
    <w:rsid w:val="00B16A6C"/>
    <w:rsid w:val="00B254DE"/>
    <w:rsid w:val="00B42E42"/>
    <w:rsid w:val="00B43ABF"/>
    <w:rsid w:val="00B60989"/>
    <w:rsid w:val="00B77E98"/>
    <w:rsid w:val="00B834EF"/>
    <w:rsid w:val="00B8400C"/>
    <w:rsid w:val="00B86707"/>
    <w:rsid w:val="00BB2504"/>
    <w:rsid w:val="00BB6249"/>
    <w:rsid w:val="00BC1090"/>
    <w:rsid w:val="00BC1D2A"/>
    <w:rsid w:val="00BD6693"/>
    <w:rsid w:val="00BE49BD"/>
    <w:rsid w:val="00BF777A"/>
    <w:rsid w:val="00C063D3"/>
    <w:rsid w:val="00C25B20"/>
    <w:rsid w:val="00C34664"/>
    <w:rsid w:val="00C45D1E"/>
    <w:rsid w:val="00C64F0B"/>
    <w:rsid w:val="00C75A87"/>
    <w:rsid w:val="00C76553"/>
    <w:rsid w:val="00C87784"/>
    <w:rsid w:val="00C93454"/>
    <w:rsid w:val="00C97F63"/>
    <w:rsid w:val="00CB01C5"/>
    <w:rsid w:val="00CE57C0"/>
    <w:rsid w:val="00D06414"/>
    <w:rsid w:val="00D076CA"/>
    <w:rsid w:val="00D144A9"/>
    <w:rsid w:val="00D17626"/>
    <w:rsid w:val="00D52B5F"/>
    <w:rsid w:val="00D5438D"/>
    <w:rsid w:val="00D81390"/>
    <w:rsid w:val="00D82560"/>
    <w:rsid w:val="00D83ECC"/>
    <w:rsid w:val="00D978B8"/>
    <w:rsid w:val="00DA08BB"/>
    <w:rsid w:val="00DB524D"/>
    <w:rsid w:val="00DD2C9B"/>
    <w:rsid w:val="00DE33B2"/>
    <w:rsid w:val="00DF6869"/>
    <w:rsid w:val="00E10FF3"/>
    <w:rsid w:val="00E15E7B"/>
    <w:rsid w:val="00E16ED5"/>
    <w:rsid w:val="00E27A8C"/>
    <w:rsid w:val="00E368A8"/>
    <w:rsid w:val="00E41393"/>
    <w:rsid w:val="00E47331"/>
    <w:rsid w:val="00E478E6"/>
    <w:rsid w:val="00E57DDD"/>
    <w:rsid w:val="00E62E5B"/>
    <w:rsid w:val="00E7146B"/>
    <w:rsid w:val="00EA0EB5"/>
    <w:rsid w:val="00EA6D5C"/>
    <w:rsid w:val="00EB1E02"/>
    <w:rsid w:val="00EC41DB"/>
    <w:rsid w:val="00EC6178"/>
    <w:rsid w:val="00ED5C9D"/>
    <w:rsid w:val="00EE3FFD"/>
    <w:rsid w:val="00F1079F"/>
    <w:rsid w:val="00F23296"/>
    <w:rsid w:val="00F300C9"/>
    <w:rsid w:val="00F4216E"/>
    <w:rsid w:val="00F54149"/>
    <w:rsid w:val="00F76C89"/>
    <w:rsid w:val="00F77A9F"/>
    <w:rsid w:val="00F96DDB"/>
    <w:rsid w:val="00FB3439"/>
    <w:rsid w:val="00FB7AEF"/>
    <w:rsid w:val="00FC0D2C"/>
    <w:rsid w:val="00FC20B1"/>
    <w:rsid w:val="00FC3741"/>
    <w:rsid w:val="00FF66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04D"/>
    <w:pPr>
      <w:suppressAutoHyphens/>
    </w:pPr>
    <w:rPr>
      <w:rFonts w:ascii="Times New Roman" w:eastAsia="Arial Unicode MS" w:hAnsi="Times New Roman" w:cs="Arial Unicode MS"/>
      <w:kern w:val="1"/>
      <w:sz w:val="20"/>
      <w:szCs w:val="20"/>
      <w:lang w:eastAsia="hi-IN" w:bidi="hi-IN"/>
    </w:rPr>
  </w:style>
  <w:style w:type="paragraph" w:styleId="Heading1">
    <w:name w:val="heading 1"/>
    <w:basedOn w:val="Normal"/>
    <w:next w:val="Normal"/>
    <w:link w:val="Heading1Char"/>
    <w:uiPriority w:val="9"/>
    <w:qFormat/>
    <w:rsid w:val="00DE33B2"/>
    <w:pPr>
      <w:keepNext/>
      <w:keepLines/>
      <w:suppressAutoHyphens w:val="0"/>
      <w:spacing w:before="480" w:after="0"/>
      <w:outlineLvl w:val="0"/>
    </w:pPr>
    <w:rPr>
      <w:rFonts w:asciiTheme="majorHAnsi" w:eastAsiaTheme="majorEastAsia" w:hAnsiTheme="majorHAnsi" w:cstheme="majorBidi"/>
      <w:b/>
      <w:bCs/>
      <w:color w:val="365F91" w:themeColor="accent1" w:themeShade="BF"/>
      <w:kern w:val="0"/>
      <w:sz w:val="28"/>
      <w:szCs w:val="28"/>
      <w:lang w:val="en-GB"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0104D"/>
    <w:rPr>
      <w:rFonts w:cs="Times New Roman"/>
      <w:color w:val="0000FF"/>
      <w:u w:val="single"/>
    </w:rPr>
  </w:style>
  <w:style w:type="character" w:customStyle="1" w:styleId="apple-converted-space">
    <w:name w:val="apple-converted-space"/>
    <w:rsid w:val="0010104D"/>
    <w:rPr>
      <w:rFonts w:cs="Times New Roman"/>
    </w:rPr>
  </w:style>
  <w:style w:type="paragraph" w:styleId="ListParagraph">
    <w:name w:val="List Paragraph"/>
    <w:basedOn w:val="Normal"/>
    <w:uiPriority w:val="34"/>
    <w:qFormat/>
    <w:rsid w:val="0010104D"/>
    <w:pPr>
      <w:ind w:left="720"/>
    </w:pPr>
  </w:style>
  <w:style w:type="paragraph" w:styleId="Header">
    <w:name w:val="header"/>
    <w:basedOn w:val="Normal"/>
    <w:link w:val="HeaderChar"/>
    <w:rsid w:val="0010104D"/>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10104D"/>
    <w:rPr>
      <w:rFonts w:ascii="Times New Roman" w:eastAsia="Arial Unicode MS" w:hAnsi="Times New Roman" w:cs="Arial Unicode MS"/>
      <w:kern w:val="1"/>
      <w:sz w:val="20"/>
      <w:szCs w:val="20"/>
      <w:lang w:eastAsia="hi-IN" w:bidi="hi-IN"/>
    </w:rPr>
  </w:style>
  <w:style w:type="paragraph" w:customStyle="1" w:styleId="ColorfulList-Accent11">
    <w:name w:val="Colorful List - Accent 11"/>
    <w:basedOn w:val="Normal"/>
    <w:uiPriority w:val="99"/>
    <w:qFormat/>
    <w:rsid w:val="0010104D"/>
    <w:pPr>
      <w:ind w:left="720"/>
    </w:pPr>
    <w:rPr>
      <w:rFonts w:cs="Calibri"/>
      <w:sz w:val="22"/>
      <w:szCs w:val="22"/>
    </w:rPr>
  </w:style>
  <w:style w:type="paragraph" w:styleId="NormalWeb">
    <w:name w:val="Normal (Web)"/>
    <w:basedOn w:val="Normal"/>
    <w:uiPriority w:val="99"/>
    <w:unhideWhenUsed/>
    <w:rsid w:val="0010104D"/>
    <w:pPr>
      <w:suppressAutoHyphens w:val="0"/>
      <w:spacing w:after="334" w:line="240" w:lineRule="auto"/>
    </w:pPr>
    <w:rPr>
      <w:rFonts w:eastAsia="Times New Roman" w:cs="Times New Roman"/>
      <w:kern w:val="0"/>
      <w:sz w:val="24"/>
      <w:szCs w:val="24"/>
      <w:lang w:eastAsia="en-US" w:bidi="ar-SA"/>
    </w:rPr>
  </w:style>
  <w:style w:type="paragraph" w:styleId="BalloonText">
    <w:name w:val="Balloon Text"/>
    <w:basedOn w:val="Normal"/>
    <w:link w:val="BalloonTextChar"/>
    <w:uiPriority w:val="99"/>
    <w:semiHidden/>
    <w:unhideWhenUsed/>
    <w:rsid w:val="0010104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0104D"/>
    <w:rPr>
      <w:rFonts w:ascii="Tahoma" w:eastAsia="Arial Unicode MS" w:hAnsi="Tahoma" w:cs="Mangal"/>
      <w:kern w:val="1"/>
      <w:sz w:val="16"/>
      <w:szCs w:val="14"/>
      <w:lang w:eastAsia="hi-IN" w:bidi="hi-IN"/>
    </w:rPr>
  </w:style>
  <w:style w:type="character" w:styleId="CommentReference">
    <w:name w:val="annotation reference"/>
    <w:basedOn w:val="DefaultParagraphFont"/>
    <w:uiPriority w:val="99"/>
    <w:semiHidden/>
    <w:unhideWhenUsed/>
    <w:rsid w:val="00B60989"/>
    <w:rPr>
      <w:sz w:val="16"/>
      <w:szCs w:val="16"/>
    </w:rPr>
  </w:style>
  <w:style w:type="paragraph" w:styleId="CommentText">
    <w:name w:val="annotation text"/>
    <w:basedOn w:val="Normal"/>
    <w:link w:val="CommentTextChar"/>
    <w:uiPriority w:val="99"/>
    <w:semiHidden/>
    <w:unhideWhenUsed/>
    <w:rsid w:val="00B60989"/>
    <w:pPr>
      <w:spacing w:line="240" w:lineRule="auto"/>
    </w:pPr>
    <w:rPr>
      <w:rFonts w:cs="Mangal"/>
      <w:szCs w:val="18"/>
    </w:rPr>
  </w:style>
  <w:style w:type="character" w:customStyle="1" w:styleId="CommentTextChar">
    <w:name w:val="Comment Text Char"/>
    <w:basedOn w:val="DefaultParagraphFont"/>
    <w:link w:val="CommentText"/>
    <w:uiPriority w:val="99"/>
    <w:semiHidden/>
    <w:rsid w:val="00B60989"/>
    <w:rPr>
      <w:rFonts w:ascii="Times New Roman" w:eastAsia="Arial Unicode MS" w:hAnsi="Times New Roman" w:cs="Mangal"/>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B60989"/>
    <w:rPr>
      <w:b/>
      <w:bCs/>
    </w:rPr>
  </w:style>
  <w:style w:type="character" w:customStyle="1" w:styleId="CommentSubjectChar">
    <w:name w:val="Comment Subject Char"/>
    <w:basedOn w:val="CommentTextChar"/>
    <w:link w:val="CommentSubject"/>
    <w:uiPriority w:val="99"/>
    <w:semiHidden/>
    <w:rsid w:val="00B60989"/>
    <w:rPr>
      <w:rFonts w:ascii="Times New Roman" w:eastAsia="Arial Unicode MS" w:hAnsi="Times New Roman" w:cs="Mangal"/>
      <w:b/>
      <w:bCs/>
      <w:kern w:val="1"/>
      <w:sz w:val="20"/>
      <w:szCs w:val="18"/>
      <w:lang w:eastAsia="hi-IN" w:bidi="hi-IN"/>
    </w:rPr>
  </w:style>
  <w:style w:type="character" w:styleId="FollowedHyperlink">
    <w:name w:val="FollowedHyperlink"/>
    <w:basedOn w:val="DefaultParagraphFont"/>
    <w:uiPriority w:val="99"/>
    <w:semiHidden/>
    <w:unhideWhenUsed/>
    <w:rsid w:val="00437774"/>
    <w:rPr>
      <w:color w:val="800080" w:themeColor="followedHyperlink"/>
      <w:u w:val="single"/>
    </w:rPr>
  </w:style>
  <w:style w:type="paragraph" w:styleId="BodyText">
    <w:name w:val="Body Text"/>
    <w:basedOn w:val="Normal"/>
    <w:link w:val="BodyTextChar"/>
    <w:rsid w:val="00BC1090"/>
    <w:pPr>
      <w:suppressAutoHyphens w:val="0"/>
      <w:spacing w:after="120" w:line="280" w:lineRule="exact"/>
    </w:pPr>
    <w:rPr>
      <w:rFonts w:ascii="Verdana" w:eastAsia="Times New Roman" w:hAnsi="Verdana" w:cs="Verdana"/>
      <w:snapToGrid w:val="0"/>
      <w:kern w:val="0"/>
      <w:sz w:val="18"/>
      <w:szCs w:val="18"/>
      <w:lang w:val="de-DE" w:eastAsia="de-DE" w:bidi="ar-SA"/>
    </w:rPr>
  </w:style>
  <w:style w:type="character" w:customStyle="1" w:styleId="BodyTextChar">
    <w:name w:val="Body Text Char"/>
    <w:basedOn w:val="DefaultParagraphFont"/>
    <w:link w:val="BodyText"/>
    <w:rsid w:val="00BC1090"/>
    <w:rPr>
      <w:rFonts w:ascii="Verdana" w:eastAsia="Times New Roman" w:hAnsi="Verdana" w:cs="Verdana"/>
      <w:snapToGrid w:val="0"/>
      <w:sz w:val="18"/>
      <w:szCs w:val="18"/>
      <w:lang w:val="de-DE" w:eastAsia="de-DE"/>
    </w:rPr>
  </w:style>
  <w:style w:type="paragraph" w:styleId="NoSpacing">
    <w:name w:val="No Spacing"/>
    <w:uiPriority w:val="1"/>
    <w:qFormat/>
    <w:rsid w:val="0034113E"/>
    <w:pPr>
      <w:spacing w:after="0" w:line="240" w:lineRule="auto"/>
    </w:pPr>
    <w:rPr>
      <w:lang w:val="en-GB"/>
    </w:rPr>
  </w:style>
  <w:style w:type="character" w:customStyle="1" w:styleId="Heading1Char">
    <w:name w:val="Heading 1 Char"/>
    <w:basedOn w:val="DefaultParagraphFont"/>
    <w:link w:val="Heading1"/>
    <w:uiPriority w:val="9"/>
    <w:rsid w:val="00DE33B2"/>
    <w:rPr>
      <w:rFonts w:asciiTheme="majorHAnsi" w:eastAsiaTheme="majorEastAsia" w:hAnsiTheme="majorHAnsi" w:cstheme="majorBidi"/>
      <w:b/>
      <w:bCs/>
      <w:color w:val="365F91" w:themeColor="accent1" w:themeShade="BF"/>
      <w:sz w:val="28"/>
      <w:szCs w:val="28"/>
      <w:lang w:val="en-GB"/>
    </w:rPr>
  </w:style>
  <w:style w:type="paragraph" w:customStyle="1" w:styleId="text-align-center">
    <w:name w:val="text-align-center"/>
    <w:basedOn w:val="Normal"/>
    <w:rsid w:val="00DE33B2"/>
    <w:pPr>
      <w:suppressAutoHyphens w:val="0"/>
      <w:spacing w:before="100" w:beforeAutospacing="1" w:after="100" w:afterAutospacing="1" w:line="240" w:lineRule="auto"/>
    </w:pPr>
    <w:rPr>
      <w:rFonts w:eastAsia="Times New Roman" w:cs="Times New Roman"/>
      <w:kern w:val="0"/>
      <w:sz w:val="24"/>
      <w:szCs w:val="24"/>
      <w:lang w:val="en-GB" w:eastAsia="en-GB" w:bidi="ar-SA"/>
    </w:rPr>
  </w:style>
  <w:style w:type="character" w:styleId="Strong">
    <w:name w:val="Strong"/>
    <w:basedOn w:val="DefaultParagraphFont"/>
    <w:uiPriority w:val="22"/>
    <w:qFormat/>
    <w:rsid w:val="00DE33B2"/>
    <w:rPr>
      <w:b/>
      <w:bCs/>
    </w:rPr>
  </w:style>
  <w:style w:type="paragraph" w:styleId="Footer">
    <w:name w:val="footer"/>
    <w:basedOn w:val="Normal"/>
    <w:link w:val="FooterChar"/>
    <w:uiPriority w:val="99"/>
    <w:semiHidden/>
    <w:unhideWhenUsed/>
    <w:rsid w:val="003A7EBF"/>
    <w:pPr>
      <w:tabs>
        <w:tab w:val="center" w:pos="4513"/>
        <w:tab w:val="right" w:pos="9026"/>
      </w:tabs>
      <w:spacing w:after="0" w:line="240" w:lineRule="auto"/>
    </w:pPr>
    <w:rPr>
      <w:rFonts w:cs="Mangal"/>
      <w:szCs w:val="18"/>
    </w:rPr>
  </w:style>
  <w:style w:type="character" w:customStyle="1" w:styleId="FooterChar">
    <w:name w:val="Footer Char"/>
    <w:basedOn w:val="DefaultParagraphFont"/>
    <w:link w:val="Footer"/>
    <w:uiPriority w:val="99"/>
    <w:semiHidden/>
    <w:rsid w:val="003A7EBF"/>
    <w:rPr>
      <w:rFonts w:ascii="Times New Roman" w:eastAsia="Arial Unicode MS" w:hAnsi="Times New Roman" w:cs="Mangal"/>
      <w:kern w:val="1"/>
      <w:sz w:val="20"/>
      <w:szCs w:val="18"/>
      <w:lang w:eastAsia="hi-IN" w:bidi="hi-IN"/>
    </w:rPr>
  </w:style>
</w:styles>
</file>

<file path=word/webSettings.xml><?xml version="1.0" encoding="utf-8"?>
<w:webSettings xmlns:r="http://schemas.openxmlformats.org/officeDocument/2006/relationships" xmlns:w="http://schemas.openxmlformats.org/wordprocessingml/2006/main">
  <w:divs>
    <w:div w:id="140082200">
      <w:bodyDiv w:val="1"/>
      <w:marLeft w:val="0"/>
      <w:marRight w:val="0"/>
      <w:marTop w:val="0"/>
      <w:marBottom w:val="0"/>
      <w:divBdr>
        <w:top w:val="none" w:sz="0" w:space="0" w:color="auto"/>
        <w:left w:val="none" w:sz="0" w:space="0" w:color="auto"/>
        <w:bottom w:val="none" w:sz="0" w:space="0" w:color="auto"/>
        <w:right w:val="none" w:sz="0" w:space="0" w:color="auto"/>
      </w:divBdr>
    </w:div>
    <w:div w:id="298800059">
      <w:bodyDiv w:val="1"/>
      <w:marLeft w:val="0"/>
      <w:marRight w:val="0"/>
      <w:marTop w:val="0"/>
      <w:marBottom w:val="0"/>
      <w:divBdr>
        <w:top w:val="none" w:sz="0" w:space="0" w:color="auto"/>
        <w:left w:val="none" w:sz="0" w:space="0" w:color="auto"/>
        <w:bottom w:val="none" w:sz="0" w:space="0" w:color="auto"/>
        <w:right w:val="none" w:sz="0" w:space="0" w:color="auto"/>
      </w:divBdr>
    </w:div>
    <w:div w:id="377049831">
      <w:bodyDiv w:val="1"/>
      <w:marLeft w:val="0"/>
      <w:marRight w:val="0"/>
      <w:marTop w:val="0"/>
      <w:marBottom w:val="0"/>
      <w:divBdr>
        <w:top w:val="none" w:sz="0" w:space="0" w:color="auto"/>
        <w:left w:val="none" w:sz="0" w:space="0" w:color="auto"/>
        <w:bottom w:val="none" w:sz="0" w:space="0" w:color="auto"/>
        <w:right w:val="none" w:sz="0" w:space="0" w:color="auto"/>
      </w:divBdr>
    </w:div>
    <w:div w:id="967323378">
      <w:bodyDiv w:val="1"/>
      <w:marLeft w:val="0"/>
      <w:marRight w:val="0"/>
      <w:marTop w:val="0"/>
      <w:marBottom w:val="0"/>
      <w:divBdr>
        <w:top w:val="none" w:sz="0" w:space="0" w:color="auto"/>
        <w:left w:val="none" w:sz="0" w:space="0" w:color="auto"/>
        <w:bottom w:val="none" w:sz="0" w:space="0" w:color="auto"/>
        <w:right w:val="none" w:sz="0" w:space="0" w:color="auto"/>
      </w:divBdr>
    </w:div>
    <w:div w:id="1032153509">
      <w:bodyDiv w:val="1"/>
      <w:marLeft w:val="0"/>
      <w:marRight w:val="0"/>
      <w:marTop w:val="0"/>
      <w:marBottom w:val="0"/>
      <w:divBdr>
        <w:top w:val="none" w:sz="0" w:space="0" w:color="auto"/>
        <w:left w:val="none" w:sz="0" w:space="0" w:color="auto"/>
        <w:bottom w:val="none" w:sz="0" w:space="0" w:color="auto"/>
        <w:right w:val="none" w:sz="0" w:space="0" w:color="auto"/>
      </w:divBdr>
    </w:div>
    <w:div w:id="1059593464">
      <w:bodyDiv w:val="1"/>
      <w:marLeft w:val="0"/>
      <w:marRight w:val="0"/>
      <w:marTop w:val="0"/>
      <w:marBottom w:val="0"/>
      <w:divBdr>
        <w:top w:val="none" w:sz="0" w:space="0" w:color="auto"/>
        <w:left w:val="none" w:sz="0" w:space="0" w:color="auto"/>
        <w:bottom w:val="none" w:sz="0" w:space="0" w:color="auto"/>
        <w:right w:val="none" w:sz="0" w:space="0" w:color="auto"/>
      </w:divBdr>
    </w:div>
    <w:div w:id="1379628345">
      <w:bodyDiv w:val="1"/>
      <w:marLeft w:val="0"/>
      <w:marRight w:val="0"/>
      <w:marTop w:val="0"/>
      <w:marBottom w:val="0"/>
      <w:divBdr>
        <w:top w:val="none" w:sz="0" w:space="0" w:color="auto"/>
        <w:left w:val="none" w:sz="0" w:space="0" w:color="auto"/>
        <w:bottom w:val="none" w:sz="0" w:space="0" w:color="auto"/>
        <w:right w:val="none" w:sz="0" w:space="0" w:color="auto"/>
      </w:divBdr>
    </w:div>
    <w:div w:id="1407385626">
      <w:bodyDiv w:val="1"/>
      <w:marLeft w:val="0"/>
      <w:marRight w:val="0"/>
      <w:marTop w:val="0"/>
      <w:marBottom w:val="0"/>
      <w:divBdr>
        <w:top w:val="none" w:sz="0" w:space="0" w:color="auto"/>
        <w:left w:val="none" w:sz="0" w:space="0" w:color="auto"/>
        <w:bottom w:val="none" w:sz="0" w:space="0" w:color="auto"/>
        <w:right w:val="none" w:sz="0" w:space="0" w:color="auto"/>
      </w:divBdr>
    </w:div>
    <w:div w:id="1663653914">
      <w:bodyDiv w:val="1"/>
      <w:marLeft w:val="0"/>
      <w:marRight w:val="0"/>
      <w:marTop w:val="0"/>
      <w:marBottom w:val="0"/>
      <w:divBdr>
        <w:top w:val="none" w:sz="0" w:space="0" w:color="auto"/>
        <w:left w:val="none" w:sz="0" w:space="0" w:color="auto"/>
        <w:bottom w:val="none" w:sz="0" w:space="0" w:color="auto"/>
        <w:right w:val="none" w:sz="0" w:space="0" w:color="auto"/>
      </w:divBdr>
    </w:div>
    <w:div w:id="1768114265">
      <w:bodyDiv w:val="1"/>
      <w:marLeft w:val="0"/>
      <w:marRight w:val="0"/>
      <w:marTop w:val="0"/>
      <w:marBottom w:val="0"/>
      <w:divBdr>
        <w:top w:val="none" w:sz="0" w:space="0" w:color="auto"/>
        <w:left w:val="none" w:sz="0" w:space="0" w:color="auto"/>
        <w:bottom w:val="none" w:sz="0" w:space="0" w:color="auto"/>
        <w:right w:val="none" w:sz="0" w:space="0" w:color="auto"/>
      </w:divBdr>
    </w:div>
    <w:div w:id="1927375041">
      <w:bodyDiv w:val="1"/>
      <w:marLeft w:val="0"/>
      <w:marRight w:val="0"/>
      <w:marTop w:val="0"/>
      <w:marBottom w:val="0"/>
      <w:divBdr>
        <w:top w:val="none" w:sz="0" w:space="0" w:color="auto"/>
        <w:left w:val="none" w:sz="0" w:space="0" w:color="auto"/>
        <w:bottom w:val="none" w:sz="0" w:space="0" w:color="auto"/>
        <w:right w:val="none" w:sz="0" w:space="0" w:color="auto"/>
      </w:divBdr>
    </w:div>
    <w:div w:id="213116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bit.org/" TargetMode="External"/><Relationship Id="rId13" Type="http://schemas.openxmlformats.org/officeDocument/2006/relationships/hyperlink" Target="http://www.newark.com/" TargetMode="External"/><Relationship Id="rId18" Type="http://schemas.openxmlformats.org/officeDocument/2006/relationships/hyperlink" Target="mailto:JPatterson@premierfarnel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farnell.com/" TargetMode="External"/><Relationship Id="rId17" Type="http://schemas.openxmlformats.org/officeDocument/2006/relationships/hyperlink" Target="mailto:freya@napierb2b.com" TargetMode="External"/><Relationship Id="rId2" Type="http://schemas.openxmlformats.org/officeDocument/2006/relationships/numbering" Target="numbering.xml"/><Relationship Id="rId16" Type="http://schemas.openxmlformats.org/officeDocument/2006/relationships/hyperlink" Target="http://www.premierfarnell.com" TargetMode="External"/><Relationship Id="rId20" Type="http://schemas.openxmlformats.org/officeDocument/2006/relationships/fontTable" Target="fontTable.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mierfarnell.com/" TargetMode="External"/><Relationship Id="rId5" Type="http://schemas.openxmlformats.org/officeDocument/2006/relationships/webSettings" Target="webSettings.xml"/><Relationship Id="rId15" Type="http://schemas.openxmlformats.org/officeDocument/2006/relationships/hyperlink" Target="http://www.element14.com/community/community/legislation" TargetMode="External"/><Relationship Id="rId10" Type="http://schemas.openxmlformats.org/officeDocument/2006/relationships/hyperlink" Target="http://www.element14.com/new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lement14.com/community/community/stem-academy/microbit" TargetMode="External"/><Relationship Id="rId14" Type="http://schemas.openxmlformats.org/officeDocument/2006/relationships/hyperlink" Target="http://sg.element14.com/" TargetMode="External"/><Relationship Id="rId30" Type="http://schemas.microsoft.com/office/2011/relationships/commentsExtended" Target="commentsExtended.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51154-2750-4336-8787-2F8C4B2BA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5755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TechAdmin</dc:creator>
  <cp:lastModifiedBy>PF User</cp:lastModifiedBy>
  <cp:revision>2</cp:revision>
  <cp:lastPrinted>2016-07-13T14:25:00Z</cp:lastPrinted>
  <dcterms:created xsi:type="dcterms:W3CDTF">2017-03-17T13:15:00Z</dcterms:created>
  <dcterms:modified xsi:type="dcterms:W3CDTF">2017-03-17T13:15:00Z</dcterms:modified>
</cp:coreProperties>
</file>