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32" w:rsidRPr="00C16DA3" w:rsidRDefault="00205832" w:rsidP="00205832">
      <w:pPr>
        <w:spacing w:after="0"/>
        <w:jc w:val="center"/>
        <w:rPr>
          <w:rFonts w:ascii="Arial" w:hAnsi="Arial" w:cs="Arial"/>
          <w:b/>
          <w:sz w:val="26"/>
          <w:szCs w:val="26"/>
          <w:lang w:val="it-IT"/>
        </w:rPr>
      </w:pPr>
      <w:r w:rsidRPr="00C16DA3">
        <w:rPr>
          <w:rFonts w:ascii="Arial" w:hAnsi="Arial" w:cs="Arial"/>
          <w:b/>
          <w:sz w:val="26"/>
          <w:szCs w:val="26"/>
          <w:lang w:val="it-IT"/>
        </w:rPr>
        <w:t>Premier Farnell e IDT annunciano un nuovo franchising a livello globale</w:t>
      </w:r>
    </w:p>
    <w:p w:rsidR="00205832" w:rsidRDefault="00C16DA3" w:rsidP="00205832">
      <w:pPr>
        <w:spacing w:after="0"/>
        <w:jc w:val="center"/>
        <w:rPr>
          <w:rFonts w:ascii="Arial" w:hAnsi="Arial" w:cs="Arial"/>
          <w:i/>
          <w:lang w:val="it-IT"/>
        </w:rPr>
      </w:pPr>
      <w:r w:rsidRPr="00C16DA3">
        <w:rPr>
          <w:rFonts w:ascii="Arial" w:hAnsi="Arial" w:cs="Arial"/>
          <w:i/>
          <w:lang w:val="it-IT"/>
        </w:rPr>
        <w:t>La nuova collaborazione a livello mondiale porterà ai clienti Farnell element14 prodotti leader nel settore</w:t>
      </w:r>
    </w:p>
    <w:p w:rsidR="00C16DA3" w:rsidRPr="00C16DA3" w:rsidRDefault="00C16DA3" w:rsidP="00205832">
      <w:pPr>
        <w:spacing w:after="0"/>
        <w:jc w:val="center"/>
        <w:rPr>
          <w:rFonts w:ascii="Arial" w:hAnsi="Arial" w:cs="Arial"/>
          <w:i/>
          <w:lang w:val="it-IT"/>
        </w:rPr>
      </w:pPr>
    </w:p>
    <w:p w:rsidR="00205832" w:rsidRDefault="00205832" w:rsidP="00205832">
      <w:pPr>
        <w:pStyle w:val="HTMLPreformatted"/>
        <w:shd w:val="clear" w:color="auto" w:fill="FFFFFF"/>
        <w:spacing w:line="276" w:lineRule="auto"/>
        <w:rPr>
          <w:rFonts w:ascii="Arial" w:hAnsi="Arial" w:cs="Arial"/>
          <w:lang w:val="it-IT"/>
        </w:rPr>
      </w:pPr>
      <w:r w:rsidRPr="00C16DA3">
        <w:rPr>
          <w:rFonts w:ascii="Arial" w:hAnsi="Arial" w:cs="Arial"/>
          <w:b/>
          <w:lang w:val="it-IT"/>
        </w:rPr>
        <w:t xml:space="preserve">Londra, Regno Unito, 5 </w:t>
      </w:r>
      <w:r w:rsidRPr="00C16DA3">
        <w:rPr>
          <w:rFonts w:ascii="Arial" w:hAnsi="Arial" w:cs="Arial"/>
          <w:b/>
          <w:color w:val="000000" w:themeColor="text1"/>
          <w:lang w:val="it-IT"/>
        </w:rPr>
        <w:t>febbraio</w:t>
      </w:r>
      <w:r w:rsidRPr="00C16DA3">
        <w:rPr>
          <w:rFonts w:ascii="Arial" w:hAnsi="Arial" w:cs="Arial"/>
          <w:color w:val="000000" w:themeColor="text1"/>
          <w:lang w:val="it-IT"/>
        </w:rPr>
        <w:t xml:space="preserve"> </w:t>
      </w:r>
      <w:r w:rsidRPr="00C16DA3">
        <w:rPr>
          <w:rFonts w:ascii="Arial" w:hAnsi="Arial" w:cs="Arial"/>
          <w:b/>
          <w:lang w:val="it-IT"/>
        </w:rPr>
        <w:t xml:space="preserve"> 2018,</w:t>
      </w:r>
      <w:r w:rsidRPr="00C16DA3">
        <w:rPr>
          <w:rFonts w:ascii="Arial" w:hAnsi="Arial" w:cs="Arial"/>
          <w:lang w:val="it-IT"/>
        </w:rPr>
        <w:t xml:space="preserve"> – </w:t>
      </w:r>
      <w:r w:rsidR="00AE3B70" w:rsidRPr="00C16DA3">
        <w:fldChar w:fldCharType="begin"/>
      </w:r>
      <w:r w:rsidR="008E4277" w:rsidRPr="00C16DA3">
        <w:rPr>
          <w:rFonts w:ascii="Arial" w:hAnsi="Arial" w:cs="Arial"/>
        </w:rPr>
        <w:instrText>HYPERLINK "http://www.premierfarnell.com/"</w:instrText>
      </w:r>
      <w:r w:rsidR="00AE3B70" w:rsidRPr="00C16DA3">
        <w:fldChar w:fldCharType="separate"/>
      </w:r>
      <w:r w:rsidRPr="00C16DA3">
        <w:rPr>
          <w:rStyle w:val="Hyperlink"/>
          <w:rFonts w:ascii="Arial" w:hAnsi="Arial" w:cs="Arial"/>
          <w:lang w:val="it-IT"/>
        </w:rPr>
        <w:t>Premier Farnell</w:t>
      </w:r>
      <w:r w:rsidR="00AE3B70" w:rsidRPr="00C16DA3">
        <w:rPr>
          <w:rStyle w:val="Hyperlink"/>
          <w:rFonts w:ascii="Arial" w:hAnsi="Arial" w:cs="Arial"/>
        </w:rPr>
        <w:fldChar w:fldCharType="end"/>
      </w:r>
      <w:r w:rsidRPr="00C16DA3">
        <w:rPr>
          <w:rFonts w:ascii="Arial" w:hAnsi="Arial" w:cs="Arial"/>
          <w:lang w:val="it-IT"/>
        </w:rPr>
        <w:t xml:space="preserve">, il “Development Distributor”, e Integrated Device Technology, Inc. (IDT) (NASDAQ: IDTI) annunciano un nuovo accordo di collaborazione </w:t>
      </w:r>
      <w:r w:rsidR="00CB2902" w:rsidRPr="00C16DA3">
        <w:rPr>
          <w:rFonts w:ascii="Arial" w:hAnsi="Arial" w:cs="Arial"/>
          <w:lang w:val="it-IT"/>
        </w:rPr>
        <w:t xml:space="preserve">con Premier Farnell </w:t>
      </w:r>
      <w:r w:rsidRPr="00C16DA3">
        <w:rPr>
          <w:rFonts w:ascii="Arial" w:hAnsi="Arial" w:cs="Arial"/>
          <w:lang w:val="it-IT"/>
        </w:rPr>
        <w:t xml:space="preserve">per la distribuzione mondiale di soluzioni leader di mercato, quali RF, timer ad alte prestazioni, interfacce di memoria, interconnessioni in tempo reale, interconnessioni ottiche, soluzioni di rilevamento e alimentazione wireless.  Premier Farnell svolge la sua attività come </w:t>
      </w:r>
      <w:r w:rsidR="00AE3B70" w:rsidRPr="00C16DA3">
        <w:fldChar w:fldCharType="begin"/>
      </w:r>
      <w:r w:rsidR="00C16DA3">
        <w:rPr>
          <w:rFonts w:ascii="Arial" w:hAnsi="Arial" w:cs="Arial"/>
        </w:rPr>
        <w:instrText>HYPERLINK "http://it.farnell.com/"</w:instrText>
      </w:r>
      <w:r w:rsidR="00AE3B70" w:rsidRPr="00C16DA3">
        <w:fldChar w:fldCharType="separate"/>
      </w:r>
      <w:r w:rsidRPr="00C16DA3">
        <w:rPr>
          <w:rStyle w:val="Hyperlink"/>
          <w:rFonts w:ascii="Arial" w:hAnsi="Arial" w:cs="Arial"/>
          <w:lang w:val="it-IT"/>
        </w:rPr>
        <w:t>Farnell element14</w:t>
      </w:r>
      <w:r w:rsidR="00AE3B70" w:rsidRPr="00C16DA3">
        <w:rPr>
          <w:rStyle w:val="Hyperlink"/>
          <w:rFonts w:ascii="Arial" w:hAnsi="Arial" w:cs="Arial"/>
        </w:rPr>
        <w:fldChar w:fldCharType="end"/>
      </w:r>
      <w:r w:rsidRPr="00C16DA3">
        <w:rPr>
          <w:rFonts w:ascii="Arial" w:hAnsi="Arial" w:cs="Arial"/>
          <w:lang w:val="it-IT"/>
        </w:rPr>
        <w:t xml:space="preserve"> in Europa, </w:t>
      </w:r>
      <w:r w:rsidR="00AE3B70" w:rsidRPr="00C16DA3">
        <w:fldChar w:fldCharType="begin"/>
      </w:r>
      <w:r w:rsidR="00C16DA3">
        <w:rPr>
          <w:rFonts w:ascii="Arial" w:hAnsi="Arial" w:cs="Arial"/>
        </w:rPr>
        <w:instrText>HYPERLINK "http://www.newark.com/"</w:instrText>
      </w:r>
      <w:r w:rsidR="00AE3B70" w:rsidRPr="00C16DA3">
        <w:fldChar w:fldCharType="separate"/>
      </w:r>
      <w:r w:rsidRPr="00C16DA3">
        <w:rPr>
          <w:rStyle w:val="Hyperlink"/>
          <w:rFonts w:ascii="Arial" w:hAnsi="Arial" w:cs="Arial"/>
          <w:lang w:val="it-IT"/>
        </w:rPr>
        <w:t>Newark element14</w:t>
      </w:r>
      <w:r w:rsidR="00AE3B70" w:rsidRPr="00C16DA3">
        <w:rPr>
          <w:rStyle w:val="Hyperlink"/>
          <w:rFonts w:ascii="Arial" w:hAnsi="Arial" w:cs="Arial"/>
        </w:rPr>
        <w:fldChar w:fldCharType="end"/>
      </w:r>
      <w:r w:rsidRPr="00C16DA3">
        <w:rPr>
          <w:rFonts w:ascii="Arial" w:hAnsi="Arial" w:cs="Arial"/>
          <w:lang w:val="it-IT"/>
        </w:rPr>
        <w:t xml:space="preserve"> in Nord America ed </w:t>
      </w:r>
      <w:r w:rsidR="00AE3B70" w:rsidRPr="00C16DA3">
        <w:fldChar w:fldCharType="begin"/>
      </w:r>
      <w:r w:rsidR="00C16DA3">
        <w:rPr>
          <w:rFonts w:ascii="Arial" w:hAnsi="Arial" w:cs="Arial"/>
        </w:rPr>
        <w:instrText>HYPERLINK "http://sg.element14.com/"</w:instrText>
      </w:r>
      <w:r w:rsidR="00AE3B70" w:rsidRPr="00C16DA3">
        <w:fldChar w:fldCharType="separate"/>
      </w:r>
      <w:r w:rsidRPr="00C16DA3">
        <w:rPr>
          <w:rStyle w:val="Hyperlink"/>
          <w:rFonts w:ascii="Arial" w:hAnsi="Arial" w:cs="Arial"/>
          <w:lang w:val="it-IT"/>
        </w:rPr>
        <w:t>element14</w:t>
      </w:r>
      <w:r w:rsidR="00AE3B70" w:rsidRPr="00C16DA3">
        <w:rPr>
          <w:rStyle w:val="Hyperlink"/>
          <w:rFonts w:ascii="Arial" w:hAnsi="Arial" w:cs="Arial"/>
        </w:rPr>
        <w:fldChar w:fldCharType="end"/>
      </w:r>
      <w:r w:rsidRPr="00C16DA3">
        <w:rPr>
          <w:rFonts w:ascii="Arial" w:hAnsi="Arial" w:cs="Arial"/>
          <w:lang w:val="it-IT"/>
        </w:rPr>
        <w:t xml:space="preserve"> in APAC. </w:t>
      </w:r>
    </w:p>
    <w:p w:rsidR="00C16DA3" w:rsidRPr="00C16DA3" w:rsidRDefault="00C16DA3" w:rsidP="00205832">
      <w:pPr>
        <w:pStyle w:val="HTMLPreformatted"/>
        <w:shd w:val="clear" w:color="auto" w:fill="FFFFFF"/>
        <w:spacing w:line="276" w:lineRule="auto"/>
        <w:rPr>
          <w:rFonts w:ascii="Arial" w:hAnsi="Arial" w:cs="Arial"/>
          <w:lang w:val="it-IT"/>
        </w:rPr>
      </w:pPr>
    </w:p>
    <w:p w:rsidR="00205832" w:rsidRPr="00C16DA3" w:rsidRDefault="00205832" w:rsidP="00205832">
      <w:pPr>
        <w:spacing w:after="0"/>
        <w:rPr>
          <w:rFonts w:ascii="Arial" w:hAnsi="Arial" w:cs="Arial"/>
          <w:lang w:val="it-IT"/>
        </w:rPr>
      </w:pPr>
      <w:r w:rsidRPr="00C16DA3">
        <w:rPr>
          <w:rFonts w:ascii="Arial" w:hAnsi="Arial" w:cs="Arial"/>
          <w:lang w:val="it-IT"/>
        </w:rPr>
        <w:t xml:space="preserve">Premier Farnell è leader globale in ambito tecnologico con oltre 80 anni di esperienza nella distribuzione high-service di soluzioni e prodotti tecnologici per la progettazione, la produzione, la manutenzione e la riparazione di sistemi elettronici. </w:t>
      </w:r>
    </w:p>
    <w:p w:rsidR="00205832" w:rsidRPr="00C16DA3" w:rsidRDefault="00205832" w:rsidP="00205832">
      <w:pPr>
        <w:spacing w:after="0"/>
        <w:rPr>
          <w:rFonts w:ascii="Arial" w:hAnsi="Arial" w:cs="Arial"/>
          <w:lang w:val="it-IT"/>
        </w:rPr>
      </w:pPr>
    </w:p>
    <w:p w:rsidR="00205832" w:rsidRPr="00C16DA3" w:rsidRDefault="00205832" w:rsidP="00205832">
      <w:pPr>
        <w:spacing w:after="0"/>
        <w:rPr>
          <w:rFonts w:ascii="Arial" w:hAnsi="Arial" w:cs="Arial"/>
          <w:lang w:val="it-IT"/>
        </w:rPr>
      </w:pPr>
      <w:r w:rsidRPr="00C16DA3">
        <w:rPr>
          <w:rFonts w:ascii="Arial" w:hAnsi="Arial" w:cs="Arial"/>
          <w:lang w:val="it-IT"/>
        </w:rPr>
        <w:t xml:space="preserve"> "Questo accordo con Premier Farnell e Farnell element14 in Europa mostra l’impegno di IDT nell’ampliare il suo portafoglio prodotti e clienti e nell’espandersi in mercati più vasti, senza tralasciare però la sua clientela consolidata nei settori della comunicazione, automobilistico, industriale e di largo consumo", </w:t>
      </w:r>
      <w:r w:rsidRPr="00C16DA3">
        <w:rPr>
          <w:rFonts w:ascii="Arial" w:hAnsi="Arial" w:cs="Arial"/>
          <w:b/>
          <w:lang w:val="it-IT"/>
        </w:rPr>
        <w:t>afferma Chris Allexandre, Senior Vice President Global Sales and Marketing presso IDT.</w:t>
      </w:r>
      <w:r w:rsidRPr="00C16DA3">
        <w:rPr>
          <w:rFonts w:ascii="Arial" w:hAnsi="Arial" w:cs="Arial"/>
          <w:lang w:val="it-IT"/>
        </w:rPr>
        <w:t xml:space="preserve">  "Con la sua grande esperienza nel settore della distribuzione di servizi ad alta tecnologia, un'ampia base clienti e la pluripremiata community element14 di progettisti online, Premier Farnell è il partner ideale e siamo entusiasti di consolidare la sua posizione di leadership</w:t>
      </w:r>
      <w:r w:rsidR="00CB2902" w:rsidRPr="00C16DA3">
        <w:rPr>
          <w:rFonts w:ascii="Arial" w:hAnsi="Arial" w:cs="Arial"/>
          <w:lang w:val="it-IT"/>
        </w:rPr>
        <w:t>,</w:t>
      </w:r>
      <w:r w:rsidRPr="00C16DA3">
        <w:rPr>
          <w:rFonts w:ascii="Arial" w:hAnsi="Arial" w:cs="Arial"/>
          <w:lang w:val="it-IT"/>
        </w:rPr>
        <w:t xml:space="preserve"> </w:t>
      </w:r>
      <w:r w:rsidR="00CB2902" w:rsidRPr="00C16DA3">
        <w:rPr>
          <w:rFonts w:ascii="Arial" w:hAnsi="Arial" w:cs="Arial"/>
          <w:lang w:val="it-IT"/>
        </w:rPr>
        <w:t xml:space="preserve">accelerando </w:t>
      </w:r>
      <w:r w:rsidRPr="00C16DA3">
        <w:rPr>
          <w:rFonts w:ascii="Arial" w:hAnsi="Arial" w:cs="Arial"/>
          <w:lang w:val="it-IT"/>
        </w:rPr>
        <w:t>l'acquisizione di nuovi clienti e la crescita di IDT in un mercato più vasto."</w:t>
      </w:r>
    </w:p>
    <w:p w:rsidR="00205832" w:rsidRPr="00C16DA3" w:rsidRDefault="00205832" w:rsidP="00205832">
      <w:pPr>
        <w:spacing w:after="0"/>
        <w:rPr>
          <w:rFonts w:ascii="Arial" w:hAnsi="Arial" w:cs="Arial"/>
          <w:lang w:val="it-IT"/>
        </w:rPr>
      </w:pPr>
    </w:p>
    <w:p w:rsidR="00205832" w:rsidRPr="00C16DA3" w:rsidRDefault="00205832" w:rsidP="00205832">
      <w:pPr>
        <w:spacing w:after="0"/>
        <w:rPr>
          <w:rFonts w:ascii="Arial" w:hAnsi="Arial" w:cs="Arial"/>
          <w:lang w:val="it-IT"/>
        </w:rPr>
      </w:pPr>
      <w:r w:rsidRPr="00C16DA3">
        <w:rPr>
          <w:rFonts w:ascii="Arial" w:hAnsi="Arial" w:cs="Arial"/>
          <w:b/>
          <w:lang w:val="it-IT"/>
        </w:rPr>
        <w:t>Simon Meadmore, Global Head of Semiconductors presso Pr</w:t>
      </w:r>
      <w:r w:rsidR="00C57A8F">
        <w:rPr>
          <w:rFonts w:ascii="Arial" w:hAnsi="Arial" w:cs="Arial"/>
          <w:b/>
          <w:lang w:val="it-IT"/>
        </w:rPr>
        <w:t>emier Farnell e Farnell element14</w:t>
      </w:r>
      <w:bookmarkStart w:id="0" w:name="_GoBack"/>
      <w:bookmarkEnd w:id="0"/>
      <w:r w:rsidRPr="00C16DA3">
        <w:rPr>
          <w:rFonts w:ascii="Arial" w:hAnsi="Arial" w:cs="Arial"/>
          <w:b/>
          <w:lang w:val="it-IT"/>
        </w:rPr>
        <w:t xml:space="preserve"> ha aggiunto:</w:t>
      </w:r>
      <w:r w:rsidRPr="00C16DA3">
        <w:rPr>
          <w:rFonts w:ascii="Arial" w:hAnsi="Arial" w:cs="Arial"/>
          <w:lang w:val="it-IT"/>
        </w:rPr>
        <w:t xml:space="preserve"> "In qualità di "Development Distributor", cerchiamo di mettere in contatto </w:t>
      </w:r>
      <w:r w:rsidR="00CB2902" w:rsidRPr="00C16DA3">
        <w:rPr>
          <w:rFonts w:ascii="Arial" w:hAnsi="Arial" w:cs="Arial"/>
          <w:lang w:val="it-IT"/>
        </w:rPr>
        <w:t xml:space="preserve">i nostri clienti con i </w:t>
      </w:r>
      <w:r w:rsidRPr="00C16DA3">
        <w:rPr>
          <w:rFonts w:ascii="Arial" w:hAnsi="Arial" w:cs="Arial"/>
          <w:lang w:val="it-IT"/>
        </w:rPr>
        <w:t xml:space="preserve">diversi fornitori in modo da </w:t>
      </w:r>
      <w:r w:rsidR="00CB2902" w:rsidRPr="00C16DA3">
        <w:rPr>
          <w:rFonts w:ascii="Arial" w:hAnsi="Arial" w:cs="Arial"/>
          <w:lang w:val="it-IT"/>
        </w:rPr>
        <w:t xml:space="preserve">supportare questi ultimi nell’introdurre </w:t>
      </w:r>
      <w:r w:rsidRPr="00C16DA3">
        <w:rPr>
          <w:rFonts w:ascii="Arial" w:hAnsi="Arial" w:cs="Arial"/>
          <w:lang w:val="it-IT"/>
        </w:rPr>
        <w:t>rapidamente i loro prodotti nel mercato.  L'aggiunta della gamma IDT</w:t>
      </w:r>
      <w:r w:rsidR="00CB2902" w:rsidRPr="00C16DA3">
        <w:rPr>
          <w:rFonts w:ascii="Arial" w:hAnsi="Arial" w:cs="Arial"/>
          <w:lang w:val="it-IT"/>
        </w:rPr>
        <w:t>, leader nel mercato,</w:t>
      </w:r>
      <w:r w:rsidRPr="00C16DA3">
        <w:rPr>
          <w:rFonts w:ascii="Arial" w:hAnsi="Arial" w:cs="Arial"/>
          <w:lang w:val="it-IT"/>
        </w:rPr>
        <w:t xml:space="preserve"> include prodotti RF (in radiofrequenza) ad alte prestazioni e dotati di tutte le funzioni, commutatori seriali e interfacce di memoria dalle prestazioni eccezionali e contribuisce a offrire ai </w:t>
      </w:r>
      <w:r w:rsidR="00CB2902" w:rsidRPr="00C16DA3">
        <w:rPr>
          <w:rFonts w:ascii="Arial" w:hAnsi="Arial" w:cs="Arial"/>
          <w:lang w:val="it-IT"/>
        </w:rPr>
        <w:t xml:space="preserve">nostri </w:t>
      </w:r>
      <w:r w:rsidRPr="00C16DA3">
        <w:rPr>
          <w:rFonts w:ascii="Arial" w:hAnsi="Arial" w:cs="Arial"/>
          <w:lang w:val="it-IT"/>
        </w:rPr>
        <w:t>clienti un considerevole valore aggiunto e una maggiore scelta."</w:t>
      </w:r>
    </w:p>
    <w:p w:rsidR="00205832" w:rsidRPr="00C16DA3" w:rsidRDefault="00205832" w:rsidP="00205832">
      <w:pPr>
        <w:spacing w:after="0"/>
        <w:rPr>
          <w:rFonts w:ascii="Arial" w:hAnsi="Arial" w:cs="Arial"/>
          <w:lang w:val="it-IT"/>
        </w:rPr>
      </w:pPr>
    </w:p>
    <w:p w:rsidR="00205832" w:rsidRPr="00C16DA3" w:rsidRDefault="00205832" w:rsidP="00205832">
      <w:pPr>
        <w:spacing w:after="0"/>
        <w:rPr>
          <w:rFonts w:ascii="Arial" w:hAnsi="Arial" w:cs="Arial"/>
          <w:lang w:val="it-IT"/>
        </w:rPr>
      </w:pPr>
      <w:r w:rsidRPr="00C16DA3">
        <w:rPr>
          <w:rFonts w:ascii="Arial" w:hAnsi="Arial" w:cs="Arial"/>
          <w:lang w:val="it-IT"/>
        </w:rPr>
        <w:t xml:space="preserve">Questa nuova collaborazione tra IDT e Premier Farnell si basa su una relazione di oltre 30 anni con Avnet, società controllante di Premier Farnell. </w:t>
      </w:r>
    </w:p>
    <w:p w:rsidR="00205832" w:rsidRPr="00C16DA3" w:rsidRDefault="00205832" w:rsidP="00205832">
      <w:pPr>
        <w:spacing w:after="0"/>
        <w:rPr>
          <w:rFonts w:ascii="Arial" w:hAnsi="Arial" w:cs="Arial"/>
          <w:lang w:val="it-IT"/>
        </w:rPr>
      </w:pPr>
    </w:p>
    <w:p w:rsidR="00205832" w:rsidRPr="00C16DA3" w:rsidRDefault="00205832" w:rsidP="00205832">
      <w:pPr>
        <w:spacing w:after="0"/>
        <w:rPr>
          <w:rFonts w:ascii="Arial" w:hAnsi="Arial" w:cs="Arial"/>
          <w:lang w:val="it-IT"/>
        </w:rPr>
      </w:pPr>
      <w:r w:rsidRPr="00C16DA3">
        <w:rPr>
          <w:rFonts w:ascii="Arial" w:hAnsi="Arial" w:cs="Arial"/>
          <w:lang w:val="it-IT"/>
        </w:rPr>
        <w:t xml:space="preserve">Per trovare il dispositivo giusto per il tuo progetto, visita </w:t>
      </w:r>
      <w:r w:rsidR="00C16DA3">
        <w:rPr>
          <w:rFonts w:ascii="Arial" w:hAnsi="Arial" w:cs="Arial"/>
          <w:lang w:val="it-IT"/>
        </w:rPr>
        <w:fldChar w:fldCharType="begin"/>
      </w:r>
      <w:r w:rsidR="005251F6">
        <w:rPr>
          <w:rFonts w:ascii="Arial" w:hAnsi="Arial" w:cs="Arial"/>
          <w:lang w:val="it-IT"/>
        </w:rPr>
        <w:instrText>HYPERLINK "http://uk.farnell.com/b/idt"</w:instrText>
      </w:r>
      <w:r w:rsidR="00C16DA3">
        <w:rPr>
          <w:rFonts w:ascii="Arial" w:hAnsi="Arial" w:cs="Arial"/>
          <w:lang w:val="it-IT"/>
        </w:rPr>
        <w:fldChar w:fldCharType="separate"/>
      </w:r>
      <w:r w:rsidRPr="00C16DA3">
        <w:rPr>
          <w:rStyle w:val="Hyperlink"/>
          <w:rFonts w:ascii="Arial" w:hAnsi="Arial" w:cs="Arial"/>
          <w:lang w:val="it-IT"/>
        </w:rPr>
        <w:t>Farnell element14</w:t>
      </w:r>
      <w:r w:rsidR="00C16DA3">
        <w:rPr>
          <w:rFonts w:ascii="Arial" w:hAnsi="Arial" w:cs="Arial"/>
          <w:lang w:val="it-IT"/>
        </w:rPr>
        <w:fldChar w:fldCharType="end"/>
      </w:r>
      <w:r w:rsidRPr="00C16DA3">
        <w:rPr>
          <w:rFonts w:ascii="Arial" w:hAnsi="Arial" w:cs="Arial"/>
          <w:lang w:val="it-IT"/>
        </w:rPr>
        <w:t xml:space="preserve"> in Europa, </w:t>
      </w:r>
      <w:r w:rsidR="00C16DA3">
        <w:rPr>
          <w:rFonts w:ascii="Arial" w:hAnsi="Arial" w:cs="Arial"/>
          <w:lang w:val="it-IT"/>
        </w:rPr>
        <w:fldChar w:fldCharType="begin"/>
      </w:r>
      <w:r w:rsidR="00C16DA3">
        <w:rPr>
          <w:rFonts w:ascii="Arial" w:hAnsi="Arial" w:cs="Arial"/>
          <w:lang w:val="it-IT"/>
        </w:rPr>
        <w:instrText xml:space="preserve"> HYPERLINK "http://www.newark.com/b/idt" </w:instrText>
      </w:r>
      <w:r w:rsidR="00C16DA3">
        <w:rPr>
          <w:rFonts w:ascii="Arial" w:hAnsi="Arial" w:cs="Arial"/>
          <w:lang w:val="it-IT"/>
        </w:rPr>
        <w:fldChar w:fldCharType="separate"/>
      </w:r>
      <w:r w:rsidRPr="00C16DA3">
        <w:rPr>
          <w:rStyle w:val="Hyperlink"/>
          <w:rFonts w:ascii="Arial" w:hAnsi="Arial" w:cs="Arial"/>
          <w:lang w:val="it-IT"/>
        </w:rPr>
        <w:t>Newark element14</w:t>
      </w:r>
      <w:r w:rsidR="00C16DA3">
        <w:rPr>
          <w:rFonts w:ascii="Arial" w:hAnsi="Arial" w:cs="Arial"/>
          <w:lang w:val="it-IT"/>
        </w:rPr>
        <w:fldChar w:fldCharType="end"/>
      </w:r>
      <w:r w:rsidRPr="00C16DA3">
        <w:rPr>
          <w:rFonts w:ascii="Arial" w:hAnsi="Arial" w:cs="Arial"/>
          <w:lang w:val="it-IT"/>
        </w:rPr>
        <w:t xml:space="preserve"> in Nord America ed </w:t>
      </w:r>
      <w:r w:rsidR="00C16DA3">
        <w:rPr>
          <w:rFonts w:ascii="Arial" w:hAnsi="Arial" w:cs="Arial"/>
          <w:lang w:val="it-IT"/>
        </w:rPr>
        <w:fldChar w:fldCharType="begin"/>
      </w:r>
      <w:r w:rsidR="00C16DA3">
        <w:rPr>
          <w:rFonts w:ascii="Arial" w:hAnsi="Arial" w:cs="Arial"/>
          <w:lang w:val="it-IT"/>
        </w:rPr>
        <w:instrText xml:space="preserve"> HYPERLINK "http://sg.element14.com/b/idt" </w:instrText>
      </w:r>
      <w:r w:rsidR="00C16DA3">
        <w:rPr>
          <w:rFonts w:ascii="Arial" w:hAnsi="Arial" w:cs="Arial"/>
          <w:lang w:val="it-IT"/>
        </w:rPr>
        <w:fldChar w:fldCharType="separate"/>
      </w:r>
      <w:r w:rsidRPr="00C16DA3">
        <w:rPr>
          <w:rStyle w:val="Hyperlink"/>
          <w:rFonts w:ascii="Arial" w:hAnsi="Arial" w:cs="Arial"/>
          <w:lang w:val="it-IT"/>
        </w:rPr>
        <w:t>element14</w:t>
      </w:r>
      <w:r w:rsidR="00C16DA3">
        <w:rPr>
          <w:rFonts w:ascii="Arial" w:hAnsi="Arial" w:cs="Arial"/>
          <w:lang w:val="it-IT"/>
        </w:rPr>
        <w:fldChar w:fldCharType="end"/>
      </w:r>
      <w:r w:rsidRPr="00C16DA3">
        <w:rPr>
          <w:rFonts w:ascii="Arial" w:hAnsi="Arial" w:cs="Arial"/>
          <w:lang w:val="it-IT"/>
        </w:rPr>
        <w:t xml:space="preserve"> in Apac.</w:t>
      </w:r>
    </w:p>
    <w:p w:rsidR="00205832" w:rsidRPr="00C16DA3" w:rsidRDefault="00205832" w:rsidP="00205832">
      <w:pPr>
        <w:spacing w:after="0"/>
        <w:rPr>
          <w:rFonts w:ascii="Arial" w:hAnsi="Arial" w:cs="Arial"/>
          <w:lang w:val="it-IT"/>
        </w:rPr>
      </w:pPr>
    </w:p>
    <w:p w:rsidR="00331874" w:rsidRPr="00C16DA3" w:rsidRDefault="00331874" w:rsidP="00331874">
      <w:pPr>
        <w:pStyle w:val="ColorfulList-Accent11"/>
        <w:spacing w:after="0" w:line="240" w:lineRule="auto"/>
        <w:ind w:left="0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2022E2" w:rsidRPr="00C16DA3" w:rsidRDefault="002022E2" w:rsidP="00834613">
      <w:pPr>
        <w:pStyle w:val="ColorfulList-Accent11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C16DA3">
        <w:rPr>
          <w:rFonts w:ascii="Arial" w:hAnsi="Arial" w:cs="Arial"/>
          <w:b/>
          <w:color w:val="000000"/>
          <w:sz w:val="20"/>
          <w:szCs w:val="20"/>
          <w:lang w:val="it-IT"/>
        </w:rPr>
        <w:t>** Fine**</w:t>
      </w:r>
    </w:p>
    <w:p w:rsidR="002022E2" w:rsidRPr="00C16DA3" w:rsidRDefault="002022E2" w:rsidP="00834613">
      <w:pPr>
        <w:pStyle w:val="ColorfulList-Accent11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2022E2" w:rsidRPr="00C16DA3" w:rsidRDefault="002022E2" w:rsidP="00834613">
      <w:pPr>
        <w:spacing w:after="0" w:line="240" w:lineRule="auto"/>
        <w:rPr>
          <w:rFonts w:ascii="Arial" w:hAnsi="Arial" w:cs="Arial"/>
          <w:b/>
          <w:u w:val="single"/>
          <w:lang w:val="it-IT"/>
        </w:rPr>
      </w:pPr>
      <w:r w:rsidRPr="00C16DA3">
        <w:rPr>
          <w:rFonts w:ascii="Arial" w:hAnsi="Arial" w:cs="Arial"/>
          <w:b/>
          <w:u w:val="single"/>
          <w:lang w:val="it-IT"/>
        </w:rPr>
        <w:t>Note per gli Editori</w:t>
      </w:r>
    </w:p>
    <w:p w:rsidR="00834613" w:rsidRPr="00C16DA3" w:rsidRDefault="00834613" w:rsidP="00834613">
      <w:pPr>
        <w:spacing w:after="0" w:line="240" w:lineRule="auto"/>
        <w:rPr>
          <w:rFonts w:ascii="Arial" w:hAnsi="Arial" w:cs="Arial"/>
          <w:b/>
          <w:u w:val="single"/>
          <w:lang w:val="it-IT"/>
        </w:rPr>
      </w:pPr>
    </w:p>
    <w:p w:rsidR="002022E2" w:rsidRPr="00C16DA3" w:rsidRDefault="002022E2" w:rsidP="00834613">
      <w:pPr>
        <w:spacing w:after="0" w:line="240" w:lineRule="auto"/>
        <w:rPr>
          <w:rFonts w:ascii="Arial" w:hAnsi="Arial" w:cs="Arial"/>
          <w:lang w:val="it-IT"/>
        </w:rPr>
      </w:pPr>
      <w:r w:rsidRPr="00C16DA3">
        <w:rPr>
          <w:rFonts w:ascii="Arial" w:hAnsi="Arial" w:cs="Arial"/>
          <w:lang w:val="it-IT"/>
        </w:rPr>
        <w:t xml:space="preserve">Puoi trovare maggiori informazioni, e immagini di supporto correlate ai contenuti di questo comunicato, nella nostra newsroom: </w:t>
      </w:r>
      <w:r w:rsidR="00AE3B70" w:rsidRPr="00C16DA3">
        <w:fldChar w:fldCharType="begin"/>
      </w:r>
      <w:r w:rsidR="00AE3B70" w:rsidRPr="00C16DA3">
        <w:rPr>
          <w:rFonts w:ascii="Arial" w:hAnsi="Arial" w:cs="Arial"/>
          <w:lang w:val="it-IT"/>
        </w:rPr>
        <w:instrText xml:space="preserve"> HYPERLINK "http://www.element14.com/news" </w:instrText>
      </w:r>
      <w:r w:rsidR="00AE3B70" w:rsidRPr="00C16DA3">
        <w:fldChar w:fldCharType="separate"/>
      </w:r>
      <w:r w:rsidRPr="00C16DA3">
        <w:rPr>
          <w:rStyle w:val="Hyperlink"/>
          <w:rFonts w:ascii="Arial" w:hAnsi="Arial" w:cs="Arial"/>
          <w:lang w:val="it-IT"/>
        </w:rPr>
        <w:t>www.element14.com/news</w:t>
      </w:r>
      <w:r w:rsidR="00AE3B70" w:rsidRPr="00C16DA3">
        <w:rPr>
          <w:rStyle w:val="Hyperlink"/>
          <w:rFonts w:ascii="Arial" w:hAnsi="Arial" w:cs="Arial"/>
          <w:lang w:val="it-IT"/>
        </w:rPr>
        <w:fldChar w:fldCharType="end"/>
      </w:r>
    </w:p>
    <w:p w:rsidR="00834613" w:rsidRPr="00C16DA3" w:rsidRDefault="00834613" w:rsidP="00834613">
      <w:pPr>
        <w:spacing w:after="0" w:line="240" w:lineRule="auto"/>
        <w:rPr>
          <w:rFonts w:ascii="Arial" w:hAnsi="Arial" w:cs="Arial"/>
          <w:b/>
          <w:bCs/>
          <w:u w:val="single"/>
          <w:lang w:val="it-IT"/>
        </w:rPr>
      </w:pPr>
    </w:p>
    <w:p w:rsidR="002022E2" w:rsidRPr="00C16DA3" w:rsidRDefault="002022E2" w:rsidP="00834613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C16DA3">
        <w:rPr>
          <w:rFonts w:ascii="Arial" w:hAnsi="Arial" w:cs="Arial"/>
          <w:b/>
          <w:bCs/>
          <w:lang w:val="it-IT"/>
        </w:rPr>
        <w:t>Chi siamo</w:t>
      </w:r>
    </w:p>
    <w:p w:rsidR="00834613" w:rsidRPr="00C16DA3" w:rsidRDefault="00834613" w:rsidP="00834613">
      <w:pPr>
        <w:spacing w:after="0" w:line="240" w:lineRule="auto"/>
        <w:rPr>
          <w:rFonts w:ascii="Arial" w:hAnsi="Arial" w:cs="Arial"/>
          <w:lang w:val="it-IT"/>
        </w:rPr>
      </w:pPr>
    </w:p>
    <w:p w:rsidR="002022E2" w:rsidRPr="00C16DA3" w:rsidRDefault="00C57A8F" w:rsidP="00834613">
      <w:pPr>
        <w:spacing w:after="0" w:line="240" w:lineRule="auto"/>
        <w:rPr>
          <w:rFonts w:ascii="Arial" w:hAnsi="Arial" w:cs="Arial"/>
          <w:lang w:val="it-IT"/>
        </w:rPr>
      </w:pPr>
      <w:hyperlink r:id="rId9" w:history="1">
        <w:r w:rsidR="002022E2" w:rsidRPr="00C16DA3">
          <w:rPr>
            <w:rStyle w:val="Hyperlink"/>
            <w:rFonts w:ascii="Arial" w:hAnsi="Arial" w:cs="Arial"/>
            <w:lang w:val="it-IT"/>
          </w:rPr>
          <w:t xml:space="preserve">Premier Farnell </w:t>
        </w:r>
      </w:hyperlink>
      <w:r w:rsidR="00CD758A" w:rsidRPr="00C16DA3">
        <w:rPr>
          <w:rFonts w:ascii="Arial" w:hAnsi="Arial" w:cs="Arial"/>
          <w:lang w:val="it-IT"/>
        </w:rPr>
        <w:t xml:space="preserve"> est</w:t>
      </w:r>
      <w:r w:rsidR="002022E2" w:rsidRPr="00C16DA3">
        <w:rPr>
          <w:rFonts w:ascii="Arial" w:hAnsi="Arial" w:cs="Arial"/>
          <w:lang w:val="it-IT"/>
        </w:rPr>
        <w:t xml:space="preserve"> un leader tecnologico globale con oltre 80 anni di esperienza nella distribuzione ad elevato livello di servizi di prodotti tecnologici e soluzioni per la progettazione di sistemi elettronici, produzione, manutenzione e riparazione. Premier Farnell utilizza questa esperienza per supportare la sua vasta base di clienti, che spazia dagli hobbisti agli ingegneri, agli addetti alla manutenzione e buyer, quale ‘Development Distributor’, e lavorando con marchi leader e start-up per sviluppare nuovi prodotti per il mercato, aiutando al contempo il mercato stesso formando l’attuale e prossima generazione di ingegneri.  </w:t>
      </w:r>
    </w:p>
    <w:p w:rsidR="002022E2" w:rsidRPr="00C16DA3" w:rsidRDefault="002022E2" w:rsidP="00834613">
      <w:pPr>
        <w:spacing w:after="0" w:line="240" w:lineRule="auto"/>
        <w:ind w:left="1440"/>
        <w:rPr>
          <w:rFonts w:ascii="Arial" w:hAnsi="Arial" w:cs="Arial"/>
          <w:lang w:val="it-IT"/>
        </w:rPr>
      </w:pPr>
    </w:p>
    <w:p w:rsidR="002022E2" w:rsidRPr="00C16DA3" w:rsidRDefault="002022E2" w:rsidP="00834613">
      <w:pPr>
        <w:spacing w:after="0" w:line="240" w:lineRule="auto"/>
        <w:rPr>
          <w:rFonts w:ascii="Arial" w:hAnsi="Arial" w:cs="Arial"/>
          <w:shd w:val="clear" w:color="auto" w:fill="FFFFFF"/>
          <w:lang w:val="it-IT"/>
        </w:rPr>
      </w:pPr>
      <w:r w:rsidRPr="00C16DA3">
        <w:rPr>
          <w:rFonts w:ascii="Arial" w:hAnsi="Arial" w:cs="Arial"/>
          <w:lang w:val="it-IT"/>
        </w:rPr>
        <w:t xml:space="preserve">Premier Farnell </w:t>
      </w:r>
      <w:r w:rsidRPr="00C16DA3">
        <w:rPr>
          <w:rFonts w:ascii="Arial" w:hAnsi="Arial" w:cs="Arial"/>
          <w:shd w:val="clear" w:color="auto" w:fill="FFFFFF"/>
          <w:lang w:val="it-IT"/>
        </w:rPr>
        <w:t xml:space="preserve">è una business unit di Avnet Inc., (NYSE:AVT). Premier Farnell </w:t>
      </w:r>
      <w:r w:rsidRPr="00C16DA3">
        <w:rPr>
          <w:rFonts w:ascii="Arial" w:hAnsi="Arial" w:cs="Arial"/>
          <w:lang w:val="it-IT"/>
        </w:rPr>
        <w:t>opera come </w:t>
      </w:r>
      <w:r w:rsidR="00AE3B70" w:rsidRPr="00C16DA3">
        <w:fldChar w:fldCharType="begin"/>
      </w:r>
      <w:r w:rsidR="00AE3B70" w:rsidRPr="00C16DA3">
        <w:rPr>
          <w:rFonts w:ascii="Arial" w:hAnsi="Arial" w:cs="Arial"/>
          <w:lang w:val="it-IT"/>
        </w:rPr>
        <w:instrText xml:space="preserve"> HYPERLINK "http://farnell.com/" </w:instrText>
      </w:r>
      <w:r w:rsidR="00AE3B70" w:rsidRPr="00C16DA3">
        <w:fldChar w:fldCharType="separate"/>
      </w:r>
      <w:r w:rsidRPr="00C16DA3">
        <w:rPr>
          <w:rStyle w:val="Hyperlink"/>
          <w:rFonts w:ascii="Arial" w:hAnsi="Arial" w:cs="Arial"/>
          <w:lang w:val="it-IT"/>
        </w:rPr>
        <w:t>Farnell element14</w:t>
      </w:r>
      <w:r w:rsidR="00AE3B70" w:rsidRPr="00C16DA3">
        <w:rPr>
          <w:rStyle w:val="Hyperlink"/>
          <w:rFonts w:ascii="Arial" w:hAnsi="Arial" w:cs="Arial"/>
          <w:lang w:val="it-IT"/>
        </w:rPr>
        <w:fldChar w:fldCharType="end"/>
      </w:r>
      <w:r w:rsidRPr="00C16DA3">
        <w:rPr>
          <w:rFonts w:ascii="Arial" w:hAnsi="Arial" w:cs="Arial"/>
          <w:lang w:val="it-IT"/>
        </w:rPr>
        <w:t> in Europa, </w:t>
      </w:r>
      <w:r w:rsidR="00AE3B70" w:rsidRPr="00C16DA3">
        <w:fldChar w:fldCharType="begin"/>
      </w:r>
      <w:r w:rsidR="00AE3B70" w:rsidRPr="00C16DA3">
        <w:rPr>
          <w:rFonts w:ascii="Arial" w:hAnsi="Arial" w:cs="Arial"/>
          <w:lang w:val="it-IT"/>
        </w:rPr>
        <w:instrText xml:space="preserve"> HYPERLINK "http://www.newark.com/" </w:instrText>
      </w:r>
      <w:r w:rsidR="00AE3B70" w:rsidRPr="00C16DA3">
        <w:fldChar w:fldCharType="separate"/>
      </w:r>
      <w:r w:rsidRPr="00C16DA3">
        <w:rPr>
          <w:rStyle w:val="Hyperlink"/>
          <w:rFonts w:ascii="Arial" w:hAnsi="Arial" w:cs="Arial"/>
          <w:lang w:val="it-IT"/>
        </w:rPr>
        <w:t>Newark element14</w:t>
      </w:r>
      <w:r w:rsidR="00AE3B70" w:rsidRPr="00C16DA3">
        <w:rPr>
          <w:rStyle w:val="Hyperlink"/>
          <w:rFonts w:ascii="Arial" w:hAnsi="Arial" w:cs="Arial"/>
          <w:lang w:val="it-IT"/>
        </w:rPr>
        <w:fldChar w:fldCharType="end"/>
      </w:r>
      <w:r w:rsidRPr="00C16DA3">
        <w:rPr>
          <w:rFonts w:ascii="Arial" w:hAnsi="Arial" w:cs="Arial"/>
          <w:lang w:val="it-IT"/>
        </w:rPr>
        <w:t xml:space="preserve"> in Nord America, ed </w:t>
      </w:r>
      <w:r w:rsidR="00AE3B70" w:rsidRPr="00C16DA3">
        <w:fldChar w:fldCharType="begin"/>
      </w:r>
      <w:r w:rsidR="00AE3B70" w:rsidRPr="00C16DA3">
        <w:rPr>
          <w:rFonts w:ascii="Arial" w:hAnsi="Arial" w:cs="Arial"/>
          <w:lang w:val="it-IT"/>
        </w:rPr>
        <w:instrText xml:space="preserve"> HYPERLINK "http://sg.element14.com/" </w:instrText>
      </w:r>
      <w:r w:rsidR="00AE3B70" w:rsidRPr="00C16DA3">
        <w:fldChar w:fldCharType="separate"/>
      </w:r>
      <w:r w:rsidRPr="00C16DA3">
        <w:rPr>
          <w:rStyle w:val="Hyperlink"/>
          <w:rFonts w:ascii="Arial" w:hAnsi="Arial" w:cs="Arial"/>
          <w:lang w:val="it-IT"/>
        </w:rPr>
        <w:t>element14</w:t>
      </w:r>
      <w:r w:rsidR="00AE3B70" w:rsidRPr="00C16DA3">
        <w:rPr>
          <w:rStyle w:val="Hyperlink"/>
          <w:rFonts w:ascii="Arial" w:hAnsi="Arial" w:cs="Arial"/>
          <w:lang w:val="it-IT"/>
        </w:rPr>
        <w:fldChar w:fldCharType="end"/>
      </w:r>
      <w:r w:rsidRPr="00C16DA3">
        <w:rPr>
          <w:rFonts w:ascii="Arial" w:hAnsi="Arial" w:cs="Arial"/>
          <w:lang w:val="it-IT"/>
        </w:rPr>
        <w:t> in tutta l’Asia del Pacifico</w:t>
      </w:r>
      <w:r w:rsidRPr="00C16DA3">
        <w:rPr>
          <w:rFonts w:ascii="Arial" w:hAnsi="Arial" w:cs="Arial"/>
          <w:shd w:val="clear" w:color="auto" w:fill="FFFFFF"/>
          <w:lang w:val="it-IT"/>
        </w:rPr>
        <w:t>.</w:t>
      </w:r>
      <w:r w:rsidRPr="00C16DA3">
        <w:rPr>
          <w:rFonts w:ascii="Arial" w:hAnsi="Arial" w:cs="Arial"/>
          <w:lang w:val="it-IT"/>
        </w:rPr>
        <w:t xml:space="preserve"> </w:t>
      </w:r>
    </w:p>
    <w:p w:rsidR="002022E2" w:rsidRPr="00C16DA3" w:rsidRDefault="002022E2" w:rsidP="00834613">
      <w:pPr>
        <w:shd w:val="clear" w:color="auto" w:fill="FFFFFF"/>
        <w:spacing w:after="0" w:line="240" w:lineRule="auto"/>
        <w:rPr>
          <w:rFonts w:ascii="Arial" w:hAnsi="Arial" w:cs="Arial"/>
          <w:lang w:val="it-IT"/>
        </w:rPr>
      </w:pPr>
    </w:p>
    <w:p w:rsidR="002022E2" w:rsidRPr="00C16DA3" w:rsidRDefault="002022E2" w:rsidP="00834613">
      <w:pPr>
        <w:shd w:val="clear" w:color="auto" w:fill="FFFFFF"/>
        <w:spacing w:after="0" w:line="240" w:lineRule="auto"/>
        <w:rPr>
          <w:rStyle w:val="Hyperlink"/>
          <w:rFonts w:ascii="Arial" w:hAnsi="Arial" w:cs="Arial"/>
          <w:lang w:val="it-IT"/>
        </w:rPr>
      </w:pPr>
      <w:r w:rsidRPr="00C16DA3">
        <w:rPr>
          <w:rFonts w:ascii="Arial" w:hAnsi="Arial" w:cs="Arial"/>
          <w:lang w:val="it-IT"/>
        </w:rPr>
        <w:t xml:space="preserve">Maggiori informazioni su: </w:t>
      </w:r>
      <w:r w:rsidR="00AE3B70" w:rsidRPr="00C16DA3">
        <w:fldChar w:fldCharType="begin"/>
      </w:r>
      <w:r w:rsidR="00AE3B70" w:rsidRPr="00C16DA3">
        <w:rPr>
          <w:rFonts w:ascii="Arial" w:hAnsi="Arial" w:cs="Arial"/>
          <w:lang w:val="it-IT"/>
        </w:rPr>
        <w:instrText xml:space="preserve"> HYPERLINK "http://www.premierfarnell.com" </w:instrText>
      </w:r>
      <w:r w:rsidR="00AE3B70" w:rsidRPr="00C16DA3">
        <w:fldChar w:fldCharType="separate"/>
      </w:r>
      <w:r w:rsidRPr="00C16DA3">
        <w:rPr>
          <w:rStyle w:val="Hyperlink"/>
          <w:rFonts w:ascii="Arial" w:hAnsi="Arial" w:cs="Arial"/>
          <w:lang w:val="it-IT"/>
        </w:rPr>
        <w:t>http://www.premierfarnell.com</w:t>
      </w:r>
      <w:r w:rsidR="00AE3B70" w:rsidRPr="00C16DA3">
        <w:rPr>
          <w:rStyle w:val="Hyperlink"/>
          <w:rFonts w:ascii="Arial" w:hAnsi="Arial" w:cs="Arial"/>
          <w:lang w:val="it-IT"/>
        </w:rPr>
        <w:fldChar w:fldCharType="end"/>
      </w:r>
    </w:p>
    <w:p w:rsidR="00205832" w:rsidRPr="00C16DA3" w:rsidRDefault="00205832" w:rsidP="00205832">
      <w:pPr>
        <w:shd w:val="clear" w:color="auto" w:fill="FFFFFF"/>
        <w:spacing w:after="0" w:line="240" w:lineRule="auto"/>
        <w:rPr>
          <w:rStyle w:val="Hyperlink"/>
          <w:rFonts w:ascii="Arial" w:hAnsi="Arial" w:cs="Arial"/>
          <w:lang w:val="it-IT"/>
        </w:rPr>
      </w:pPr>
    </w:p>
    <w:p w:rsidR="00205832" w:rsidRDefault="00205832" w:rsidP="00205832">
      <w:pPr>
        <w:spacing w:after="0" w:line="240" w:lineRule="auto"/>
        <w:rPr>
          <w:rFonts w:ascii="Arial" w:hAnsi="Arial" w:cs="Arial"/>
          <w:b/>
        </w:rPr>
      </w:pPr>
      <w:proofErr w:type="spellStart"/>
      <w:r w:rsidRPr="00C16DA3">
        <w:rPr>
          <w:rFonts w:ascii="Arial" w:hAnsi="Arial" w:cs="Arial"/>
          <w:b/>
        </w:rPr>
        <w:t>Informazioni</w:t>
      </w:r>
      <w:proofErr w:type="spellEnd"/>
      <w:r w:rsidRPr="00C16DA3">
        <w:rPr>
          <w:rFonts w:ascii="Arial" w:hAnsi="Arial" w:cs="Arial"/>
          <w:b/>
        </w:rPr>
        <w:t xml:space="preserve"> </w:t>
      </w:r>
      <w:proofErr w:type="spellStart"/>
      <w:r w:rsidRPr="00C16DA3">
        <w:rPr>
          <w:rFonts w:ascii="Arial" w:hAnsi="Arial" w:cs="Arial"/>
          <w:b/>
        </w:rPr>
        <w:t>su</w:t>
      </w:r>
      <w:proofErr w:type="spellEnd"/>
      <w:r w:rsidRPr="00C16DA3">
        <w:rPr>
          <w:rFonts w:ascii="Arial" w:hAnsi="Arial" w:cs="Arial"/>
          <w:b/>
        </w:rPr>
        <w:t xml:space="preserve"> IDT</w:t>
      </w:r>
    </w:p>
    <w:p w:rsidR="00C16DA3" w:rsidRPr="00C16DA3" w:rsidRDefault="00C16DA3" w:rsidP="00205832">
      <w:pPr>
        <w:spacing w:after="0" w:line="240" w:lineRule="auto"/>
        <w:rPr>
          <w:rFonts w:ascii="Arial" w:hAnsi="Arial" w:cs="Arial"/>
          <w:b/>
        </w:rPr>
      </w:pPr>
    </w:p>
    <w:p w:rsidR="00205832" w:rsidRPr="00C16DA3" w:rsidRDefault="00205832" w:rsidP="00205832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C16DA3">
        <w:rPr>
          <w:rFonts w:ascii="Arial" w:hAnsi="Arial" w:cs="Arial"/>
          <w:color w:val="000000" w:themeColor="text1"/>
          <w:shd w:val="clear" w:color="auto" w:fill="FFFFFF"/>
          <w:lang w:val="it-IT"/>
        </w:rPr>
        <w:t>Integrated Device Technology, Inc. sviluppa soluzioni a livello di sistema per migliorare le applicazioni dei clienti. I prodotti leader nel mercato offerti da IDT includono soluzioni RF, timer ad alte prestazioni, interfacce di memoria, interconnessioni in tempo reale, interconnessioni ottiche, alimentazione wireless e sensori smart e fanno parte di un'ampia gamma di soluzioni a segnale misto, ideali per i settori di comunicazioni, informatica, automobilistico, industriale e di largo consumo. Con sede a San José, California, IDT dispone di strutture di progettazione, produzione e vendita, nonché partner di distribuzione in tutto il mondo. La produzione IDT è negoziata sul NASDAQ Global Select Stock Market® con il simbolo "IDTI". Ulteriori informazioni su IDT sono disponibili sul sito Web </w:t>
      </w:r>
      <w:r w:rsidR="00AE3B70" w:rsidRPr="00C16DA3">
        <w:fldChar w:fldCharType="begin"/>
      </w:r>
      <w:r w:rsidR="00AE3B70" w:rsidRPr="00C16DA3">
        <w:rPr>
          <w:rFonts w:ascii="Arial" w:hAnsi="Arial" w:cs="Arial"/>
          <w:lang w:val="it-IT"/>
        </w:rPr>
        <w:instrText xml:space="preserve"> HYPERLINK "https://www.idt.com/?utm_campaign=sensors_gas&amp;utm_source=press_release&amp;utm_medium=press_release&amp;utm_content=sgas701_707_711" </w:instrText>
      </w:r>
      <w:r w:rsidR="00AE3B70" w:rsidRPr="00C16DA3">
        <w:fldChar w:fldCharType="separate"/>
      </w:r>
      <w:r w:rsidRPr="00C16DA3">
        <w:rPr>
          <w:rStyle w:val="Hyperlink"/>
          <w:rFonts w:ascii="Arial" w:hAnsi="Arial" w:cs="Arial"/>
          <w:shd w:val="clear" w:color="auto" w:fill="FFFFFF"/>
          <w:lang w:val="it-IT"/>
        </w:rPr>
        <w:t>www.IDT.com</w:t>
      </w:r>
      <w:r w:rsidR="00AE3B70" w:rsidRPr="00C16DA3">
        <w:rPr>
          <w:rStyle w:val="Hyperlink"/>
          <w:rFonts w:ascii="Arial" w:hAnsi="Arial" w:cs="Arial"/>
          <w:shd w:val="clear" w:color="auto" w:fill="FFFFFF"/>
        </w:rPr>
        <w:fldChar w:fldCharType="end"/>
      </w:r>
      <w:r w:rsidRPr="00C16DA3">
        <w:rPr>
          <w:rFonts w:ascii="Arial" w:hAnsi="Arial" w:cs="Arial"/>
          <w:color w:val="000000" w:themeColor="text1"/>
          <w:shd w:val="clear" w:color="auto" w:fill="FFFFFF"/>
          <w:lang w:val="it-IT"/>
        </w:rPr>
        <w:t>.</w:t>
      </w:r>
      <w:r w:rsidRPr="00C16DA3">
        <w:rPr>
          <w:rFonts w:ascii="Arial" w:hAnsi="Arial" w:cs="Arial"/>
          <w:color w:val="333333"/>
          <w:shd w:val="clear" w:color="auto" w:fill="FFFFFF"/>
          <w:lang w:val="it-IT"/>
        </w:rPr>
        <w:t xml:space="preserve"> </w:t>
      </w:r>
      <w:proofErr w:type="spellStart"/>
      <w:proofErr w:type="gramStart"/>
      <w:r w:rsidRPr="00C16DA3">
        <w:rPr>
          <w:rFonts w:ascii="Arial" w:hAnsi="Arial" w:cs="Arial"/>
          <w:color w:val="000000" w:themeColor="text1"/>
          <w:shd w:val="clear" w:color="auto" w:fill="FFFFFF"/>
        </w:rPr>
        <w:t>Segui</w:t>
      </w:r>
      <w:proofErr w:type="spellEnd"/>
      <w:r w:rsidRPr="00C16DA3">
        <w:rPr>
          <w:rFonts w:ascii="Arial" w:hAnsi="Arial" w:cs="Arial"/>
          <w:color w:val="000000" w:themeColor="text1"/>
          <w:shd w:val="clear" w:color="auto" w:fill="FFFFFF"/>
        </w:rPr>
        <w:t xml:space="preserve"> IDT </w:t>
      </w:r>
      <w:proofErr w:type="spellStart"/>
      <w:r w:rsidRPr="00C16DA3">
        <w:rPr>
          <w:rFonts w:ascii="Arial" w:hAnsi="Arial" w:cs="Arial"/>
          <w:color w:val="000000" w:themeColor="text1"/>
          <w:shd w:val="clear" w:color="auto" w:fill="FFFFFF"/>
        </w:rPr>
        <w:t>su</w:t>
      </w:r>
      <w:proofErr w:type="spellEnd"/>
      <w:r w:rsidRPr="00C16DA3">
        <w:rPr>
          <w:rFonts w:ascii="Arial" w:hAnsi="Arial" w:cs="Arial"/>
          <w:color w:val="333333"/>
          <w:shd w:val="clear" w:color="auto" w:fill="FFFFFF"/>
        </w:rPr>
        <w:t xml:space="preserve"> </w:t>
      </w:r>
      <w:hyperlink r:id="rId10" w:history="1">
        <w:r w:rsidRPr="00C16DA3">
          <w:rPr>
            <w:rStyle w:val="Hyperlink"/>
            <w:rFonts w:ascii="Arial" w:hAnsi="Arial" w:cs="Arial"/>
            <w:shd w:val="clear" w:color="auto" w:fill="FFFFFF"/>
          </w:rPr>
          <w:t>Facebook</w:t>
        </w:r>
      </w:hyperlink>
      <w:r w:rsidRPr="00C16DA3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C16DA3">
        <w:rPr>
          <w:rFonts w:ascii="Arial" w:hAnsi="Arial" w:cs="Arial"/>
          <w:color w:val="333333"/>
          <w:shd w:val="clear" w:color="auto" w:fill="FFFFFF"/>
        </w:rPr>
        <w:t xml:space="preserve"> </w:t>
      </w:r>
      <w:hyperlink r:id="rId11" w:history="1">
        <w:r w:rsidRPr="00C16DA3">
          <w:rPr>
            <w:rStyle w:val="Hyperlink"/>
            <w:rFonts w:ascii="Arial" w:hAnsi="Arial" w:cs="Arial"/>
            <w:shd w:val="clear" w:color="auto" w:fill="FFFFFF"/>
          </w:rPr>
          <w:t>LinkedIn</w:t>
        </w:r>
      </w:hyperlink>
      <w:r w:rsidRPr="00C16DA3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C16DA3">
        <w:rPr>
          <w:rFonts w:ascii="Arial" w:hAnsi="Arial" w:cs="Arial"/>
          <w:color w:val="333333"/>
          <w:shd w:val="clear" w:color="auto" w:fill="FFFFFF"/>
        </w:rPr>
        <w:t xml:space="preserve"> </w:t>
      </w:r>
      <w:hyperlink r:id="rId12" w:history="1">
        <w:r w:rsidRPr="00C16DA3">
          <w:rPr>
            <w:rStyle w:val="Hyperlink"/>
            <w:rFonts w:ascii="Arial" w:hAnsi="Arial" w:cs="Arial"/>
            <w:shd w:val="clear" w:color="auto" w:fill="FFFFFF"/>
          </w:rPr>
          <w:t>Twitter</w:t>
        </w:r>
      </w:hyperlink>
      <w:r w:rsidRPr="00C16DA3">
        <w:rPr>
          <w:rFonts w:ascii="Arial" w:hAnsi="Arial" w:cs="Arial"/>
          <w:color w:val="000000" w:themeColor="text1"/>
          <w:shd w:val="clear" w:color="auto" w:fill="FFFFFF"/>
        </w:rPr>
        <w:t xml:space="preserve"> e</w:t>
      </w:r>
      <w:r w:rsidRPr="00C16DA3">
        <w:rPr>
          <w:rFonts w:ascii="Arial" w:hAnsi="Arial" w:cs="Arial"/>
          <w:color w:val="333333"/>
          <w:shd w:val="clear" w:color="auto" w:fill="FFFFFF"/>
        </w:rPr>
        <w:t xml:space="preserve"> </w:t>
      </w:r>
      <w:hyperlink r:id="rId13" w:history="1">
        <w:r w:rsidRPr="00C16DA3">
          <w:rPr>
            <w:rStyle w:val="Hyperlink"/>
            <w:rFonts w:ascii="Arial" w:hAnsi="Arial" w:cs="Arial"/>
            <w:shd w:val="clear" w:color="auto" w:fill="FFFFFF"/>
          </w:rPr>
          <w:t>YouTube</w:t>
        </w:r>
      </w:hyperlink>
      <w:r w:rsidRPr="00C16DA3"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 w:rsidRPr="00C16DA3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205832" w:rsidRPr="00C16DA3" w:rsidRDefault="00205832" w:rsidP="00205832">
      <w:pPr>
        <w:spacing w:after="0" w:line="240" w:lineRule="auto"/>
        <w:ind w:firstLine="720"/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205832" w:rsidRPr="00C16DA3" w:rsidRDefault="00205832" w:rsidP="00205832">
      <w:pPr>
        <w:spacing w:after="0" w:line="240" w:lineRule="auto"/>
        <w:rPr>
          <w:rFonts w:ascii="Arial" w:hAnsi="Arial" w:cs="Arial"/>
          <w:lang w:val="it-IT"/>
        </w:rPr>
      </w:pPr>
      <w:r w:rsidRPr="00C16DA3">
        <w:rPr>
          <w:rFonts w:ascii="Arial" w:hAnsi="Arial" w:cs="Arial"/>
          <w:i/>
          <w:color w:val="000000" w:themeColor="text1"/>
        </w:rPr>
        <w:t xml:space="preserve">© 2018, Integrated Device Technology, Inc. </w:t>
      </w:r>
      <w:r w:rsidRPr="00C16DA3">
        <w:rPr>
          <w:rFonts w:ascii="Arial" w:hAnsi="Arial" w:cs="Arial"/>
          <w:i/>
          <w:color w:val="000000" w:themeColor="text1"/>
          <w:lang w:val="it-IT"/>
        </w:rPr>
        <w:t xml:space="preserve">IDT e </w:t>
      </w:r>
      <w:proofErr w:type="gramStart"/>
      <w:r w:rsidRPr="00C16DA3">
        <w:rPr>
          <w:rFonts w:ascii="Arial" w:hAnsi="Arial" w:cs="Arial"/>
          <w:i/>
          <w:color w:val="000000" w:themeColor="text1"/>
          <w:lang w:val="it-IT"/>
        </w:rPr>
        <w:t>il</w:t>
      </w:r>
      <w:proofErr w:type="gramEnd"/>
      <w:r w:rsidRPr="00C16DA3">
        <w:rPr>
          <w:rFonts w:ascii="Arial" w:hAnsi="Arial" w:cs="Arial"/>
          <w:i/>
          <w:color w:val="000000" w:themeColor="text1"/>
          <w:lang w:val="it-IT"/>
        </w:rPr>
        <w:t xml:space="preserve"> logo IDT sono marchi di fabbrica o marchi di fabbrica registrati di Integrated Device Technology, Inc., e delle sue controllate internazionali. Tutti gli altri brand, nomi di prodotti e marchi sono o potrebbero essere marchi di fabbrica o marchi di fabbrica registrati utilizzati per identificare prodotti o servizi dei rispettivi proprietari.</w:t>
      </w:r>
    </w:p>
    <w:p w:rsidR="00205832" w:rsidRPr="00C16DA3" w:rsidRDefault="00205832" w:rsidP="00834613">
      <w:pPr>
        <w:shd w:val="clear" w:color="auto" w:fill="FFFFFF"/>
        <w:spacing w:after="0" w:line="240" w:lineRule="auto"/>
        <w:rPr>
          <w:rFonts w:ascii="Arial" w:hAnsi="Arial" w:cs="Arial"/>
          <w:lang w:val="it-IT"/>
        </w:rPr>
      </w:pPr>
    </w:p>
    <w:p w:rsidR="00834613" w:rsidRPr="00C16DA3" w:rsidRDefault="00834613" w:rsidP="00834613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2022E2" w:rsidRPr="00C16DA3" w:rsidRDefault="002022E2" w:rsidP="00834613">
      <w:pPr>
        <w:pStyle w:val="ColorfulList-Accent11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lang w:val="it-IT"/>
        </w:rPr>
      </w:pPr>
      <w:r w:rsidRPr="00C16DA3">
        <w:rPr>
          <w:rFonts w:ascii="Arial" w:hAnsi="Arial" w:cs="Arial"/>
          <w:b/>
          <w:bCs/>
          <w:sz w:val="20"/>
          <w:szCs w:val="20"/>
          <w:lang w:val="it-IT"/>
        </w:rPr>
        <w:t>Agenzia PR per l’Europa:</w:t>
      </w:r>
    </w:p>
    <w:p w:rsidR="002022E2" w:rsidRPr="00C16DA3" w:rsidRDefault="00834613" w:rsidP="00834613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C16DA3">
        <w:rPr>
          <w:rFonts w:ascii="Arial" w:hAnsi="Arial" w:cs="Arial"/>
          <w:b/>
          <w:bCs/>
          <w:lang w:val="it-IT"/>
        </w:rPr>
        <w:t>Freya Ward</w:t>
      </w:r>
    </w:p>
    <w:p w:rsidR="002022E2" w:rsidRPr="00C16DA3" w:rsidRDefault="002022E2" w:rsidP="00834613">
      <w:pPr>
        <w:spacing w:after="0" w:line="240" w:lineRule="auto"/>
        <w:rPr>
          <w:rFonts w:ascii="Arial" w:hAnsi="Arial" w:cs="Arial"/>
          <w:b/>
          <w:bCs/>
        </w:rPr>
      </w:pPr>
      <w:r w:rsidRPr="00C16DA3">
        <w:rPr>
          <w:rFonts w:ascii="Arial" w:hAnsi="Arial" w:cs="Arial"/>
          <w:b/>
          <w:bCs/>
        </w:rPr>
        <w:t>Napier Partnership</w:t>
      </w:r>
    </w:p>
    <w:p w:rsidR="002022E2" w:rsidRPr="00C16DA3" w:rsidRDefault="002022E2" w:rsidP="00834613">
      <w:pPr>
        <w:spacing w:after="0" w:line="240" w:lineRule="auto"/>
        <w:rPr>
          <w:rFonts w:ascii="Arial" w:hAnsi="Arial" w:cs="Arial"/>
          <w:bCs/>
        </w:rPr>
      </w:pPr>
      <w:r w:rsidRPr="00C16DA3">
        <w:rPr>
          <w:rFonts w:ascii="Arial" w:hAnsi="Arial" w:cs="Arial"/>
          <w:bCs/>
        </w:rPr>
        <w:t>Tel: +44 1243 531123</w:t>
      </w:r>
    </w:p>
    <w:p w:rsidR="00834613" w:rsidRPr="00C16DA3" w:rsidRDefault="002022E2" w:rsidP="00834613">
      <w:pPr>
        <w:spacing w:after="0" w:line="240" w:lineRule="auto"/>
        <w:rPr>
          <w:rFonts w:ascii="Arial" w:hAnsi="Arial" w:cs="Arial"/>
        </w:rPr>
      </w:pPr>
      <w:r w:rsidRPr="00C16DA3">
        <w:rPr>
          <w:rFonts w:ascii="Arial" w:hAnsi="Arial" w:cs="Arial"/>
          <w:bCs/>
        </w:rPr>
        <w:t>Email:</w:t>
      </w:r>
      <w:r w:rsidR="00834613" w:rsidRPr="00C16DA3">
        <w:rPr>
          <w:rFonts w:ascii="Arial" w:hAnsi="Arial" w:cs="Arial"/>
        </w:rPr>
        <w:t xml:space="preserve"> </w:t>
      </w:r>
      <w:hyperlink r:id="rId14" w:history="1">
        <w:r w:rsidR="00834613" w:rsidRPr="00C16DA3">
          <w:rPr>
            <w:rStyle w:val="Hyperlink"/>
            <w:rFonts w:ascii="Arial" w:hAnsi="Arial" w:cs="Arial"/>
          </w:rPr>
          <w:t>freya@napierb2b.com</w:t>
        </w:r>
      </w:hyperlink>
    </w:p>
    <w:p w:rsidR="002022E2" w:rsidRPr="00C16DA3" w:rsidRDefault="00834613" w:rsidP="00834613">
      <w:pPr>
        <w:spacing w:after="0" w:line="240" w:lineRule="auto"/>
        <w:rPr>
          <w:rFonts w:ascii="Arial" w:hAnsi="Arial" w:cs="Arial"/>
          <w:b/>
          <w:bCs/>
        </w:rPr>
      </w:pPr>
      <w:r w:rsidRPr="00C16DA3">
        <w:rPr>
          <w:rFonts w:ascii="Arial" w:hAnsi="Arial" w:cs="Arial"/>
          <w:b/>
          <w:bCs/>
        </w:rPr>
        <w:t xml:space="preserve"> </w:t>
      </w:r>
    </w:p>
    <w:p w:rsidR="00834613" w:rsidRPr="00C16DA3" w:rsidRDefault="00834613" w:rsidP="00834613">
      <w:pPr>
        <w:spacing w:after="0" w:line="240" w:lineRule="auto"/>
        <w:rPr>
          <w:rFonts w:ascii="Arial" w:hAnsi="Arial" w:cs="Arial"/>
          <w:b/>
          <w:bCs/>
        </w:rPr>
      </w:pPr>
      <w:r w:rsidRPr="00C16DA3">
        <w:rPr>
          <w:rFonts w:ascii="Arial" w:hAnsi="Arial" w:cs="Arial"/>
          <w:b/>
          <w:bCs/>
        </w:rPr>
        <w:t>Premier Farnell:</w:t>
      </w:r>
    </w:p>
    <w:p w:rsidR="00834613" w:rsidRPr="00C16DA3" w:rsidRDefault="00834613" w:rsidP="00834613">
      <w:pPr>
        <w:spacing w:after="0" w:line="240" w:lineRule="auto"/>
        <w:rPr>
          <w:rFonts w:ascii="Arial" w:hAnsi="Arial" w:cs="Arial"/>
          <w:b/>
          <w:bCs/>
        </w:rPr>
      </w:pPr>
      <w:r w:rsidRPr="00C16DA3">
        <w:rPr>
          <w:rFonts w:ascii="Arial" w:hAnsi="Arial" w:cs="Arial"/>
          <w:b/>
          <w:bCs/>
        </w:rPr>
        <w:t>Holly Smart</w:t>
      </w:r>
    </w:p>
    <w:p w:rsidR="00834613" w:rsidRPr="00C16DA3" w:rsidRDefault="00834613" w:rsidP="00834613">
      <w:pPr>
        <w:spacing w:after="0" w:line="240" w:lineRule="auto"/>
        <w:rPr>
          <w:rFonts w:ascii="Arial" w:hAnsi="Arial" w:cs="Arial"/>
          <w:b/>
          <w:bCs/>
        </w:rPr>
      </w:pPr>
      <w:r w:rsidRPr="00C16DA3">
        <w:rPr>
          <w:rFonts w:ascii="Arial" w:hAnsi="Arial" w:cs="Arial"/>
          <w:b/>
          <w:bCs/>
        </w:rPr>
        <w:t>Head of PR and External Communications</w:t>
      </w:r>
    </w:p>
    <w:p w:rsidR="00834613" w:rsidRPr="00C16DA3" w:rsidRDefault="00834613" w:rsidP="00834613">
      <w:pPr>
        <w:spacing w:after="0" w:line="240" w:lineRule="auto"/>
        <w:rPr>
          <w:rFonts w:ascii="Arial" w:hAnsi="Arial" w:cs="Arial"/>
          <w:bCs/>
        </w:rPr>
      </w:pPr>
      <w:r w:rsidRPr="00C16DA3">
        <w:rPr>
          <w:rFonts w:ascii="Arial" w:hAnsi="Arial" w:cs="Arial"/>
          <w:bCs/>
        </w:rPr>
        <w:t>Tel: +44 113 2485188</w:t>
      </w:r>
    </w:p>
    <w:p w:rsidR="00834613" w:rsidRPr="00C16DA3" w:rsidRDefault="00834613" w:rsidP="00834613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  <w:r w:rsidRPr="00C16DA3">
        <w:rPr>
          <w:rFonts w:ascii="Arial" w:hAnsi="Arial" w:cs="Arial"/>
          <w:bCs/>
        </w:rPr>
        <w:t>Email:</w:t>
      </w:r>
      <w:r w:rsidRPr="00C16DA3">
        <w:rPr>
          <w:rFonts w:ascii="Arial" w:hAnsi="Arial" w:cs="Arial"/>
          <w:b/>
          <w:bCs/>
        </w:rPr>
        <w:t> </w:t>
      </w:r>
      <w:hyperlink r:id="rId15" w:history="1">
        <w:r w:rsidRPr="00C16DA3">
          <w:rPr>
            <w:rStyle w:val="Hyperlink"/>
            <w:rFonts w:ascii="Arial" w:hAnsi="Arial" w:cs="Arial"/>
          </w:rPr>
          <w:t>hsmart@premierfarnell.com</w:t>
        </w:r>
      </w:hyperlink>
      <w:r w:rsidRPr="00C16DA3">
        <w:rPr>
          <w:rFonts w:ascii="Arial" w:hAnsi="Arial" w:cs="Arial"/>
          <w:bCs/>
        </w:rPr>
        <w:t xml:space="preserve">  </w:t>
      </w:r>
    </w:p>
    <w:p w:rsidR="002022E2" w:rsidRPr="00834613" w:rsidRDefault="002022E2" w:rsidP="00834613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9D280C" w:rsidRPr="00834613" w:rsidRDefault="009D280C" w:rsidP="00834613">
      <w:pPr>
        <w:spacing w:after="0" w:line="240" w:lineRule="auto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</w:p>
    <w:p w:rsidR="009D280C" w:rsidRPr="00834613" w:rsidRDefault="009D280C" w:rsidP="00834613">
      <w:pPr>
        <w:spacing w:after="0" w:line="240" w:lineRule="auto"/>
        <w:rPr>
          <w:rFonts w:asciiTheme="minorHAnsi" w:hAnsiTheme="minorHAnsi"/>
          <w:sz w:val="22"/>
          <w:szCs w:val="22"/>
          <w:lang w:val="es-ES_tradnl"/>
        </w:rPr>
      </w:pPr>
    </w:p>
    <w:p w:rsidR="00D17626" w:rsidRPr="00834613" w:rsidRDefault="00D17626" w:rsidP="00834613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sectPr w:rsidR="00D17626" w:rsidRPr="00834613" w:rsidSect="00D978B8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07" w:rsidRDefault="00DF5207">
      <w:pPr>
        <w:spacing w:after="0" w:line="240" w:lineRule="auto"/>
      </w:pPr>
      <w:r>
        <w:separator/>
      </w:r>
    </w:p>
  </w:endnote>
  <w:endnote w:type="continuationSeparator" w:id="0">
    <w:p w:rsidR="00DF5207" w:rsidRDefault="00DF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07" w:rsidRDefault="00DF5207">
      <w:pPr>
        <w:spacing w:after="0" w:line="240" w:lineRule="auto"/>
      </w:pPr>
      <w:r>
        <w:separator/>
      </w:r>
    </w:p>
  </w:footnote>
  <w:footnote w:type="continuationSeparator" w:id="0">
    <w:p w:rsidR="00DF5207" w:rsidRDefault="00DF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A0" w:rsidRDefault="000865A0" w:rsidP="00960163">
    <w:pPr>
      <w:pStyle w:val="Header"/>
      <w:jc w:val="center"/>
    </w:pPr>
  </w:p>
  <w:p w:rsidR="000865A0" w:rsidRDefault="000865A0" w:rsidP="00960163">
    <w:pPr>
      <w:pStyle w:val="Header"/>
      <w:jc w:val="center"/>
    </w:pPr>
    <w:r w:rsidRPr="003A7EBF">
      <w:rPr>
        <w:noProof/>
        <w:lang w:val="en-GB" w:eastAsia="en-GB" w:bidi="ar-SA"/>
      </w:rPr>
      <w:drawing>
        <wp:inline distT="0" distB="0" distL="0" distR="0">
          <wp:extent cx="2028825" cy="459867"/>
          <wp:effectExtent l="19050" t="0" r="0" b="0"/>
          <wp:docPr id="4" name="Picture 1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2287" cy="460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lang w:val="en-GB" w:eastAsia="en-GB" w:bidi="ar-SA"/>
      </w:rPr>
      <w:drawing>
        <wp:inline distT="0" distB="0" distL="0" distR="0">
          <wp:extent cx="2714625" cy="464039"/>
          <wp:effectExtent l="19050" t="0" r="9525" b="0"/>
          <wp:docPr id="6" name="Picture 5" descr="Farnel-element14-dua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14625" cy="464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65A0" w:rsidRDefault="000865A0" w:rsidP="00960163">
    <w:pPr>
      <w:pStyle w:val="Header"/>
      <w:jc w:val="center"/>
    </w:pPr>
  </w:p>
  <w:p w:rsidR="000865A0" w:rsidRDefault="000865A0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439"/>
    <w:multiLevelType w:val="hybridMultilevel"/>
    <w:tmpl w:val="8F12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30CAB"/>
    <w:multiLevelType w:val="hybridMultilevel"/>
    <w:tmpl w:val="61A2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F10"/>
    <w:multiLevelType w:val="hybridMultilevel"/>
    <w:tmpl w:val="6A14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93DC4"/>
    <w:multiLevelType w:val="hybridMultilevel"/>
    <w:tmpl w:val="DBCCC054"/>
    <w:lvl w:ilvl="0" w:tplc="F6666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5C37EA"/>
    <w:multiLevelType w:val="hybridMultilevel"/>
    <w:tmpl w:val="87E2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F2B62"/>
    <w:multiLevelType w:val="hybridMultilevel"/>
    <w:tmpl w:val="1562C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0605E"/>
    <w:multiLevelType w:val="hybridMultilevel"/>
    <w:tmpl w:val="6F94F6D8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0469F"/>
    <w:multiLevelType w:val="hybridMultilevel"/>
    <w:tmpl w:val="F4EC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216F2"/>
    <w:multiLevelType w:val="hybridMultilevel"/>
    <w:tmpl w:val="F0C6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95511"/>
    <w:multiLevelType w:val="hybridMultilevel"/>
    <w:tmpl w:val="6368ECC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17218"/>
    <w:multiLevelType w:val="hybridMultilevel"/>
    <w:tmpl w:val="516AE38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C35FA"/>
    <w:multiLevelType w:val="hybridMultilevel"/>
    <w:tmpl w:val="0EAC2222"/>
    <w:lvl w:ilvl="0" w:tplc="BF1401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CC8F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EAC0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2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8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7CF8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A8C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6F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EEA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C53C23"/>
    <w:multiLevelType w:val="hybridMultilevel"/>
    <w:tmpl w:val="BC34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A614A"/>
    <w:multiLevelType w:val="hybridMultilevel"/>
    <w:tmpl w:val="1E389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F5136"/>
    <w:multiLevelType w:val="hybridMultilevel"/>
    <w:tmpl w:val="AA423DE6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C05D3"/>
    <w:multiLevelType w:val="hybridMultilevel"/>
    <w:tmpl w:val="4722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"/>
  </w:num>
  <w:num w:numId="5">
    <w:abstractNumId w:val="15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14"/>
  </w:num>
  <w:num w:numId="11">
    <w:abstractNumId w:val="9"/>
  </w:num>
  <w:num w:numId="12">
    <w:abstractNumId w:val="13"/>
  </w:num>
  <w:num w:numId="13">
    <w:abstractNumId w:val="1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4D"/>
    <w:rsid w:val="00013024"/>
    <w:rsid w:val="00020773"/>
    <w:rsid w:val="00024526"/>
    <w:rsid w:val="000245D5"/>
    <w:rsid w:val="00034F0E"/>
    <w:rsid w:val="00044327"/>
    <w:rsid w:val="00047CBA"/>
    <w:rsid w:val="00061F67"/>
    <w:rsid w:val="000621F9"/>
    <w:rsid w:val="00072D33"/>
    <w:rsid w:val="000863BC"/>
    <w:rsid w:val="000865A0"/>
    <w:rsid w:val="00087F6A"/>
    <w:rsid w:val="00094FD5"/>
    <w:rsid w:val="000A393E"/>
    <w:rsid w:val="000A4C28"/>
    <w:rsid w:val="000B1BB0"/>
    <w:rsid w:val="000C0B80"/>
    <w:rsid w:val="000E4699"/>
    <w:rsid w:val="0010104D"/>
    <w:rsid w:val="00103CEC"/>
    <w:rsid w:val="001157ED"/>
    <w:rsid w:val="00115A89"/>
    <w:rsid w:val="00123CDF"/>
    <w:rsid w:val="001262FC"/>
    <w:rsid w:val="00142E7D"/>
    <w:rsid w:val="001465EA"/>
    <w:rsid w:val="00155DBC"/>
    <w:rsid w:val="00174982"/>
    <w:rsid w:val="001B6589"/>
    <w:rsid w:val="001C4750"/>
    <w:rsid w:val="001D3D8E"/>
    <w:rsid w:val="001D4CCA"/>
    <w:rsid w:val="001E5914"/>
    <w:rsid w:val="002022E2"/>
    <w:rsid w:val="00203C6C"/>
    <w:rsid w:val="00205832"/>
    <w:rsid w:val="002233F7"/>
    <w:rsid w:val="0022608E"/>
    <w:rsid w:val="00237676"/>
    <w:rsid w:val="00237B68"/>
    <w:rsid w:val="00245450"/>
    <w:rsid w:val="0024782A"/>
    <w:rsid w:val="00255DBC"/>
    <w:rsid w:val="002705BC"/>
    <w:rsid w:val="00294D84"/>
    <w:rsid w:val="002A4A6E"/>
    <w:rsid w:val="002A774F"/>
    <w:rsid w:val="002C150E"/>
    <w:rsid w:val="002C6654"/>
    <w:rsid w:val="002D0DDC"/>
    <w:rsid w:val="002E1C81"/>
    <w:rsid w:val="002E4BD6"/>
    <w:rsid w:val="002E5040"/>
    <w:rsid w:val="0030442A"/>
    <w:rsid w:val="00331874"/>
    <w:rsid w:val="003343FE"/>
    <w:rsid w:val="0034113E"/>
    <w:rsid w:val="003518A0"/>
    <w:rsid w:val="0037416F"/>
    <w:rsid w:val="00380BEA"/>
    <w:rsid w:val="003830DC"/>
    <w:rsid w:val="003971EA"/>
    <w:rsid w:val="003A7EBF"/>
    <w:rsid w:val="003A7F5B"/>
    <w:rsid w:val="003B244D"/>
    <w:rsid w:val="003E3EC5"/>
    <w:rsid w:val="003F4025"/>
    <w:rsid w:val="003F5DAC"/>
    <w:rsid w:val="00403FA5"/>
    <w:rsid w:val="00433BE9"/>
    <w:rsid w:val="004342C7"/>
    <w:rsid w:val="0043471F"/>
    <w:rsid w:val="004359BE"/>
    <w:rsid w:val="00437774"/>
    <w:rsid w:val="004471B6"/>
    <w:rsid w:val="00455603"/>
    <w:rsid w:val="00461715"/>
    <w:rsid w:val="00467F19"/>
    <w:rsid w:val="004832DD"/>
    <w:rsid w:val="0049509F"/>
    <w:rsid w:val="004A0C44"/>
    <w:rsid w:val="004D1B0F"/>
    <w:rsid w:val="004D6CFB"/>
    <w:rsid w:val="004E0716"/>
    <w:rsid w:val="004E3025"/>
    <w:rsid w:val="004F3058"/>
    <w:rsid w:val="00514AF5"/>
    <w:rsid w:val="005209DE"/>
    <w:rsid w:val="00523E14"/>
    <w:rsid w:val="005251F6"/>
    <w:rsid w:val="005254FC"/>
    <w:rsid w:val="00540643"/>
    <w:rsid w:val="005475F0"/>
    <w:rsid w:val="00563DBD"/>
    <w:rsid w:val="005A087E"/>
    <w:rsid w:val="005B2643"/>
    <w:rsid w:val="005D5C82"/>
    <w:rsid w:val="005E1A34"/>
    <w:rsid w:val="005E4489"/>
    <w:rsid w:val="005E559F"/>
    <w:rsid w:val="0060687A"/>
    <w:rsid w:val="0061343E"/>
    <w:rsid w:val="00614480"/>
    <w:rsid w:val="00617D62"/>
    <w:rsid w:val="00622AB5"/>
    <w:rsid w:val="00633CAC"/>
    <w:rsid w:val="00653E55"/>
    <w:rsid w:val="00656040"/>
    <w:rsid w:val="00656B68"/>
    <w:rsid w:val="006647D5"/>
    <w:rsid w:val="006675C5"/>
    <w:rsid w:val="00692271"/>
    <w:rsid w:val="006B598A"/>
    <w:rsid w:val="006C406B"/>
    <w:rsid w:val="006C660B"/>
    <w:rsid w:val="006E7EF0"/>
    <w:rsid w:val="006F34C6"/>
    <w:rsid w:val="00704C15"/>
    <w:rsid w:val="007055BE"/>
    <w:rsid w:val="007134A7"/>
    <w:rsid w:val="00717B14"/>
    <w:rsid w:val="007306DC"/>
    <w:rsid w:val="0076356E"/>
    <w:rsid w:val="007829A1"/>
    <w:rsid w:val="007B0AE1"/>
    <w:rsid w:val="007B7297"/>
    <w:rsid w:val="007C3D0E"/>
    <w:rsid w:val="007E4CF7"/>
    <w:rsid w:val="007F2580"/>
    <w:rsid w:val="00813E31"/>
    <w:rsid w:val="00831F28"/>
    <w:rsid w:val="00834613"/>
    <w:rsid w:val="0083682E"/>
    <w:rsid w:val="00844073"/>
    <w:rsid w:val="00845962"/>
    <w:rsid w:val="00846E60"/>
    <w:rsid w:val="00853D98"/>
    <w:rsid w:val="00875A85"/>
    <w:rsid w:val="008762EC"/>
    <w:rsid w:val="00883574"/>
    <w:rsid w:val="00897EC4"/>
    <w:rsid w:val="008E182B"/>
    <w:rsid w:val="008E4277"/>
    <w:rsid w:val="008F0C41"/>
    <w:rsid w:val="00902945"/>
    <w:rsid w:val="00902DCD"/>
    <w:rsid w:val="00917917"/>
    <w:rsid w:val="0094037A"/>
    <w:rsid w:val="00945A3D"/>
    <w:rsid w:val="00960163"/>
    <w:rsid w:val="00962FB8"/>
    <w:rsid w:val="00963966"/>
    <w:rsid w:val="00966841"/>
    <w:rsid w:val="009743D0"/>
    <w:rsid w:val="00975BC4"/>
    <w:rsid w:val="00980374"/>
    <w:rsid w:val="009A7969"/>
    <w:rsid w:val="009C4CBA"/>
    <w:rsid w:val="009D280C"/>
    <w:rsid w:val="009D37C7"/>
    <w:rsid w:val="009E5C42"/>
    <w:rsid w:val="00A021C2"/>
    <w:rsid w:val="00A02B63"/>
    <w:rsid w:val="00A04461"/>
    <w:rsid w:val="00A10591"/>
    <w:rsid w:val="00A1251E"/>
    <w:rsid w:val="00A31ABD"/>
    <w:rsid w:val="00A5194C"/>
    <w:rsid w:val="00A55FCF"/>
    <w:rsid w:val="00A65432"/>
    <w:rsid w:val="00A73E6A"/>
    <w:rsid w:val="00A8559D"/>
    <w:rsid w:val="00AA34AC"/>
    <w:rsid w:val="00AC6804"/>
    <w:rsid w:val="00AD276C"/>
    <w:rsid w:val="00AE3B70"/>
    <w:rsid w:val="00AE3E8B"/>
    <w:rsid w:val="00AF0E44"/>
    <w:rsid w:val="00AF1C47"/>
    <w:rsid w:val="00AF5DEA"/>
    <w:rsid w:val="00B13595"/>
    <w:rsid w:val="00B135B3"/>
    <w:rsid w:val="00B16A6C"/>
    <w:rsid w:val="00B254DE"/>
    <w:rsid w:val="00B42E42"/>
    <w:rsid w:val="00B43ABF"/>
    <w:rsid w:val="00B60989"/>
    <w:rsid w:val="00B77E98"/>
    <w:rsid w:val="00B834EF"/>
    <w:rsid w:val="00B8400C"/>
    <w:rsid w:val="00B86707"/>
    <w:rsid w:val="00BB2504"/>
    <w:rsid w:val="00BB6249"/>
    <w:rsid w:val="00BC1090"/>
    <w:rsid w:val="00BC1D2A"/>
    <w:rsid w:val="00BD6693"/>
    <w:rsid w:val="00BE49BD"/>
    <w:rsid w:val="00BF777A"/>
    <w:rsid w:val="00C063D3"/>
    <w:rsid w:val="00C16DA3"/>
    <w:rsid w:val="00C34664"/>
    <w:rsid w:val="00C45D1E"/>
    <w:rsid w:val="00C57A8F"/>
    <w:rsid w:val="00C64F0B"/>
    <w:rsid w:val="00C75A87"/>
    <w:rsid w:val="00C76553"/>
    <w:rsid w:val="00C81DAF"/>
    <w:rsid w:val="00C87784"/>
    <w:rsid w:val="00C93454"/>
    <w:rsid w:val="00C97F63"/>
    <w:rsid w:val="00CB01C5"/>
    <w:rsid w:val="00CB2902"/>
    <w:rsid w:val="00CD5554"/>
    <w:rsid w:val="00CD758A"/>
    <w:rsid w:val="00CE57C0"/>
    <w:rsid w:val="00D06414"/>
    <w:rsid w:val="00D076CA"/>
    <w:rsid w:val="00D144A9"/>
    <w:rsid w:val="00D17626"/>
    <w:rsid w:val="00D52B5F"/>
    <w:rsid w:val="00D5438D"/>
    <w:rsid w:val="00D74EC7"/>
    <w:rsid w:val="00D81390"/>
    <w:rsid w:val="00D82560"/>
    <w:rsid w:val="00D83ECC"/>
    <w:rsid w:val="00D978B8"/>
    <w:rsid w:val="00DA08BB"/>
    <w:rsid w:val="00DB524D"/>
    <w:rsid w:val="00DD2C9B"/>
    <w:rsid w:val="00DE33B2"/>
    <w:rsid w:val="00DF5207"/>
    <w:rsid w:val="00DF6869"/>
    <w:rsid w:val="00E10FF3"/>
    <w:rsid w:val="00E15E7B"/>
    <w:rsid w:val="00E16ED5"/>
    <w:rsid w:val="00E27A8C"/>
    <w:rsid w:val="00E368A8"/>
    <w:rsid w:val="00E41393"/>
    <w:rsid w:val="00E47331"/>
    <w:rsid w:val="00E478E6"/>
    <w:rsid w:val="00E57DDD"/>
    <w:rsid w:val="00E62E5B"/>
    <w:rsid w:val="00E7146B"/>
    <w:rsid w:val="00E8449E"/>
    <w:rsid w:val="00EA0EB5"/>
    <w:rsid w:val="00EA6D5C"/>
    <w:rsid w:val="00EB1E02"/>
    <w:rsid w:val="00EC41DB"/>
    <w:rsid w:val="00EC6178"/>
    <w:rsid w:val="00ED5C9D"/>
    <w:rsid w:val="00EE1FF1"/>
    <w:rsid w:val="00EE3FFD"/>
    <w:rsid w:val="00F1079F"/>
    <w:rsid w:val="00F23296"/>
    <w:rsid w:val="00F300C9"/>
    <w:rsid w:val="00F4216E"/>
    <w:rsid w:val="00F54149"/>
    <w:rsid w:val="00F76C89"/>
    <w:rsid w:val="00F77A9F"/>
    <w:rsid w:val="00F96DDB"/>
    <w:rsid w:val="00FB7AEF"/>
    <w:rsid w:val="00FC0D2C"/>
    <w:rsid w:val="00FC20B1"/>
    <w:rsid w:val="00FC3741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4D"/>
    <w:pPr>
      <w:suppressAutoHyphens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3B2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104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0104D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104D"/>
    <w:pPr>
      <w:ind w:left="720"/>
    </w:pPr>
  </w:style>
  <w:style w:type="paragraph" w:styleId="Header">
    <w:name w:val="header"/>
    <w:basedOn w:val="Normal"/>
    <w:link w:val="HeaderChar"/>
    <w:rsid w:val="0010104D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10104D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0104D"/>
    <w:pPr>
      <w:ind w:left="720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104D"/>
    <w:pPr>
      <w:suppressAutoHyphens w:val="0"/>
      <w:spacing w:after="334" w:line="240" w:lineRule="auto"/>
    </w:pPr>
    <w:rPr>
      <w:rFonts w:eastAsia="Times New Roman" w:cs="Times New Roman"/>
      <w:kern w:val="0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4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4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6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89"/>
    <w:pPr>
      <w:spacing w:line="240" w:lineRule="auto"/>
    </w:pPr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98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989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3777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C1090"/>
    <w:pPr>
      <w:suppressAutoHyphens w:val="0"/>
      <w:spacing w:after="120" w:line="280" w:lineRule="exact"/>
    </w:pPr>
    <w:rPr>
      <w:rFonts w:ascii="Verdana" w:eastAsia="Times New Roman" w:hAnsi="Verdana" w:cs="Verdana"/>
      <w:snapToGrid w:val="0"/>
      <w:kern w:val="0"/>
      <w:sz w:val="18"/>
      <w:szCs w:val="18"/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rsid w:val="00BC1090"/>
    <w:rPr>
      <w:rFonts w:ascii="Verdana" w:eastAsia="Times New Roman" w:hAnsi="Verdana" w:cs="Verdana"/>
      <w:snapToGrid w:val="0"/>
      <w:sz w:val="18"/>
      <w:szCs w:val="18"/>
      <w:lang w:val="de-DE" w:eastAsia="de-DE"/>
    </w:rPr>
  </w:style>
  <w:style w:type="paragraph" w:styleId="NoSpacing">
    <w:name w:val="No Spacing"/>
    <w:uiPriority w:val="1"/>
    <w:qFormat/>
    <w:rsid w:val="0034113E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E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text-align-center">
    <w:name w:val="text-align-center"/>
    <w:basedOn w:val="Normal"/>
    <w:rsid w:val="00DE33B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DE33B2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3A7EBF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A7EBF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05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kern w:val="0"/>
      <w:lang w:val="en-GB" w:eastAsia="en-GB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5832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4D"/>
    <w:pPr>
      <w:suppressAutoHyphens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3B2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104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0104D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104D"/>
    <w:pPr>
      <w:ind w:left="720"/>
    </w:pPr>
  </w:style>
  <w:style w:type="paragraph" w:styleId="Header">
    <w:name w:val="header"/>
    <w:basedOn w:val="Normal"/>
    <w:link w:val="HeaderChar"/>
    <w:rsid w:val="0010104D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10104D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0104D"/>
    <w:pPr>
      <w:ind w:left="720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104D"/>
    <w:pPr>
      <w:suppressAutoHyphens w:val="0"/>
      <w:spacing w:after="334" w:line="240" w:lineRule="auto"/>
    </w:pPr>
    <w:rPr>
      <w:rFonts w:eastAsia="Times New Roman" w:cs="Times New Roman"/>
      <w:kern w:val="0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4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4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6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89"/>
    <w:pPr>
      <w:spacing w:line="240" w:lineRule="auto"/>
    </w:pPr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98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989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3777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C1090"/>
    <w:pPr>
      <w:suppressAutoHyphens w:val="0"/>
      <w:spacing w:after="120" w:line="280" w:lineRule="exact"/>
    </w:pPr>
    <w:rPr>
      <w:rFonts w:ascii="Verdana" w:eastAsia="Times New Roman" w:hAnsi="Verdana" w:cs="Verdana"/>
      <w:snapToGrid w:val="0"/>
      <w:kern w:val="0"/>
      <w:sz w:val="18"/>
      <w:szCs w:val="18"/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rsid w:val="00BC1090"/>
    <w:rPr>
      <w:rFonts w:ascii="Verdana" w:eastAsia="Times New Roman" w:hAnsi="Verdana" w:cs="Verdana"/>
      <w:snapToGrid w:val="0"/>
      <w:sz w:val="18"/>
      <w:szCs w:val="18"/>
      <w:lang w:val="de-DE" w:eastAsia="de-DE"/>
    </w:rPr>
  </w:style>
  <w:style w:type="paragraph" w:styleId="NoSpacing">
    <w:name w:val="No Spacing"/>
    <w:uiPriority w:val="1"/>
    <w:qFormat/>
    <w:rsid w:val="0034113E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E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text-align-center">
    <w:name w:val="text-align-center"/>
    <w:basedOn w:val="Normal"/>
    <w:rsid w:val="00DE33B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DE33B2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3A7EBF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A7EBF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05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kern w:val="0"/>
      <w:lang w:val="en-GB" w:eastAsia="en-GB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5832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tube.com/idtsemiconducto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witter.com/IDTIn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nkedin.com/company/integrated-device-technology-inc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smart@premierfarnell.com" TargetMode="External"/><Relationship Id="rId10" Type="http://schemas.openxmlformats.org/officeDocument/2006/relationships/hyperlink" Target="http://www.facebook.com/IDTIn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mierfarnell.com/" TargetMode="External"/><Relationship Id="rId14" Type="http://schemas.openxmlformats.org/officeDocument/2006/relationships/hyperlink" Target="mailto:freya@napierb2b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57FAF-A1D1-41D0-B7D3-06CC09C7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Holly</cp:lastModifiedBy>
  <cp:revision>4</cp:revision>
  <cp:lastPrinted>2016-07-13T14:25:00Z</cp:lastPrinted>
  <dcterms:created xsi:type="dcterms:W3CDTF">2018-02-05T09:48:00Z</dcterms:created>
  <dcterms:modified xsi:type="dcterms:W3CDTF">2018-02-05T11:48:00Z</dcterms:modified>
</cp:coreProperties>
</file>