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C3" w:rsidRPr="00B12C61" w:rsidRDefault="003861C3" w:rsidP="003861C3">
      <w:pPr>
        <w:widowControl w:val="0"/>
        <w:spacing w:after="0"/>
        <w:jc w:val="center"/>
        <w:rPr>
          <w:rFonts w:ascii="Arial" w:hAnsi="Arial" w:cs="Arial"/>
          <w:b/>
          <w:sz w:val="26"/>
          <w:szCs w:val="26"/>
          <w:lang w:val="fr-FR"/>
        </w:rPr>
      </w:pPr>
      <w:r w:rsidRPr="00B12C61">
        <w:rPr>
          <w:rFonts w:ascii="Arial" w:hAnsi="Arial"/>
          <w:b/>
          <w:sz w:val="26"/>
          <w:szCs w:val="26"/>
          <w:lang w:val="fr-FR"/>
        </w:rPr>
        <w:t xml:space="preserve">Farnell element14 annonce le lancement du nouveau </w:t>
      </w:r>
    </w:p>
    <w:p w:rsidR="003861C3" w:rsidRPr="00B12C61" w:rsidRDefault="003861C3" w:rsidP="003861C3">
      <w:pPr>
        <w:widowControl w:val="0"/>
        <w:spacing w:after="0"/>
        <w:jc w:val="center"/>
        <w:rPr>
          <w:rFonts w:ascii="Arial" w:hAnsi="Arial"/>
          <w:b/>
          <w:sz w:val="26"/>
          <w:szCs w:val="26"/>
          <w:lang w:val="fr-FR"/>
        </w:rPr>
      </w:pPr>
      <w:r w:rsidRPr="00B12C61">
        <w:rPr>
          <w:rFonts w:ascii="Arial" w:hAnsi="Arial"/>
          <w:b/>
          <w:sz w:val="26"/>
          <w:szCs w:val="26"/>
          <w:lang w:val="fr-FR"/>
        </w:rPr>
        <w:t>Raspberry Pi 3 modèle B+</w:t>
      </w:r>
    </w:p>
    <w:p w:rsidR="003861C3" w:rsidRPr="00B12C61" w:rsidRDefault="003861C3" w:rsidP="003861C3">
      <w:pPr>
        <w:widowControl w:val="0"/>
        <w:spacing w:after="0"/>
        <w:jc w:val="center"/>
        <w:rPr>
          <w:rFonts w:ascii="Arial" w:hAnsi="Arial" w:cs="Arial"/>
          <w:b/>
          <w:sz w:val="26"/>
          <w:szCs w:val="26"/>
          <w:lang w:val="fr-FR"/>
        </w:rPr>
      </w:pPr>
    </w:p>
    <w:p w:rsidR="003861C3" w:rsidRPr="00B12C61" w:rsidRDefault="003861C3" w:rsidP="003861C3">
      <w:pPr>
        <w:widowControl w:val="0"/>
        <w:jc w:val="center"/>
        <w:rPr>
          <w:rFonts w:ascii="Arial" w:eastAsia="Calibri" w:hAnsi="Arial" w:cs="Arial"/>
          <w:i/>
          <w:lang w:val="fr-FR"/>
        </w:rPr>
      </w:pPr>
      <w:r w:rsidRPr="00B12C61">
        <w:rPr>
          <w:rFonts w:ascii="Arial" w:hAnsi="Arial"/>
          <w:i/>
          <w:lang w:val="fr-FR"/>
        </w:rPr>
        <w:t xml:space="preserve">Cette </w:t>
      </w:r>
      <w:proofErr w:type="spellStart"/>
      <w:r w:rsidR="00CA1928" w:rsidRPr="00B12C61">
        <w:rPr>
          <w:rFonts w:ascii="Arial" w:hAnsi="Arial"/>
          <w:i/>
          <w:lang w:val="fr-FR"/>
        </w:rPr>
        <w:t>mouvekke</w:t>
      </w:r>
      <w:proofErr w:type="spellEnd"/>
      <w:r w:rsidR="00CA1928" w:rsidRPr="00B12C61">
        <w:rPr>
          <w:rFonts w:ascii="Arial" w:hAnsi="Arial"/>
          <w:i/>
          <w:lang w:val="fr-FR"/>
        </w:rPr>
        <w:t xml:space="preserve"> </w:t>
      </w:r>
      <w:r w:rsidRPr="00B12C61">
        <w:rPr>
          <w:rFonts w:ascii="Arial" w:hAnsi="Arial"/>
          <w:i/>
          <w:lang w:val="fr-FR"/>
        </w:rPr>
        <w:t>version du Raspberry Pi est équipée d'un processeur plus puissant, d'une connectivité Ethernet plus rapide et d'une connectivité réseau double bande sans fil</w:t>
      </w:r>
    </w:p>
    <w:p w:rsidR="003861C3" w:rsidRPr="00B12C61" w:rsidRDefault="003861C3" w:rsidP="003861C3">
      <w:pPr>
        <w:widowControl w:val="0"/>
        <w:spacing w:after="0"/>
        <w:rPr>
          <w:rFonts w:ascii="Arial" w:hAnsi="Arial" w:cs="Arial"/>
          <w:lang w:val="fr-FR"/>
        </w:rPr>
      </w:pPr>
      <w:r w:rsidRPr="00B12C61">
        <w:rPr>
          <w:rFonts w:ascii="Arial" w:hAnsi="Arial" w:cs="Arial"/>
          <w:b/>
          <w:lang w:val="fr-FR"/>
        </w:rPr>
        <w:t xml:space="preserve">Londres, Royaume-Uni, 14 mars 2018 </w:t>
      </w:r>
      <w:r w:rsidRPr="00B12C61">
        <w:rPr>
          <w:rFonts w:ascii="Arial" w:hAnsi="Arial" w:cs="Arial"/>
          <w:lang w:val="fr-FR"/>
        </w:rPr>
        <w:t xml:space="preserve">- Farnell element14, le spécialiste du développement, est ravi d'annoncer le lancement du </w:t>
      </w:r>
      <w:hyperlink r:id="rId8" w:history="1">
        <w:r w:rsidRPr="00B12C61">
          <w:rPr>
            <w:rStyle w:val="Hyperlink"/>
            <w:rFonts w:ascii="Arial" w:hAnsi="Arial" w:cs="Arial"/>
            <w:lang w:val="fr-FR"/>
          </w:rPr>
          <w:t>Raspberry Pi 3 modèle B+</w:t>
        </w:r>
      </w:hyperlink>
      <w:r w:rsidRPr="00B12C61">
        <w:rPr>
          <w:rFonts w:ascii="Arial" w:hAnsi="Arial" w:cs="Arial"/>
          <w:lang w:val="fr-FR"/>
        </w:rPr>
        <w:t xml:space="preserve">, </w:t>
      </w:r>
      <w:r w:rsidR="00CA1928" w:rsidRPr="00B12C61">
        <w:rPr>
          <w:rFonts w:ascii="Arial" w:hAnsi="Arial" w:cs="Arial"/>
          <w:lang w:val="fr-FR"/>
        </w:rPr>
        <w:t>une</w:t>
      </w:r>
      <w:r w:rsidRPr="00B12C61">
        <w:rPr>
          <w:rFonts w:ascii="Arial" w:hAnsi="Arial" w:cs="Arial"/>
          <w:lang w:val="fr-FR"/>
        </w:rPr>
        <w:t xml:space="preserve"> version plus rapide et plus puissante à ce jour de l'ordinateur </w:t>
      </w:r>
      <w:proofErr w:type="spellStart"/>
      <w:r w:rsidRPr="00B12C61">
        <w:rPr>
          <w:rFonts w:ascii="Arial" w:hAnsi="Arial" w:cs="Arial"/>
          <w:lang w:val="fr-FR"/>
        </w:rPr>
        <w:t>monocarte</w:t>
      </w:r>
      <w:proofErr w:type="spellEnd"/>
      <w:r w:rsidRPr="00B12C61">
        <w:rPr>
          <w:rFonts w:ascii="Arial" w:hAnsi="Arial" w:cs="Arial"/>
          <w:lang w:val="fr-FR"/>
        </w:rPr>
        <w:t>, qui améliore les performances déjà exceptionnelles du très populaire Raspberry Pi 3 modèle B.</w:t>
      </w:r>
    </w:p>
    <w:p w:rsidR="003861C3" w:rsidRPr="00B12C61" w:rsidRDefault="003861C3" w:rsidP="003861C3">
      <w:pPr>
        <w:widowControl w:val="0"/>
        <w:spacing w:after="0"/>
        <w:rPr>
          <w:rFonts w:ascii="Arial" w:hAnsi="Arial" w:cs="Arial"/>
          <w:lang w:val="fr-FR"/>
        </w:rPr>
      </w:pPr>
    </w:p>
    <w:p w:rsidR="003861C3" w:rsidRPr="00B12C61" w:rsidRDefault="003861C3" w:rsidP="003861C3">
      <w:pPr>
        <w:widowControl w:val="0"/>
        <w:spacing w:after="0"/>
        <w:rPr>
          <w:rFonts w:ascii="Arial" w:hAnsi="Arial" w:cs="Arial"/>
          <w:lang w:val="fr-FR"/>
        </w:rPr>
      </w:pPr>
      <w:r w:rsidRPr="00B12C61">
        <w:rPr>
          <w:rFonts w:ascii="Arial" w:hAnsi="Arial" w:cs="Arial"/>
          <w:lang w:val="fr-FR"/>
        </w:rPr>
        <w:t xml:space="preserve">Basé sur un nouveau processeur d'application à quatre cœurs </w:t>
      </w:r>
      <w:proofErr w:type="spellStart"/>
      <w:r w:rsidRPr="00B12C61">
        <w:rPr>
          <w:rFonts w:ascii="Arial" w:hAnsi="Arial" w:cs="Arial"/>
          <w:lang w:val="fr-FR"/>
        </w:rPr>
        <w:t>Broadcom</w:t>
      </w:r>
      <w:proofErr w:type="spellEnd"/>
      <w:r w:rsidRPr="00B12C61">
        <w:rPr>
          <w:rFonts w:ascii="Arial" w:hAnsi="Arial" w:cs="Arial"/>
          <w:lang w:val="fr-FR"/>
        </w:rPr>
        <w:t xml:space="preserve"> BCM2837 64 bits fonctionnant à 1,4 GHz, le Raspberry Pi 3 modèle B+ est 15 % plus rapide que le Raspberry Pi 3 modèle B, </w:t>
      </w:r>
      <w:r w:rsidR="00CA1928" w:rsidRPr="00B12C61">
        <w:rPr>
          <w:rFonts w:ascii="Arial" w:hAnsi="Arial" w:cs="Arial"/>
          <w:lang w:val="fr-FR"/>
        </w:rPr>
        <w:t xml:space="preserve">permettant </w:t>
      </w:r>
      <w:r w:rsidRPr="00B12C61">
        <w:rPr>
          <w:rFonts w:ascii="Arial" w:hAnsi="Arial" w:cs="Arial"/>
          <w:lang w:val="fr-FR"/>
        </w:rPr>
        <w:t xml:space="preserve">des performances améliorées pour le marché des professionnels et des concepteurs.  D'autres améliorations répondent aux besoins du marché en pleine croissance de la conception professionnelle utilisant la carte en tant que dispositif intégré. Ces améliorations comprennent les caractéristiques suivantes :   </w:t>
      </w:r>
    </w:p>
    <w:p w:rsidR="003861C3" w:rsidRPr="00B12C61" w:rsidRDefault="003861C3" w:rsidP="003861C3">
      <w:pPr>
        <w:widowControl w:val="0"/>
        <w:spacing w:after="0"/>
        <w:rPr>
          <w:rFonts w:ascii="Arial" w:hAnsi="Arial" w:cs="Arial"/>
          <w:lang w:val="fr-FR"/>
        </w:rPr>
      </w:pPr>
    </w:p>
    <w:p w:rsidR="003861C3" w:rsidRPr="00B12C61" w:rsidRDefault="003861C3" w:rsidP="003861C3">
      <w:pPr>
        <w:pStyle w:val="ListParagraph"/>
        <w:widowControl w:val="0"/>
        <w:numPr>
          <w:ilvl w:val="0"/>
          <w:numId w:val="19"/>
        </w:numPr>
        <w:pBdr>
          <w:top w:val="nil"/>
          <w:left w:val="nil"/>
          <w:bottom w:val="nil"/>
          <w:right w:val="nil"/>
          <w:between w:val="nil"/>
        </w:pBdr>
        <w:suppressAutoHyphens w:val="0"/>
        <w:spacing w:after="0"/>
        <w:contextualSpacing/>
        <w:rPr>
          <w:rFonts w:ascii="Arial" w:hAnsi="Arial" w:cs="Arial"/>
          <w:lang w:val="fr-FR"/>
        </w:rPr>
      </w:pPr>
      <w:r w:rsidRPr="00B12C61">
        <w:rPr>
          <w:rFonts w:ascii="Arial" w:hAnsi="Arial" w:cs="Arial"/>
          <w:lang w:val="fr-FR"/>
        </w:rPr>
        <w:t xml:space="preserve">Prise en charge LAN sans fil double bande : un nouveau dispositif réseau </w:t>
      </w:r>
      <w:proofErr w:type="spellStart"/>
      <w:r w:rsidRPr="00B12C61">
        <w:rPr>
          <w:rFonts w:ascii="Arial" w:hAnsi="Arial" w:cs="Arial"/>
          <w:lang w:val="fr-FR"/>
        </w:rPr>
        <w:t>Cypress</w:t>
      </w:r>
      <w:proofErr w:type="spellEnd"/>
      <w:r w:rsidRPr="00B12C61">
        <w:rPr>
          <w:rFonts w:ascii="Arial" w:hAnsi="Arial" w:cs="Arial"/>
          <w:lang w:val="fr-FR"/>
        </w:rPr>
        <w:t xml:space="preserve"> offrant les fonctions LAN sans fil IEEE 802.11ac 2,4 </w:t>
      </w:r>
      <w:proofErr w:type="spellStart"/>
      <w:r w:rsidRPr="00B12C61">
        <w:rPr>
          <w:rFonts w:ascii="Arial" w:hAnsi="Arial" w:cs="Arial"/>
          <w:lang w:val="fr-FR"/>
        </w:rPr>
        <w:t>Ghz</w:t>
      </w:r>
      <w:proofErr w:type="spellEnd"/>
      <w:r w:rsidRPr="00B12C61">
        <w:rPr>
          <w:rFonts w:ascii="Arial" w:hAnsi="Arial" w:cs="Arial"/>
          <w:lang w:val="fr-FR"/>
        </w:rPr>
        <w:t xml:space="preserve"> et 5 GHz, mais également la prise en charge du Bluetooth 4.2</w:t>
      </w:r>
    </w:p>
    <w:p w:rsidR="003861C3" w:rsidRPr="00B12C61" w:rsidRDefault="003861C3" w:rsidP="003861C3">
      <w:pPr>
        <w:pStyle w:val="ListParagraph"/>
        <w:widowControl w:val="0"/>
        <w:numPr>
          <w:ilvl w:val="0"/>
          <w:numId w:val="19"/>
        </w:numPr>
        <w:pBdr>
          <w:top w:val="nil"/>
          <w:left w:val="nil"/>
          <w:bottom w:val="nil"/>
          <w:right w:val="nil"/>
          <w:between w:val="nil"/>
        </w:pBdr>
        <w:suppressAutoHyphens w:val="0"/>
        <w:spacing w:after="0"/>
        <w:contextualSpacing/>
        <w:rPr>
          <w:rFonts w:ascii="Arial" w:hAnsi="Arial" w:cs="Arial"/>
          <w:lang w:val="fr-FR"/>
        </w:rPr>
      </w:pPr>
      <w:r w:rsidRPr="00B12C61">
        <w:rPr>
          <w:rFonts w:ascii="Arial" w:hAnsi="Arial" w:cs="Arial"/>
          <w:lang w:val="fr-FR"/>
        </w:rPr>
        <w:t xml:space="preserve">Meilleure gestion thermique </w:t>
      </w:r>
    </w:p>
    <w:p w:rsidR="003861C3" w:rsidRPr="00B12C61" w:rsidRDefault="003861C3" w:rsidP="003861C3">
      <w:pPr>
        <w:pStyle w:val="ListParagraph"/>
        <w:numPr>
          <w:ilvl w:val="0"/>
          <w:numId w:val="18"/>
        </w:numPr>
        <w:suppressAutoHyphens w:val="0"/>
        <w:spacing w:after="0"/>
        <w:contextualSpacing/>
        <w:rPr>
          <w:rFonts w:ascii="Arial" w:hAnsi="Arial" w:cs="Arial"/>
          <w:lang w:val="fr-FR"/>
        </w:rPr>
      </w:pPr>
      <w:r w:rsidRPr="00B12C61">
        <w:rPr>
          <w:rFonts w:ascii="Arial" w:hAnsi="Arial" w:cs="Arial"/>
          <w:lang w:val="fr-FR"/>
        </w:rPr>
        <w:t>Capacité Ethernet plus rapide (Gigabit Ethernet sur un port USB 2.0, débit maximum de 300 Mbit/s)</w:t>
      </w:r>
    </w:p>
    <w:p w:rsidR="003861C3" w:rsidRPr="00B12C61" w:rsidRDefault="003861C3" w:rsidP="003861C3">
      <w:pPr>
        <w:pStyle w:val="ListParagraph"/>
        <w:widowControl w:val="0"/>
        <w:numPr>
          <w:ilvl w:val="0"/>
          <w:numId w:val="18"/>
        </w:numPr>
        <w:pBdr>
          <w:left w:val="nil"/>
          <w:bottom w:val="nil"/>
        </w:pBdr>
        <w:suppressAutoHyphens w:val="0"/>
        <w:spacing w:after="0"/>
        <w:contextualSpacing/>
        <w:rPr>
          <w:rFonts w:ascii="Arial" w:hAnsi="Arial" w:cs="Arial"/>
          <w:lang w:val="fr-FR"/>
        </w:rPr>
      </w:pPr>
      <w:r w:rsidRPr="00B12C61">
        <w:rPr>
          <w:rFonts w:ascii="Arial" w:hAnsi="Arial" w:cs="Arial"/>
          <w:lang w:val="fr-FR"/>
        </w:rPr>
        <w:t>Prise RJ45 compatible Power over Ethernet (PoE) donnant accès à la fonctionnalité PoE via la nouvelle carte d'extension PoE</w:t>
      </w:r>
    </w:p>
    <w:p w:rsidR="003861C3" w:rsidRPr="00B12C61" w:rsidRDefault="003861C3" w:rsidP="003861C3">
      <w:pPr>
        <w:widowControl w:val="0"/>
        <w:spacing w:after="0"/>
        <w:rPr>
          <w:rFonts w:ascii="Arial" w:hAnsi="Arial" w:cs="Arial"/>
          <w:lang w:val="fr-FR"/>
        </w:rPr>
      </w:pPr>
    </w:p>
    <w:p w:rsidR="003861C3" w:rsidRPr="00B12C61" w:rsidRDefault="003861C3" w:rsidP="003861C3">
      <w:pPr>
        <w:widowControl w:val="0"/>
        <w:spacing w:after="0"/>
        <w:rPr>
          <w:rFonts w:ascii="Arial" w:hAnsi="Arial" w:cs="Arial"/>
          <w:lang w:val="fr-FR"/>
        </w:rPr>
      </w:pPr>
      <w:r w:rsidRPr="00B12C61">
        <w:rPr>
          <w:rFonts w:ascii="Arial" w:hAnsi="Arial" w:cs="Arial"/>
          <w:lang w:val="fr-FR"/>
        </w:rPr>
        <w:t>Le sous-système sans fil est accompagné d'une certification de conformité modulaire permettant d'intégrer la carte au produit final avec des exigences significativement réduites par rapport à la conformité sans fil, ce qui améliore à la fois le coût et le délai de mise sur le marché.</w:t>
      </w:r>
    </w:p>
    <w:p w:rsidR="003861C3" w:rsidRPr="00B12C61" w:rsidRDefault="003861C3" w:rsidP="003861C3">
      <w:pPr>
        <w:widowControl w:val="0"/>
        <w:spacing w:after="0"/>
        <w:rPr>
          <w:rFonts w:ascii="Arial" w:hAnsi="Arial" w:cs="Arial"/>
          <w:lang w:val="fr-FR"/>
        </w:rPr>
      </w:pPr>
    </w:p>
    <w:p w:rsidR="003861C3" w:rsidRPr="00B12C61" w:rsidRDefault="003861C3" w:rsidP="003861C3">
      <w:pPr>
        <w:widowControl w:val="0"/>
        <w:spacing w:after="0"/>
        <w:rPr>
          <w:rFonts w:ascii="Arial" w:hAnsi="Arial" w:cs="Arial"/>
          <w:lang w:val="fr-FR"/>
        </w:rPr>
      </w:pPr>
      <w:r w:rsidRPr="00B12C61">
        <w:rPr>
          <w:rFonts w:ascii="Arial" w:hAnsi="Arial" w:cs="Arial"/>
          <w:lang w:val="fr-FR"/>
        </w:rPr>
        <w:t xml:space="preserve">« En tant que principal fabricant et distributeur du Raspberry Pi, nous sommes ravis de pouvoir proposer à nos clients une carte encore plus rapide et plus puissante au même prix compétitif que le modèle précédent », </w:t>
      </w:r>
      <w:r w:rsidRPr="00B12C61">
        <w:rPr>
          <w:rFonts w:ascii="Arial" w:hAnsi="Arial" w:cs="Arial"/>
          <w:b/>
          <w:lang w:val="fr-FR"/>
        </w:rPr>
        <w:t xml:space="preserve">affirme Peter Wenzel, Global </w:t>
      </w:r>
      <w:proofErr w:type="spellStart"/>
      <w:r w:rsidRPr="00B12C61">
        <w:rPr>
          <w:rFonts w:ascii="Arial" w:hAnsi="Arial" w:cs="Arial"/>
          <w:b/>
          <w:lang w:val="fr-FR"/>
        </w:rPr>
        <w:t>Director</w:t>
      </w:r>
      <w:proofErr w:type="spellEnd"/>
      <w:r w:rsidRPr="00B12C61">
        <w:rPr>
          <w:rFonts w:ascii="Arial" w:hAnsi="Arial" w:cs="Arial"/>
          <w:b/>
          <w:lang w:val="fr-FR"/>
        </w:rPr>
        <w:t xml:space="preserve"> of Raspberry Pi, Single </w:t>
      </w:r>
      <w:proofErr w:type="spellStart"/>
      <w:r w:rsidRPr="00B12C61">
        <w:rPr>
          <w:rFonts w:ascii="Arial" w:hAnsi="Arial" w:cs="Arial"/>
          <w:b/>
          <w:lang w:val="fr-FR"/>
        </w:rPr>
        <w:t>Board</w:t>
      </w:r>
      <w:proofErr w:type="spellEnd"/>
      <w:r w:rsidRPr="00B12C61">
        <w:rPr>
          <w:rFonts w:ascii="Arial" w:hAnsi="Arial" w:cs="Arial"/>
          <w:b/>
          <w:lang w:val="fr-FR"/>
        </w:rPr>
        <w:t xml:space="preserve"> Computers, </w:t>
      </w:r>
      <w:r w:rsidR="00CA1928" w:rsidRPr="00B12C61">
        <w:rPr>
          <w:rFonts w:ascii="Arial" w:hAnsi="Arial" w:cs="Arial"/>
          <w:b/>
          <w:lang w:val="fr-FR"/>
        </w:rPr>
        <w:t xml:space="preserve">et </w:t>
      </w:r>
      <w:r w:rsidRPr="00B12C61">
        <w:rPr>
          <w:rFonts w:ascii="Arial" w:hAnsi="Arial" w:cs="Arial"/>
          <w:b/>
          <w:lang w:val="fr-FR"/>
        </w:rPr>
        <w:t>Software chez Premier Farnell et Farnell element14</w:t>
      </w:r>
      <w:r w:rsidRPr="00B12C61">
        <w:rPr>
          <w:rFonts w:ascii="Arial" w:hAnsi="Arial" w:cs="Arial"/>
          <w:lang w:val="fr-FR"/>
        </w:rPr>
        <w:t>. « La gamme Raspberry Pi, associée à notre large gamme d'accessoires exclusifs et populaires, offre aux amateurs, aux concepteurs, aux ingénieurs et aux entreprises de toute taille une solution pour chaque étape du processus de développement. »</w:t>
      </w:r>
    </w:p>
    <w:p w:rsidR="003861C3" w:rsidRPr="00B12C61" w:rsidRDefault="003861C3" w:rsidP="003861C3">
      <w:pPr>
        <w:widowControl w:val="0"/>
        <w:spacing w:after="0"/>
        <w:rPr>
          <w:rFonts w:ascii="Arial" w:hAnsi="Arial" w:cs="Arial"/>
          <w:lang w:val="fr-FR"/>
        </w:rPr>
      </w:pPr>
    </w:p>
    <w:p w:rsidR="003861C3" w:rsidRPr="00B12C61" w:rsidRDefault="003861C3" w:rsidP="003861C3">
      <w:pPr>
        <w:widowControl w:val="0"/>
        <w:spacing w:after="0"/>
        <w:rPr>
          <w:rFonts w:ascii="Arial" w:hAnsi="Arial" w:cs="Arial"/>
          <w:shd w:val="clear" w:color="auto" w:fill="FFFFFF"/>
          <w:lang w:val="fr-FR"/>
        </w:rPr>
      </w:pPr>
      <w:proofErr w:type="spellStart"/>
      <w:r w:rsidRPr="00B12C61">
        <w:rPr>
          <w:rFonts w:ascii="Arial" w:hAnsi="Arial" w:cs="Arial"/>
          <w:b/>
          <w:shd w:val="clear" w:color="auto" w:fill="FFFFFF"/>
          <w:lang w:val="fr-FR"/>
        </w:rPr>
        <w:t>Eben</w:t>
      </w:r>
      <w:proofErr w:type="spellEnd"/>
      <w:r w:rsidRPr="00B12C61">
        <w:rPr>
          <w:rFonts w:ascii="Arial" w:hAnsi="Arial" w:cs="Arial"/>
          <w:b/>
          <w:shd w:val="clear" w:color="auto" w:fill="FFFFFF"/>
          <w:lang w:val="fr-FR"/>
        </w:rPr>
        <w:t xml:space="preserve"> Upton, PDG de Raspberry Pi Trading, a déclaré</w:t>
      </w:r>
      <w:r w:rsidRPr="00B12C61">
        <w:rPr>
          <w:rFonts w:ascii="Arial" w:hAnsi="Arial" w:cs="Arial"/>
          <w:shd w:val="clear" w:color="auto" w:fill="FFFFFF"/>
          <w:lang w:val="fr-FR"/>
        </w:rPr>
        <w:t xml:space="preserve"> : « Lorsque nous avons lancé le Raspberry Pi 3 il y a deux ans, nous nous attendions à une augmentation de son utilisation en tant que produit intégré, en particulier dans les projets liés à l'IoT.  Nous sommes ravis de la façon dont les ingénieurs en conception professionnelle ont adopté la carte.  Aujourd'hui, le lancement du Raspberry Pi 3 modèle B+ est notre réponse à ce succès. Ce nouveau modèle vise à perfectionner la carte pour un large éventail d'applications.  Cette nouvelle carte est équipée d'un processeur plus rapide, d'une connectivité réseau câblée plus performante et d'une connectivité sans fil améliorée. De plus, grâce à la certification de </w:t>
      </w:r>
      <w:r w:rsidRPr="00B12C61">
        <w:rPr>
          <w:rFonts w:ascii="Arial" w:hAnsi="Arial" w:cs="Arial"/>
          <w:shd w:val="clear" w:color="auto" w:fill="FFFFFF"/>
          <w:lang w:val="fr-FR"/>
        </w:rPr>
        <w:lastRenderedPageBreak/>
        <w:t>conformité modulaire et au support toujours aussi extraordinaire apporté par les communautés et les forums, les utilisateurs peuvent apprendre, créer et mettre leurs produits sur le marché plus rapidement que jamais.  Nous espérons que vous l'aimerez autant que nous. »</w:t>
      </w:r>
    </w:p>
    <w:p w:rsidR="003861C3" w:rsidRPr="00B12C61" w:rsidRDefault="003861C3" w:rsidP="003861C3">
      <w:pPr>
        <w:widowControl w:val="0"/>
        <w:spacing w:after="0"/>
        <w:rPr>
          <w:rFonts w:ascii="Arial" w:hAnsi="Arial" w:cs="Arial"/>
          <w:lang w:val="fr-FR"/>
        </w:rPr>
      </w:pPr>
    </w:p>
    <w:p w:rsidR="003861C3" w:rsidRPr="00B12C61" w:rsidRDefault="003861C3" w:rsidP="003861C3">
      <w:pPr>
        <w:pStyle w:val="HTMLPreformatted"/>
        <w:shd w:val="clear" w:color="auto" w:fill="FFFFFF"/>
        <w:spacing w:line="276" w:lineRule="auto"/>
        <w:rPr>
          <w:rFonts w:ascii="Arial" w:eastAsia="Times New Roman" w:hAnsi="Arial" w:cs="Arial"/>
          <w:color w:val="212121"/>
          <w:kern w:val="0"/>
          <w:szCs w:val="20"/>
          <w:lang w:val="fr-FR" w:eastAsia="en-GB" w:bidi="ar-SA"/>
        </w:rPr>
      </w:pPr>
      <w:r w:rsidRPr="00B12C61">
        <w:rPr>
          <w:rFonts w:ascii="Arial" w:hAnsi="Arial" w:cs="Arial"/>
          <w:szCs w:val="20"/>
          <w:lang w:val="fr-FR"/>
        </w:rPr>
        <w:t xml:space="preserve">La prise en charge de la technologie Power over Ethernet est assurée par une nouvelle carte d'extension PoE officielle pour le Raspberry Pi disponible à l'achat chez Farnell element14 </w:t>
      </w:r>
      <w:r w:rsidRPr="00B12C61">
        <w:rPr>
          <w:rFonts w:ascii="Arial" w:eastAsia="Times New Roman" w:hAnsi="Arial" w:cs="Arial"/>
          <w:color w:val="212121"/>
          <w:kern w:val="0"/>
          <w:szCs w:val="20"/>
          <w:lang w:val="fr-FR" w:eastAsia="en-GB" w:bidi="ar-SA"/>
        </w:rPr>
        <w:t>à partir de l'été 2018</w:t>
      </w:r>
    </w:p>
    <w:p w:rsidR="003861C3" w:rsidRPr="00B12C61" w:rsidRDefault="003861C3" w:rsidP="003861C3">
      <w:pPr>
        <w:pStyle w:val="NoSpacing"/>
        <w:spacing w:line="276" w:lineRule="auto"/>
        <w:rPr>
          <w:rFonts w:ascii="Arial" w:hAnsi="Arial" w:cs="Arial"/>
          <w:sz w:val="20"/>
          <w:szCs w:val="20"/>
          <w:lang w:val="fr-FR"/>
        </w:rPr>
      </w:pPr>
    </w:p>
    <w:p w:rsidR="003861C3" w:rsidRPr="00B12C61" w:rsidRDefault="003861C3" w:rsidP="003861C3">
      <w:pPr>
        <w:widowControl w:val="0"/>
        <w:autoSpaceDE w:val="0"/>
        <w:autoSpaceDN w:val="0"/>
        <w:adjustRightInd w:val="0"/>
        <w:rPr>
          <w:rFonts w:ascii="Arial" w:hAnsi="Arial" w:cs="Arial"/>
          <w:lang w:val="fr-FR"/>
        </w:rPr>
      </w:pPr>
      <w:r w:rsidRPr="00B12C61">
        <w:rPr>
          <w:rFonts w:ascii="Arial" w:hAnsi="Arial" w:cs="Arial"/>
          <w:lang w:val="fr-FR"/>
        </w:rPr>
        <w:t xml:space="preserve">Le Raspberry Pi 3 Modèle B + est disponible à l'achat en tant que carte autonome </w:t>
      </w:r>
      <w:r w:rsidR="00CA1928" w:rsidRPr="00B12C61">
        <w:rPr>
          <w:rFonts w:ascii="Arial" w:hAnsi="Arial" w:cs="Arial"/>
          <w:lang w:val="fr-FR"/>
        </w:rPr>
        <w:t xml:space="preserve">ainsi qu’en Starter Pack exclusif </w:t>
      </w:r>
      <w:r w:rsidRPr="00B12C61">
        <w:rPr>
          <w:rFonts w:ascii="Arial" w:hAnsi="Arial" w:cs="Arial"/>
          <w:lang w:val="fr-FR"/>
        </w:rPr>
        <w:t>compren</w:t>
      </w:r>
      <w:r w:rsidR="00B12C61">
        <w:rPr>
          <w:rFonts w:ascii="Arial" w:hAnsi="Arial" w:cs="Arial"/>
          <w:lang w:val="fr-FR"/>
        </w:rPr>
        <w:t>ant une carte Micro-SD de 16 Go</w:t>
      </w:r>
      <w:r w:rsidRPr="00B12C61">
        <w:rPr>
          <w:rFonts w:ascii="Arial" w:hAnsi="Arial" w:cs="Arial"/>
          <w:lang w:val="fr-FR"/>
        </w:rPr>
        <w:t xml:space="preserve"> </w:t>
      </w:r>
      <w:proofErr w:type="spellStart"/>
      <w:r w:rsidRPr="00B12C61">
        <w:rPr>
          <w:rFonts w:ascii="Arial" w:hAnsi="Arial" w:cs="Arial"/>
          <w:lang w:val="fr-FR"/>
        </w:rPr>
        <w:t>pré-installé</w:t>
      </w:r>
      <w:proofErr w:type="spellEnd"/>
      <w:r w:rsidRPr="00B12C61">
        <w:rPr>
          <w:rFonts w:ascii="Arial" w:hAnsi="Arial" w:cs="Arial"/>
          <w:lang w:val="fr-FR"/>
        </w:rPr>
        <w:t xml:space="preserve"> NOOBS, l'alimentation officielle Raspberry Pi 2.5A et l'étui officiel Raspberry Pi. Visitez </w:t>
      </w:r>
      <w:hyperlink r:id="rId9" w:history="1">
        <w:r w:rsidRPr="005C53AB">
          <w:rPr>
            <w:rStyle w:val="Hyperlink"/>
            <w:rFonts w:ascii="Arial" w:hAnsi="Arial" w:cs="Arial"/>
            <w:lang w:val="fr-FR"/>
          </w:rPr>
          <w:t>Farnell element14</w:t>
        </w:r>
      </w:hyperlink>
      <w:r w:rsidRPr="00B12C61">
        <w:rPr>
          <w:rFonts w:ascii="Arial" w:hAnsi="Arial" w:cs="Arial"/>
          <w:lang w:val="fr-FR"/>
        </w:rPr>
        <w:t xml:space="preserve"> en Europe, </w:t>
      </w:r>
      <w:hyperlink r:id="rId10" w:history="1">
        <w:r w:rsidRPr="005C53AB">
          <w:rPr>
            <w:rStyle w:val="Hyperlink"/>
            <w:rFonts w:ascii="Arial" w:hAnsi="Arial" w:cs="Arial"/>
            <w:lang w:val="fr-FR"/>
          </w:rPr>
          <w:t>eleme</w:t>
        </w:r>
        <w:r w:rsidRPr="005C53AB">
          <w:rPr>
            <w:rStyle w:val="Hyperlink"/>
            <w:rFonts w:ascii="Arial" w:hAnsi="Arial" w:cs="Arial"/>
            <w:lang w:val="fr-FR"/>
          </w:rPr>
          <w:t>nt14</w:t>
        </w:r>
      </w:hyperlink>
      <w:r w:rsidRPr="005C53AB">
        <w:rPr>
          <w:rStyle w:val="Hyperlink"/>
          <w:rFonts w:cs="Arial"/>
          <w:lang w:val="fr-FR"/>
        </w:rPr>
        <w:t xml:space="preserve"> </w:t>
      </w:r>
      <w:r w:rsidRPr="00B12C61">
        <w:rPr>
          <w:rFonts w:ascii="Arial" w:hAnsi="Arial" w:cs="Arial"/>
          <w:lang w:val="fr-FR"/>
        </w:rPr>
        <w:t xml:space="preserve">dans l'APAC et </w:t>
      </w:r>
      <w:hyperlink r:id="rId11" w:history="1">
        <w:r w:rsidRPr="005C53AB">
          <w:rPr>
            <w:rStyle w:val="Hyperlink"/>
            <w:rFonts w:ascii="Arial" w:hAnsi="Arial" w:cs="Arial"/>
            <w:lang w:val="fr-FR"/>
          </w:rPr>
          <w:t>Newark element14</w:t>
        </w:r>
      </w:hyperlink>
      <w:r w:rsidRPr="00B12C61">
        <w:rPr>
          <w:rFonts w:ascii="Arial" w:hAnsi="Arial" w:cs="Arial"/>
          <w:lang w:val="fr-FR"/>
        </w:rPr>
        <w:t xml:space="preserve"> en Amérique du Nord.</w:t>
      </w:r>
    </w:p>
    <w:p w:rsidR="003861C3" w:rsidRPr="00B12C61" w:rsidRDefault="003861C3" w:rsidP="003861C3">
      <w:pPr>
        <w:widowControl w:val="0"/>
        <w:spacing w:after="0"/>
        <w:jc w:val="center"/>
        <w:rPr>
          <w:rFonts w:ascii="Arial" w:hAnsi="Arial" w:cs="Arial"/>
          <w:lang w:val="fr-FR"/>
        </w:rPr>
      </w:pPr>
      <w:r w:rsidRPr="00B12C61">
        <w:rPr>
          <w:rFonts w:ascii="Arial" w:hAnsi="Arial" w:cs="Arial"/>
          <w:b/>
          <w:lang w:val="fr-FR"/>
        </w:rPr>
        <w:t>**Fin**</w:t>
      </w:r>
    </w:p>
    <w:p w:rsidR="003861C3" w:rsidRPr="00B12C61" w:rsidRDefault="003861C3" w:rsidP="003861C3">
      <w:pPr>
        <w:spacing w:after="0"/>
        <w:rPr>
          <w:rFonts w:ascii="Arial" w:hAnsi="Arial" w:cs="Arial"/>
          <w:b/>
          <w:u w:val="single"/>
          <w:lang w:val="fr-FR"/>
        </w:rPr>
      </w:pPr>
      <w:r w:rsidRPr="00B12C61">
        <w:rPr>
          <w:rFonts w:ascii="Arial" w:hAnsi="Arial" w:cs="Arial"/>
          <w:b/>
          <w:u w:val="single"/>
          <w:lang w:val="fr-FR"/>
        </w:rPr>
        <w:t>Notes aux éditeurs de contenus</w:t>
      </w:r>
    </w:p>
    <w:p w:rsidR="003861C3" w:rsidRPr="00B12C61" w:rsidRDefault="003861C3" w:rsidP="003861C3">
      <w:pPr>
        <w:spacing w:after="0"/>
        <w:rPr>
          <w:rFonts w:ascii="Arial" w:hAnsi="Arial" w:cs="Arial"/>
          <w:b/>
          <w:u w:val="single"/>
          <w:lang w:val="fr-FR"/>
        </w:rPr>
      </w:pPr>
      <w:bookmarkStart w:id="0" w:name="_GoBack"/>
      <w:bookmarkEnd w:id="0"/>
    </w:p>
    <w:p w:rsidR="003861C3" w:rsidRPr="00B12C61" w:rsidRDefault="003861C3" w:rsidP="003861C3">
      <w:pPr>
        <w:shd w:val="clear" w:color="auto" w:fill="FFFFFF"/>
        <w:spacing w:after="0"/>
        <w:rPr>
          <w:rFonts w:ascii="Arial" w:hAnsi="Arial" w:cs="Arial"/>
          <w:lang w:val="fr-FR"/>
        </w:rPr>
      </w:pPr>
      <w:r w:rsidRPr="00B12C61">
        <w:rPr>
          <w:rFonts w:ascii="Arial" w:hAnsi="Arial" w:cs="Arial"/>
          <w:lang w:val="fr-FR"/>
        </w:rPr>
        <w:t xml:space="preserve">Le Raspberry Pi 3 modèle B+ offre une </w:t>
      </w:r>
      <w:proofErr w:type="spellStart"/>
      <w:r w:rsidRPr="00B12C61">
        <w:rPr>
          <w:rFonts w:ascii="Arial" w:hAnsi="Arial" w:cs="Arial"/>
          <w:lang w:val="fr-FR"/>
        </w:rPr>
        <w:t>rétro-compatibilité</w:t>
      </w:r>
      <w:proofErr w:type="spellEnd"/>
      <w:r w:rsidRPr="00B12C61">
        <w:rPr>
          <w:rFonts w:ascii="Arial" w:hAnsi="Arial" w:cs="Arial"/>
          <w:lang w:val="fr-FR"/>
        </w:rPr>
        <w:t xml:space="preserve"> grâce à son encombrement mécanique identique à celui des versions Pi 2 et Pi 3 modèle B, et inclut :</w:t>
      </w:r>
    </w:p>
    <w:p w:rsidR="003861C3" w:rsidRPr="00B12C61" w:rsidRDefault="003861C3" w:rsidP="003861C3">
      <w:pPr>
        <w:shd w:val="clear" w:color="auto" w:fill="FFFFFF"/>
        <w:spacing w:after="0"/>
        <w:rPr>
          <w:rFonts w:ascii="Arial" w:eastAsia="Times New Roman" w:hAnsi="Arial" w:cs="Arial"/>
          <w:lang w:val="fr-FR"/>
        </w:rPr>
      </w:pPr>
    </w:p>
    <w:p w:rsidR="003861C3" w:rsidRPr="00B12C61" w:rsidRDefault="003861C3" w:rsidP="003861C3">
      <w:pPr>
        <w:pStyle w:val="ListParagraph"/>
        <w:numPr>
          <w:ilvl w:val="0"/>
          <w:numId w:val="20"/>
        </w:numPr>
        <w:pBdr>
          <w:top w:val="nil"/>
          <w:left w:val="nil"/>
          <w:bottom w:val="nil"/>
          <w:right w:val="nil"/>
          <w:between w:val="nil"/>
        </w:pBdr>
        <w:suppressAutoHyphens w:val="0"/>
        <w:spacing w:after="0"/>
        <w:contextualSpacing/>
        <w:rPr>
          <w:rFonts w:ascii="Arial" w:hAnsi="Arial" w:cs="Arial"/>
          <w:lang w:val="fr-FR"/>
        </w:rPr>
      </w:pPr>
      <w:proofErr w:type="spellStart"/>
      <w:r w:rsidRPr="00B12C61">
        <w:rPr>
          <w:rFonts w:ascii="Arial" w:hAnsi="Arial" w:cs="Arial"/>
          <w:lang w:val="fr-FR"/>
        </w:rPr>
        <w:t>Broadcom</w:t>
      </w:r>
      <w:proofErr w:type="spellEnd"/>
      <w:r w:rsidRPr="00B12C61">
        <w:rPr>
          <w:rFonts w:ascii="Arial" w:hAnsi="Arial" w:cs="Arial"/>
          <w:lang w:val="fr-FR"/>
        </w:rPr>
        <w:t xml:space="preserve"> BCM2837B0, système sur puce quatre cœurs ARM Cortex-A53 64 bits @ 1,4 GHz</w:t>
      </w:r>
    </w:p>
    <w:p w:rsidR="003861C3" w:rsidRPr="00B12C61" w:rsidRDefault="003861C3" w:rsidP="003861C3">
      <w:pPr>
        <w:pStyle w:val="NoSpacing"/>
        <w:numPr>
          <w:ilvl w:val="0"/>
          <w:numId w:val="20"/>
        </w:numPr>
        <w:shd w:val="clear" w:color="auto" w:fill="FFFFFF"/>
        <w:spacing w:line="276" w:lineRule="auto"/>
        <w:rPr>
          <w:rFonts w:ascii="Arial" w:eastAsia="Times New Roman" w:hAnsi="Arial" w:cs="Arial"/>
          <w:sz w:val="20"/>
          <w:szCs w:val="20"/>
          <w:lang w:val="fr-FR"/>
        </w:rPr>
      </w:pPr>
      <w:r w:rsidRPr="00B12C61">
        <w:rPr>
          <w:rFonts w:ascii="Arial" w:hAnsi="Arial" w:cs="Arial"/>
          <w:sz w:val="20"/>
          <w:szCs w:val="20"/>
          <w:lang w:val="fr-FR"/>
        </w:rPr>
        <w:t>SDRAM LPDDR2 1 Go</w:t>
      </w:r>
    </w:p>
    <w:p w:rsidR="003861C3" w:rsidRPr="00B12C61" w:rsidRDefault="003861C3" w:rsidP="003861C3">
      <w:pPr>
        <w:pStyle w:val="NoSpacing"/>
        <w:numPr>
          <w:ilvl w:val="0"/>
          <w:numId w:val="20"/>
        </w:numPr>
        <w:shd w:val="clear" w:color="auto" w:fill="FFFFFF"/>
        <w:spacing w:line="276" w:lineRule="auto"/>
        <w:rPr>
          <w:rFonts w:ascii="Arial" w:eastAsia="Times New Roman" w:hAnsi="Arial" w:cs="Arial"/>
          <w:sz w:val="20"/>
          <w:szCs w:val="20"/>
          <w:lang w:val="fr-FR"/>
        </w:rPr>
      </w:pPr>
      <w:r w:rsidRPr="00B12C61">
        <w:rPr>
          <w:rFonts w:ascii="Arial" w:hAnsi="Arial" w:cs="Arial"/>
          <w:sz w:val="20"/>
          <w:szCs w:val="20"/>
          <w:shd w:val="clear" w:color="auto" w:fill="FFFFFF"/>
          <w:lang w:val="fr-FR"/>
        </w:rPr>
        <w:t xml:space="preserve">Connectivité sans fil IEEE 802.11ac 2,4 GHz et 5 GHz, Bluetooth 4.2, BLE </w:t>
      </w:r>
    </w:p>
    <w:p w:rsidR="003861C3" w:rsidRPr="00B12C61" w:rsidRDefault="003861C3" w:rsidP="003861C3">
      <w:pPr>
        <w:pStyle w:val="NoSpacing"/>
        <w:numPr>
          <w:ilvl w:val="0"/>
          <w:numId w:val="20"/>
        </w:numPr>
        <w:shd w:val="clear" w:color="auto" w:fill="FFFFFF"/>
        <w:spacing w:line="276" w:lineRule="auto"/>
        <w:rPr>
          <w:rFonts w:ascii="Arial" w:eastAsia="Times New Roman" w:hAnsi="Arial" w:cs="Arial"/>
          <w:sz w:val="20"/>
          <w:szCs w:val="20"/>
          <w:lang w:val="fr-FR"/>
        </w:rPr>
      </w:pPr>
      <w:r w:rsidRPr="00B12C61">
        <w:rPr>
          <w:rFonts w:ascii="Arial" w:hAnsi="Arial" w:cs="Arial"/>
          <w:sz w:val="20"/>
          <w:szCs w:val="20"/>
          <w:shd w:val="clear" w:color="auto" w:fill="FFFFFF"/>
          <w:lang w:val="fr-FR"/>
        </w:rPr>
        <w:t>Gigabit Ethernet sur port USB 2.0 (débit maximum de 300 Mbit/s)</w:t>
      </w:r>
    </w:p>
    <w:p w:rsidR="003861C3" w:rsidRPr="00B12C61" w:rsidRDefault="003861C3" w:rsidP="003861C3">
      <w:pPr>
        <w:pStyle w:val="NoSpacing"/>
        <w:numPr>
          <w:ilvl w:val="0"/>
          <w:numId w:val="20"/>
        </w:numPr>
        <w:shd w:val="clear" w:color="auto" w:fill="FFFFFF"/>
        <w:spacing w:line="276" w:lineRule="auto"/>
        <w:rPr>
          <w:rFonts w:ascii="Arial" w:eastAsia="Times New Roman" w:hAnsi="Arial" w:cs="Arial"/>
          <w:sz w:val="20"/>
          <w:szCs w:val="20"/>
          <w:lang w:val="fr-FR"/>
        </w:rPr>
      </w:pPr>
      <w:r w:rsidRPr="00B12C61">
        <w:rPr>
          <w:rFonts w:ascii="Arial" w:hAnsi="Arial" w:cs="Arial"/>
          <w:sz w:val="20"/>
          <w:szCs w:val="20"/>
          <w:lang w:val="fr-FR"/>
        </w:rPr>
        <w:t>Extension GPIO 40 broches</w:t>
      </w:r>
    </w:p>
    <w:p w:rsidR="003861C3" w:rsidRPr="00B12C61" w:rsidRDefault="003861C3" w:rsidP="003861C3">
      <w:pPr>
        <w:numPr>
          <w:ilvl w:val="0"/>
          <w:numId w:val="20"/>
        </w:numPr>
        <w:shd w:val="clear" w:color="auto" w:fill="FFFFFF"/>
        <w:suppressAutoHyphens w:val="0"/>
        <w:spacing w:after="0"/>
        <w:rPr>
          <w:rFonts w:ascii="Arial" w:eastAsia="Times New Roman" w:hAnsi="Arial" w:cs="Arial"/>
          <w:lang w:val="fr-FR"/>
        </w:rPr>
      </w:pPr>
      <w:r w:rsidRPr="00B12C61">
        <w:rPr>
          <w:rFonts w:ascii="Arial" w:hAnsi="Arial" w:cs="Arial"/>
          <w:lang w:val="fr-FR"/>
        </w:rPr>
        <w:t>Port d'appareil photo CSI permettant la connexion de la caméra Raspberry Pi</w:t>
      </w:r>
    </w:p>
    <w:p w:rsidR="003861C3" w:rsidRPr="00B12C61" w:rsidRDefault="003861C3" w:rsidP="003861C3">
      <w:pPr>
        <w:numPr>
          <w:ilvl w:val="0"/>
          <w:numId w:val="20"/>
        </w:numPr>
        <w:shd w:val="clear" w:color="auto" w:fill="FFFFFF"/>
        <w:suppressAutoHyphens w:val="0"/>
        <w:spacing w:after="0"/>
        <w:rPr>
          <w:rFonts w:ascii="Arial" w:eastAsia="Times New Roman" w:hAnsi="Arial" w:cs="Arial"/>
          <w:lang w:val="fr-FR"/>
        </w:rPr>
      </w:pPr>
      <w:proofErr w:type="spellStart"/>
      <w:r w:rsidRPr="00B12C61">
        <w:rPr>
          <w:rFonts w:ascii="Arial" w:hAnsi="Arial" w:cs="Arial"/>
          <w:lang w:val="fr-FR"/>
        </w:rPr>
        <w:t>DisplayPort</w:t>
      </w:r>
      <w:proofErr w:type="spellEnd"/>
      <w:r w:rsidRPr="00B12C61">
        <w:rPr>
          <w:rFonts w:ascii="Arial" w:hAnsi="Arial" w:cs="Arial"/>
          <w:lang w:val="fr-FR"/>
        </w:rPr>
        <w:t xml:space="preserve"> DSI permettant la connexion de l'écran tactile Raspberry Pi</w:t>
      </w:r>
    </w:p>
    <w:p w:rsidR="003861C3" w:rsidRPr="00B12C61" w:rsidRDefault="003861C3" w:rsidP="003861C3">
      <w:pPr>
        <w:numPr>
          <w:ilvl w:val="0"/>
          <w:numId w:val="20"/>
        </w:numPr>
        <w:shd w:val="clear" w:color="auto" w:fill="FFFFFF"/>
        <w:suppressAutoHyphens w:val="0"/>
        <w:spacing w:after="0"/>
        <w:rPr>
          <w:rFonts w:ascii="Arial" w:eastAsia="Times New Roman" w:hAnsi="Arial" w:cs="Arial"/>
          <w:lang w:val="fr-FR"/>
        </w:rPr>
      </w:pPr>
      <w:r w:rsidRPr="00B12C61">
        <w:rPr>
          <w:rFonts w:ascii="Arial" w:hAnsi="Arial" w:cs="Arial"/>
          <w:lang w:val="fr-FR"/>
        </w:rPr>
        <w:t>4 ports USB 2</w:t>
      </w:r>
    </w:p>
    <w:p w:rsidR="003861C3" w:rsidRPr="00B12C61" w:rsidRDefault="003861C3" w:rsidP="003861C3">
      <w:pPr>
        <w:numPr>
          <w:ilvl w:val="0"/>
          <w:numId w:val="20"/>
        </w:numPr>
        <w:shd w:val="clear" w:color="auto" w:fill="FFFFFF"/>
        <w:suppressAutoHyphens w:val="0"/>
        <w:spacing w:after="0"/>
        <w:rPr>
          <w:rFonts w:ascii="Arial" w:eastAsia="Times New Roman" w:hAnsi="Arial" w:cs="Arial"/>
          <w:lang w:val="fr-FR"/>
        </w:rPr>
      </w:pPr>
      <w:r w:rsidRPr="00B12C61">
        <w:rPr>
          <w:rFonts w:ascii="Arial" w:hAnsi="Arial" w:cs="Arial"/>
          <w:lang w:val="fr-FR"/>
        </w:rPr>
        <w:t>Sortie stéréo 4 pôles et port vidéo composite</w:t>
      </w:r>
    </w:p>
    <w:p w:rsidR="003861C3" w:rsidRPr="00B12C61" w:rsidRDefault="003861C3" w:rsidP="003861C3">
      <w:pPr>
        <w:numPr>
          <w:ilvl w:val="0"/>
          <w:numId w:val="20"/>
        </w:numPr>
        <w:shd w:val="clear" w:color="auto" w:fill="FFFFFF"/>
        <w:suppressAutoHyphens w:val="0"/>
        <w:spacing w:after="0"/>
        <w:rPr>
          <w:rFonts w:ascii="Arial" w:eastAsia="Times New Roman" w:hAnsi="Arial" w:cs="Arial"/>
          <w:lang w:val="fr-FR"/>
        </w:rPr>
      </w:pPr>
      <w:r w:rsidRPr="00B12C61">
        <w:rPr>
          <w:rFonts w:ascii="Arial" w:hAnsi="Arial" w:cs="Arial"/>
          <w:lang w:val="fr-FR"/>
        </w:rPr>
        <w:t>HDMI grand format</w:t>
      </w:r>
    </w:p>
    <w:p w:rsidR="003861C3" w:rsidRPr="00B12C61" w:rsidRDefault="003861C3" w:rsidP="003861C3">
      <w:pPr>
        <w:numPr>
          <w:ilvl w:val="0"/>
          <w:numId w:val="20"/>
        </w:numPr>
        <w:shd w:val="clear" w:color="auto" w:fill="FFFFFF"/>
        <w:suppressAutoHyphens w:val="0"/>
        <w:spacing w:after="0"/>
        <w:rPr>
          <w:rFonts w:ascii="Arial" w:eastAsia="Times New Roman" w:hAnsi="Arial" w:cs="Arial"/>
          <w:lang w:val="fr-FR"/>
        </w:rPr>
      </w:pPr>
      <w:r w:rsidRPr="00B12C61">
        <w:rPr>
          <w:rFonts w:ascii="Arial" w:hAnsi="Arial" w:cs="Arial"/>
          <w:lang w:val="fr-FR"/>
        </w:rPr>
        <w:t>H.264, décodage MPEG-4 (1080p30). Encodage H.264 (1080p30). OpenGL ES 1.1, graphiques 2.0</w:t>
      </w:r>
    </w:p>
    <w:p w:rsidR="003861C3" w:rsidRPr="00B12C61" w:rsidRDefault="003861C3" w:rsidP="003861C3">
      <w:pPr>
        <w:numPr>
          <w:ilvl w:val="0"/>
          <w:numId w:val="20"/>
        </w:numPr>
        <w:shd w:val="clear" w:color="auto" w:fill="FFFFFF"/>
        <w:suppressAutoHyphens w:val="0"/>
        <w:spacing w:after="0"/>
        <w:rPr>
          <w:rFonts w:ascii="Arial" w:eastAsia="Times New Roman" w:hAnsi="Arial" w:cs="Arial"/>
          <w:lang w:val="fr-FR"/>
        </w:rPr>
      </w:pPr>
      <w:r w:rsidRPr="00B12C61">
        <w:rPr>
          <w:rFonts w:ascii="Arial" w:hAnsi="Arial" w:cs="Arial"/>
          <w:lang w:val="fr-FR"/>
        </w:rPr>
        <w:t>Port micro SD permettant de charger votre système d'exploitation et de stocker vos données</w:t>
      </w:r>
    </w:p>
    <w:p w:rsidR="003861C3" w:rsidRPr="00B12C61" w:rsidRDefault="003861C3" w:rsidP="003861C3">
      <w:pPr>
        <w:shd w:val="clear" w:color="auto" w:fill="FFFFFF"/>
        <w:suppressAutoHyphens w:val="0"/>
        <w:spacing w:after="0"/>
        <w:ind w:left="720"/>
        <w:rPr>
          <w:rFonts w:ascii="Arial" w:eastAsia="Times New Roman" w:hAnsi="Arial" w:cs="Arial"/>
          <w:lang w:val="fr-FR"/>
        </w:rPr>
      </w:pPr>
    </w:p>
    <w:p w:rsidR="003861C3" w:rsidRPr="00B12C61" w:rsidRDefault="003861C3" w:rsidP="003861C3">
      <w:pPr>
        <w:pStyle w:val="NormalWeb"/>
        <w:spacing w:after="0" w:line="276" w:lineRule="auto"/>
        <w:rPr>
          <w:rFonts w:ascii="Arial" w:hAnsi="Arial" w:cs="Arial"/>
          <w:sz w:val="20"/>
          <w:szCs w:val="20"/>
          <w:lang w:val="fr-FR"/>
        </w:rPr>
      </w:pPr>
      <w:r w:rsidRPr="00B12C61">
        <w:rPr>
          <w:rFonts w:ascii="Arial" w:hAnsi="Arial" w:cs="Arial"/>
          <w:sz w:val="20"/>
          <w:szCs w:val="20"/>
          <w:lang w:val="fr-FR"/>
        </w:rPr>
        <w:t xml:space="preserve">La carte d'extension Power over Ethernet officielle pour le Raspberry Pi est compatible avec le Raspberry Pi 3 modèle B+ et les versions à venir. Elle inclut les fonctionnalités suivantes : </w:t>
      </w:r>
    </w:p>
    <w:p w:rsidR="003861C3" w:rsidRPr="00B12C61" w:rsidRDefault="003861C3" w:rsidP="003861C3">
      <w:pPr>
        <w:pStyle w:val="NormalWeb"/>
        <w:spacing w:after="0" w:line="276" w:lineRule="auto"/>
        <w:rPr>
          <w:rFonts w:ascii="Arial" w:hAnsi="Arial" w:cs="Arial"/>
          <w:sz w:val="20"/>
          <w:szCs w:val="20"/>
          <w:lang w:val="fr-FR"/>
        </w:rPr>
      </w:pPr>
    </w:p>
    <w:p w:rsidR="003861C3" w:rsidRPr="00B12C61" w:rsidRDefault="003861C3" w:rsidP="003861C3">
      <w:pPr>
        <w:pStyle w:val="NoSpacing"/>
        <w:numPr>
          <w:ilvl w:val="0"/>
          <w:numId w:val="21"/>
        </w:numPr>
        <w:spacing w:line="276" w:lineRule="auto"/>
        <w:rPr>
          <w:rFonts w:ascii="Arial" w:hAnsi="Arial" w:cs="Arial"/>
          <w:sz w:val="20"/>
          <w:szCs w:val="20"/>
          <w:lang w:val="fr-FR"/>
        </w:rPr>
      </w:pPr>
      <w:r w:rsidRPr="00B12C61">
        <w:rPr>
          <w:rFonts w:ascii="Arial" w:hAnsi="Arial" w:cs="Arial"/>
          <w:sz w:val="20"/>
          <w:szCs w:val="20"/>
          <w:lang w:val="fr-FR"/>
        </w:rPr>
        <w:t>PoE 802.3af</w:t>
      </w:r>
    </w:p>
    <w:p w:rsidR="003861C3" w:rsidRPr="00B12C61" w:rsidRDefault="003861C3" w:rsidP="003861C3">
      <w:pPr>
        <w:pStyle w:val="NoSpacing"/>
        <w:numPr>
          <w:ilvl w:val="0"/>
          <w:numId w:val="21"/>
        </w:numPr>
        <w:spacing w:line="276" w:lineRule="auto"/>
        <w:rPr>
          <w:rFonts w:ascii="Arial" w:hAnsi="Arial" w:cs="Arial"/>
          <w:sz w:val="20"/>
          <w:szCs w:val="20"/>
          <w:lang w:val="fr-FR"/>
        </w:rPr>
      </w:pPr>
      <w:r w:rsidRPr="00B12C61">
        <w:rPr>
          <w:rFonts w:ascii="Arial" w:hAnsi="Arial" w:cs="Arial"/>
          <w:sz w:val="20"/>
          <w:szCs w:val="20"/>
          <w:lang w:val="fr-FR"/>
        </w:rPr>
        <w:t>Appareil de classe 2</w:t>
      </w:r>
    </w:p>
    <w:p w:rsidR="003861C3" w:rsidRPr="00B12C61" w:rsidRDefault="003861C3" w:rsidP="003861C3">
      <w:pPr>
        <w:pStyle w:val="NoSpacing"/>
        <w:numPr>
          <w:ilvl w:val="0"/>
          <w:numId w:val="21"/>
        </w:numPr>
        <w:spacing w:line="276" w:lineRule="auto"/>
        <w:rPr>
          <w:rFonts w:ascii="Arial" w:hAnsi="Arial" w:cs="Arial"/>
          <w:sz w:val="20"/>
          <w:szCs w:val="20"/>
          <w:lang w:val="fr-FR"/>
        </w:rPr>
      </w:pPr>
      <w:r w:rsidRPr="00B12C61">
        <w:rPr>
          <w:rFonts w:ascii="Arial" w:hAnsi="Arial" w:cs="Arial"/>
          <w:sz w:val="20"/>
          <w:szCs w:val="20"/>
          <w:lang w:val="fr-FR"/>
        </w:rPr>
        <w:t>SMPS entièrement isolé</w:t>
      </w:r>
    </w:p>
    <w:p w:rsidR="003861C3" w:rsidRPr="00B12C61" w:rsidRDefault="003861C3" w:rsidP="003861C3">
      <w:pPr>
        <w:pStyle w:val="NoSpacing"/>
        <w:numPr>
          <w:ilvl w:val="0"/>
          <w:numId w:val="21"/>
        </w:numPr>
        <w:spacing w:line="276" w:lineRule="auto"/>
        <w:rPr>
          <w:rFonts w:ascii="Arial" w:hAnsi="Arial" w:cs="Arial"/>
          <w:sz w:val="20"/>
          <w:szCs w:val="20"/>
          <w:lang w:val="fr-FR"/>
        </w:rPr>
      </w:pPr>
      <w:r w:rsidRPr="00B12C61">
        <w:rPr>
          <w:rFonts w:ascii="Arial" w:hAnsi="Arial" w:cs="Arial"/>
          <w:sz w:val="20"/>
          <w:szCs w:val="20"/>
          <w:lang w:val="fr-FR"/>
        </w:rPr>
        <w:t>Tension d'entrée 36-56 V</w:t>
      </w:r>
    </w:p>
    <w:p w:rsidR="003861C3" w:rsidRPr="00B12C61" w:rsidRDefault="003861C3" w:rsidP="003861C3">
      <w:pPr>
        <w:pStyle w:val="NoSpacing"/>
        <w:numPr>
          <w:ilvl w:val="0"/>
          <w:numId w:val="21"/>
        </w:numPr>
        <w:spacing w:line="276" w:lineRule="auto"/>
        <w:rPr>
          <w:rFonts w:ascii="Arial" w:hAnsi="Arial" w:cs="Arial"/>
          <w:sz w:val="20"/>
          <w:szCs w:val="20"/>
          <w:lang w:val="fr-FR"/>
        </w:rPr>
      </w:pPr>
      <w:r w:rsidRPr="00B12C61">
        <w:rPr>
          <w:rFonts w:ascii="Arial" w:hAnsi="Arial" w:cs="Arial"/>
          <w:sz w:val="20"/>
          <w:szCs w:val="20"/>
          <w:lang w:val="fr-FR"/>
        </w:rPr>
        <w:t>Tension de sortie 5 V, puissance de sortie 2,5 A</w:t>
      </w:r>
    </w:p>
    <w:p w:rsidR="003861C3" w:rsidRPr="00B12C61" w:rsidRDefault="003861C3" w:rsidP="003861C3">
      <w:pPr>
        <w:pStyle w:val="NoSpacing"/>
        <w:numPr>
          <w:ilvl w:val="0"/>
          <w:numId w:val="21"/>
        </w:numPr>
        <w:spacing w:line="276" w:lineRule="auto"/>
        <w:rPr>
          <w:rFonts w:ascii="Arial" w:hAnsi="Arial" w:cs="Arial"/>
          <w:sz w:val="20"/>
          <w:szCs w:val="20"/>
          <w:lang w:val="fr-FR"/>
        </w:rPr>
      </w:pPr>
      <w:r w:rsidRPr="00B12C61">
        <w:rPr>
          <w:rFonts w:ascii="Arial" w:hAnsi="Arial" w:cs="Arial"/>
          <w:sz w:val="20"/>
          <w:szCs w:val="20"/>
          <w:lang w:val="fr-FR"/>
        </w:rPr>
        <w:t>Contrôle du ventilateur</w:t>
      </w:r>
    </w:p>
    <w:p w:rsidR="00800BA6" w:rsidRPr="00B12C61" w:rsidRDefault="00800BA6" w:rsidP="00800BA6">
      <w:pPr>
        <w:spacing w:after="0" w:line="240" w:lineRule="auto"/>
        <w:rPr>
          <w:rFonts w:ascii="Arial" w:hAnsi="Arial" w:cs="Arial"/>
          <w:b/>
          <w:lang w:val="fr-FR"/>
        </w:rPr>
      </w:pPr>
    </w:p>
    <w:p w:rsidR="00800BA6" w:rsidRPr="00B12C61" w:rsidRDefault="00800BA6" w:rsidP="00800BA6">
      <w:pPr>
        <w:spacing w:after="0" w:line="240" w:lineRule="auto"/>
        <w:rPr>
          <w:rFonts w:ascii="Arial" w:hAnsi="Arial" w:cs="Arial"/>
          <w:lang w:val="fr-FR"/>
        </w:rPr>
      </w:pPr>
      <w:r w:rsidRPr="00B12C61">
        <w:rPr>
          <w:rFonts w:ascii="Arial" w:hAnsi="Arial" w:cs="Arial"/>
          <w:lang w:val="fr-FR"/>
        </w:rPr>
        <w:t xml:space="preserve">Pour plus de détails et illustrations en lien avec ce communiqué de presse, rendez-vous sur notre page : </w:t>
      </w:r>
      <w:hyperlink r:id="rId12" w:history="1">
        <w:r w:rsidRPr="00B12C61">
          <w:rPr>
            <w:rStyle w:val="Hyperlink"/>
            <w:rFonts w:ascii="Arial" w:hAnsi="Arial" w:cs="Arial"/>
            <w:lang w:val="fr-FR"/>
          </w:rPr>
          <w:t>www.element14.com/news</w:t>
        </w:r>
      </w:hyperlink>
    </w:p>
    <w:p w:rsidR="00800BA6" w:rsidRPr="00B12C61" w:rsidRDefault="00800BA6" w:rsidP="00800BA6">
      <w:pPr>
        <w:spacing w:after="0" w:line="240" w:lineRule="auto"/>
        <w:rPr>
          <w:rFonts w:ascii="Arial" w:hAnsi="Arial" w:cs="Arial"/>
          <w:b/>
          <w:bCs/>
          <w:u w:val="single"/>
          <w:lang w:val="fr-FR"/>
        </w:rPr>
      </w:pPr>
    </w:p>
    <w:p w:rsidR="003861C3" w:rsidRPr="00B12C61" w:rsidRDefault="003861C3" w:rsidP="00800BA6">
      <w:pPr>
        <w:spacing w:after="0" w:line="240" w:lineRule="auto"/>
        <w:rPr>
          <w:rFonts w:ascii="Arial" w:hAnsi="Arial" w:cs="Arial"/>
          <w:b/>
          <w:bCs/>
          <w:lang w:val="fr-FR"/>
        </w:rPr>
      </w:pPr>
    </w:p>
    <w:p w:rsidR="003861C3" w:rsidRPr="00B12C61" w:rsidRDefault="003861C3" w:rsidP="00800BA6">
      <w:pPr>
        <w:spacing w:after="0" w:line="240" w:lineRule="auto"/>
        <w:rPr>
          <w:rFonts w:ascii="Arial" w:hAnsi="Arial" w:cs="Arial"/>
          <w:b/>
          <w:bCs/>
          <w:lang w:val="fr-FR"/>
        </w:rPr>
      </w:pPr>
    </w:p>
    <w:p w:rsidR="00800BA6" w:rsidRPr="00B12C61" w:rsidRDefault="00800BA6" w:rsidP="00800BA6">
      <w:pPr>
        <w:spacing w:after="0" w:line="240" w:lineRule="auto"/>
        <w:rPr>
          <w:rFonts w:ascii="Arial" w:hAnsi="Arial" w:cs="Arial"/>
          <w:b/>
          <w:bCs/>
          <w:lang w:val="fr-FR"/>
        </w:rPr>
      </w:pPr>
      <w:r w:rsidRPr="00B12C61">
        <w:rPr>
          <w:rFonts w:ascii="Arial" w:hAnsi="Arial" w:cs="Arial"/>
          <w:b/>
          <w:bCs/>
          <w:lang w:val="fr-FR"/>
        </w:rPr>
        <w:t>À propos de Farnell element14</w:t>
      </w:r>
    </w:p>
    <w:p w:rsidR="00800BA6" w:rsidRPr="00B12C61" w:rsidRDefault="00800BA6" w:rsidP="00800BA6">
      <w:pPr>
        <w:spacing w:after="0" w:line="240" w:lineRule="auto"/>
        <w:rPr>
          <w:rFonts w:ascii="Arial" w:hAnsi="Arial" w:cs="Arial"/>
          <w:b/>
          <w:bCs/>
          <w:u w:val="single"/>
          <w:lang w:val="fr-FR"/>
        </w:rPr>
      </w:pPr>
    </w:p>
    <w:p w:rsidR="00800BA6" w:rsidRPr="00B12C61" w:rsidRDefault="005C53AB" w:rsidP="00800BA6">
      <w:pPr>
        <w:spacing w:after="0" w:line="240" w:lineRule="auto"/>
        <w:rPr>
          <w:rFonts w:ascii="Arial" w:hAnsi="Arial" w:cs="Arial"/>
          <w:lang w:val="fr-FR"/>
        </w:rPr>
      </w:pPr>
      <w:hyperlink r:id="rId13" w:history="1">
        <w:r w:rsidR="00800BA6" w:rsidRPr="00B12C61">
          <w:rPr>
            <w:rStyle w:val="Hyperlink"/>
            <w:rFonts w:ascii="Arial" w:hAnsi="Arial" w:cs="Arial"/>
            <w:lang w:val="fr-FR"/>
          </w:rPr>
          <w:t>Farnell element14</w:t>
        </w:r>
      </w:hyperlink>
      <w:r w:rsidR="00800BA6" w:rsidRPr="00B12C61">
        <w:rPr>
          <w:rFonts w:ascii="Arial" w:hAnsi="Arial" w:cs="Arial"/>
          <w:lang w:val="fr-FR"/>
        </w:rPr>
        <w:t xml:space="preserve"> est une entité du groupe </w:t>
      </w:r>
      <w:hyperlink r:id="rId14" w:history="1">
        <w:r w:rsidR="00800BA6" w:rsidRPr="00B12C61">
          <w:rPr>
            <w:rStyle w:val="Hyperlink"/>
            <w:rFonts w:ascii="Arial" w:hAnsi="Arial" w:cs="Arial"/>
            <w:lang w:val="fr-FR"/>
          </w:rPr>
          <w:t>Premier Farnell</w:t>
        </w:r>
      </w:hyperlink>
      <w:r w:rsidR="00800BA6" w:rsidRPr="00B12C61">
        <w:rPr>
          <w:rStyle w:val="Hyperlink"/>
          <w:rFonts w:ascii="Arial" w:hAnsi="Arial" w:cs="Arial"/>
          <w:color w:val="auto"/>
          <w:u w:val="none"/>
          <w:lang w:val="fr-FR"/>
        </w:rPr>
        <w:t xml:space="preserve">, leader mondial de services technologiques de qualité, doté de plus de 80 </w:t>
      </w:r>
      <w:r w:rsidR="00800BA6" w:rsidRPr="00B12C61">
        <w:rPr>
          <w:rFonts w:ascii="Arial" w:hAnsi="Arial" w:cs="Arial"/>
          <w:color w:val="000000"/>
          <w:lang w:val="fr-FR"/>
        </w:rPr>
        <w:t>ans d’expérience dans la distribution de produits et de solutions technologiques pour la conception, la production, la maintenance et la réparation de systèmes électroniques.</w:t>
      </w:r>
      <w:r w:rsidR="00800BA6" w:rsidRPr="00B12C61">
        <w:rPr>
          <w:rFonts w:ascii="Arial" w:hAnsi="Arial" w:cs="Arial"/>
          <w:lang w:val="fr-FR"/>
        </w:rPr>
        <w:t xml:space="preserve">  </w:t>
      </w:r>
    </w:p>
    <w:p w:rsidR="00800BA6" w:rsidRPr="00B12C61" w:rsidRDefault="00800BA6" w:rsidP="002F5ABD">
      <w:pPr>
        <w:spacing w:after="0" w:line="240" w:lineRule="auto"/>
        <w:rPr>
          <w:rFonts w:ascii="Arial" w:hAnsi="Arial" w:cs="Arial"/>
          <w:lang w:val="fr-FR"/>
        </w:rPr>
      </w:pPr>
    </w:p>
    <w:p w:rsidR="00800BA6" w:rsidRPr="00B12C61" w:rsidRDefault="001C3DA3" w:rsidP="00800BA6">
      <w:pPr>
        <w:spacing w:after="0" w:line="240" w:lineRule="auto"/>
        <w:rPr>
          <w:rFonts w:ascii="Arial" w:hAnsi="Arial" w:cs="Arial"/>
          <w:shd w:val="clear" w:color="auto" w:fill="FFFFFF"/>
          <w:lang w:val="fr-FR"/>
        </w:rPr>
      </w:pPr>
      <w:r w:rsidRPr="00B12C61">
        <w:rPr>
          <w:rFonts w:ascii="Arial" w:hAnsi="Arial" w:cs="Arial"/>
          <w:lang w:val="fr-FR"/>
        </w:rPr>
        <w:t>Premier Farnell e</w:t>
      </w:r>
      <w:r w:rsidR="00C12B57" w:rsidRPr="00B12C61">
        <w:rPr>
          <w:rFonts w:ascii="Arial" w:hAnsi="Arial" w:cs="Arial"/>
          <w:lang w:val="fr-FR"/>
        </w:rPr>
        <w:t xml:space="preserve">st une division commerciale de </w:t>
      </w:r>
      <w:r w:rsidRPr="00B12C61">
        <w:rPr>
          <w:rFonts w:ascii="Arial" w:hAnsi="Arial" w:cs="Arial"/>
          <w:lang w:val="fr-FR"/>
        </w:rPr>
        <w:t xml:space="preserve">Avnet, Inc. </w:t>
      </w:r>
      <w:r w:rsidR="00800BA6" w:rsidRPr="00B12C61">
        <w:rPr>
          <w:rFonts w:ascii="Arial" w:hAnsi="Arial" w:cs="Arial"/>
          <w:shd w:val="clear" w:color="auto" w:fill="FFFFFF"/>
          <w:lang w:val="fr-FR"/>
        </w:rPr>
        <w:t xml:space="preserve">(NYSE : AVT). Premier Farnell exerce ses activités sous le nom de </w:t>
      </w:r>
      <w:hyperlink r:id="rId15" w:history="1">
        <w:r w:rsidR="00800BA6" w:rsidRPr="00B12C61">
          <w:rPr>
            <w:rStyle w:val="Hyperlink"/>
            <w:rFonts w:ascii="Arial" w:hAnsi="Arial" w:cs="Arial"/>
            <w:lang w:val="fr-FR"/>
          </w:rPr>
          <w:t>Farnell element14</w:t>
        </w:r>
      </w:hyperlink>
      <w:r w:rsidR="00800BA6" w:rsidRPr="00B12C61">
        <w:rPr>
          <w:rStyle w:val="Hyperlink"/>
          <w:rFonts w:ascii="Arial" w:hAnsi="Arial" w:cs="Arial"/>
          <w:color w:val="auto"/>
          <w:u w:val="none"/>
          <w:lang w:val="fr-FR"/>
        </w:rPr>
        <w:t xml:space="preserve"> en Europe, de </w:t>
      </w:r>
      <w:hyperlink r:id="rId16" w:history="1">
        <w:r w:rsidR="00800BA6" w:rsidRPr="00B12C61">
          <w:rPr>
            <w:rStyle w:val="Hyperlink"/>
            <w:rFonts w:ascii="Arial" w:hAnsi="Arial" w:cs="Arial"/>
            <w:lang w:val="fr-FR"/>
          </w:rPr>
          <w:t>Newark element14</w:t>
        </w:r>
      </w:hyperlink>
      <w:r w:rsidR="00800BA6" w:rsidRPr="00B12C61">
        <w:rPr>
          <w:rStyle w:val="Hyperlink"/>
          <w:rFonts w:ascii="Arial" w:hAnsi="Arial" w:cs="Arial"/>
          <w:lang w:val="fr-FR"/>
        </w:rPr>
        <w:t xml:space="preserve"> </w:t>
      </w:r>
      <w:r w:rsidR="00800BA6" w:rsidRPr="00B12C61">
        <w:rPr>
          <w:rStyle w:val="Hyperlink"/>
          <w:rFonts w:ascii="Arial" w:hAnsi="Arial" w:cs="Arial"/>
          <w:color w:val="auto"/>
          <w:u w:val="none"/>
          <w:lang w:val="fr-FR"/>
        </w:rPr>
        <w:t>en Amérique du Nord, et de</w:t>
      </w:r>
      <w:r w:rsidR="00800BA6" w:rsidRPr="00B12C61">
        <w:rPr>
          <w:rStyle w:val="Hyperlink"/>
          <w:rFonts w:ascii="Arial" w:hAnsi="Arial" w:cs="Arial"/>
          <w:lang w:val="fr-FR"/>
        </w:rPr>
        <w:t xml:space="preserve"> </w:t>
      </w:r>
      <w:hyperlink r:id="rId17" w:history="1">
        <w:r w:rsidR="00800BA6" w:rsidRPr="00B12C61">
          <w:rPr>
            <w:rStyle w:val="Hyperlink"/>
            <w:rFonts w:ascii="Arial" w:hAnsi="Arial" w:cs="Arial"/>
            <w:lang w:val="fr-FR"/>
          </w:rPr>
          <w:t>element14</w:t>
        </w:r>
      </w:hyperlink>
      <w:r w:rsidR="00800BA6" w:rsidRPr="00B12C61">
        <w:rPr>
          <w:rStyle w:val="Hyperlink"/>
          <w:rFonts w:ascii="Arial" w:hAnsi="Arial" w:cs="Arial"/>
          <w:lang w:val="fr-FR"/>
        </w:rPr>
        <w:t xml:space="preserve"> </w:t>
      </w:r>
      <w:r w:rsidR="00800BA6" w:rsidRPr="00B12C61">
        <w:rPr>
          <w:rStyle w:val="Hyperlink"/>
          <w:rFonts w:ascii="Arial" w:hAnsi="Arial" w:cs="Arial"/>
          <w:color w:val="auto"/>
          <w:u w:val="none"/>
          <w:lang w:val="fr-FR"/>
        </w:rPr>
        <w:t>dans la région Asie Pacifique.</w:t>
      </w:r>
      <w:r w:rsidR="00800BA6" w:rsidRPr="00B12C61">
        <w:rPr>
          <w:rFonts w:ascii="Arial" w:hAnsi="Arial" w:cs="Arial"/>
          <w:lang w:val="fr-FR"/>
        </w:rPr>
        <w:t xml:space="preserve"> Le groupe Premier Farnell bénéficie d’un réseau mondial de plus de 3 500 fournisseurs et possède un catalogue exhaustif avec des niveaux de stock développés pour anticiper et répondre aux besoins de clients innovants partout dans le monde.</w:t>
      </w:r>
      <w:r w:rsidR="00800BA6" w:rsidRPr="00B12C61">
        <w:rPr>
          <w:rFonts w:ascii="Arial" w:hAnsi="Arial" w:cs="Arial"/>
          <w:shd w:val="clear" w:color="auto" w:fill="FFFFFF"/>
          <w:lang w:val="fr-FR"/>
        </w:rPr>
        <w:t xml:space="preserve"> </w:t>
      </w:r>
    </w:p>
    <w:p w:rsidR="00800BA6" w:rsidRPr="00B12C61" w:rsidRDefault="00800BA6" w:rsidP="00800BA6">
      <w:pPr>
        <w:shd w:val="clear" w:color="auto" w:fill="FFFFFF"/>
        <w:spacing w:after="0" w:line="240" w:lineRule="auto"/>
        <w:rPr>
          <w:rFonts w:ascii="Arial" w:hAnsi="Arial" w:cs="Arial"/>
          <w:lang w:val="fr-FR"/>
        </w:rPr>
      </w:pPr>
    </w:p>
    <w:p w:rsidR="00800BA6" w:rsidRPr="00B12C61" w:rsidRDefault="00800BA6" w:rsidP="00800BA6">
      <w:pPr>
        <w:shd w:val="clear" w:color="auto" w:fill="FFFFFF"/>
        <w:spacing w:after="0" w:line="240" w:lineRule="auto"/>
        <w:rPr>
          <w:rFonts w:ascii="Arial" w:hAnsi="Arial" w:cs="Arial"/>
          <w:lang w:val="fr-FR"/>
        </w:rPr>
      </w:pPr>
      <w:r w:rsidRPr="00B12C61">
        <w:rPr>
          <w:rFonts w:ascii="Arial" w:hAnsi="Arial" w:cs="Arial"/>
          <w:lang w:val="fr-FR"/>
        </w:rPr>
        <w:t xml:space="preserve">Pour plus d’informations, visitez le site Web de Premier Farnell à l’adresse : </w:t>
      </w:r>
      <w:hyperlink r:id="rId18" w:history="1">
        <w:r w:rsidRPr="00B12C61">
          <w:rPr>
            <w:rStyle w:val="Hyperlink"/>
            <w:rFonts w:ascii="Arial" w:hAnsi="Arial" w:cs="Arial"/>
            <w:lang w:val="fr-FR"/>
          </w:rPr>
          <w:t>http://www.premierfarnell.com</w:t>
        </w:r>
      </w:hyperlink>
      <w:r w:rsidRPr="00B12C61">
        <w:rPr>
          <w:rFonts w:ascii="Arial" w:hAnsi="Arial" w:cs="Arial"/>
          <w:lang w:val="fr-FR"/>
        </w:rPr>
        <w:t>.</w:t>
      </w:r>
    </w:p>
    <w:p w:rsidR="00800BA6" w:rsidRPr="00B12C61" w:rsidRDefault="00800BA6" w:rsidP="00800BA6">
      <w:pPr>
        <w:shd w:val="clear" w:color="auto" w:fill="FFFFFF"/>
        <w:spacing w:after="0" w:line="240" w:lineRule="auto"/>
        <w:rPr>
          <w:rFonts w:ascii="Arial" w:hAnsi="Arial" w:cs="Arial"/>
          <w:lang w:val="fr-FR"/>
        </w:rPr>
      </w:pPr>
    </w:p>
    <w:p w:rsidR="00800BA6" w:rsidRPr="00B12C61" w:rsidRDefault="00800BA6" w:rsidP="00800BA6">
      <w:pPr>
        <w:pStyle w:val="ColorfulList-Accent11"/>
        <w:spacing w:after="0" w:line="240" w:lineRule="auto"/>
        <w:ind w:left="0"/>
        <w:rPr>
          <w:rFonts w:ascii="Arial" w:hAnsi="Arial" w:cs="Arial"/>
          <w:color w:val="000000"/>
          <w:sz w:val="20"/>
          <w:szCs w:val="20"/>
          <w:lang w:val="fr-FR"/>
        </w:rPr>
      </w:pPr>
      <w:r w:rsidRPr="00B12C61">
        <w:rPr>
          <w:rFonts w:ascii="Arial" w:hAnsi="Arial" w:cs="Arial"/>
          <w:b/>
          <w:bCs/>
          <w:sz w:val="20"/>
          <w:szCs w:val="20"/>
          <w:lang w:val="fr-FR"/>
        </w:rPr>
        <w:t>Agence de relations publiques européenne :</w:t>
      </w:r>
      <w:r w:rsidRPr="00B12C61">
        <w:rPr>
          <w:rFonts w:ascii="Arial" w:hAnsi="Arial" w:cs="Arial"/>
          <w:b/>
          <w:color w:val="000000"/>
          <w:sz w:val="20"/>
          <w:szCs w:val="20"/>
          <w:u w:val="single"/>
          <w:lang w:val="fr-FR"/>
        </w:rPr>
        <w:t xml:space="preserve"> </w:t>
      </w:r>
    </w:p>
    <w:p w:rsidR="00800BA6" w:rsidRPr="00B12C61" w:rsidRDefault="00800BA6" w:rsidP="00800BA6">
      <w:pPr>
        <w:spacing w:after="0" w:line="240" w:lineRule="auto"/>
        <w:rPr>
          <w:rFonts w:ascii="Arial" w:hAnsi="Arial" w:cs="Arial"/>
          <w:b/>
          <w:bCs/>
          <w:lang w:val="fr-FR"/>
        </w:rPr>
      </w:pPr>
      <w:r w:rsidRPr="00B12C61">
        <w:rPr>
          <w:rFonts w:ascii="Arial" w:hAnsi="Arial" w:cs="Arial"/>
          <w:b/>
          <w:bCs/>
          <w:lang w:val="fr-FR"/>
        </w:rPr>
        <w:t>Freya Ward</w:t>
      </w:r>
    </w:p>
    <w:p w:rsidR="00800BA6" w:rsidRPr="00B12C61" w:rsidRDefault="00800BA6" w:rsidP="00800BA6">
      <w:pPr>
        <w:spacing w:after="0" w:line="240" w:lineRule="auto"/>
        <w:rPr>
          <w:rFonts w:ascii="Arial" w:hAnsi="Arial" w:cs="Arial"/>
          <w:b/>
          <w:bCs/>
          <w:lang w:val="fr-FR"/>
        </w:rPr>
      </w:pPr>
      <w:r w:rsidRPr="00B12C61">
        <w:rPr>
          <w:rFonts w:ascii="Arial" w:hAnsi="Arial" w:cs="Arial"/>
          <w:b/>
          <w:bCs/>
          <w:lang w:val="fr-FR"/>
        </w:rPr>
        <w:t>Napier Partnership</w:t>
      </w:r>
    </w:p>
    <w:p w:rsidR="00800BA6" w:rsidRPr="00B12C61" w:rsidRDefault="00800BA6" w:rsidP="00800BA6">
      <w:pPr>
        <w:spacing w:after="0" w:line="240" w:lineRule="auto"/>
        <w:rPr>
          <w:rFonts w:ascii="Arial" w:hAnsi="Arial" w:cs="Arial"/>
          <w:bCs/>
          <w:lang w:val="fr-FR"/>
        </w:rPr>
      </w:pPr>
      <w:r w:rsidRPr="00B12C61">
        <w:rPr>
          <w:rFonts w:ascii="Arial" w:hAnsi="Arial" w:cs="Arial"/>
          <w:bCs/>
          <w:lang w:val="fr-FR"/>
        </w:rPr>
        <w:t>Tél. : +44 1243 531123</w:t>
      </w:r>
    </w:p>
    <w:p w:rsidR="00800BA6" w:rsidRPr="00B12C61" w:rsidRDefault="00800BA6" w:rsidP="00800BA6">
      <w:pPr>
        <w:spacing w:after="0" w:line="240" w:lineRule="auto"/>
        <w:rPr>
          <w:rFonts w:ascii="Arial" w:hAnsi="Arial" w:cs="Arial"/>
          <w:lang w:val="fr-FR"/>
        </w:rPr>
      </w:pPr>
      <w:r w:rsidRPr="00B12C61">
        <w:rPr>
          <w:rFonts w:ascii="Arial" w:hAnsi="Arial" w:cs="Arial"/>
          <w:bCs/>
          <w:lang w:val="fr-FR"/>
        </w:rPr>
        <w:t xml:space="preserve">E-mail : </w:t>
      </w:r>
      <w:hyperlink r:id="rId19" w:history="1">
        <w:r w:rsidRPr="00B12C61">
          <w:rPr>
            <w:rStyle w:val="Hyperlink"/>
            <w:rFonts w:ascii="Arial" w:hAnsi="Arial" w:cs="Arial"/>
            <w:lang w:val="fr-FR"/>
          </w:rPr>
          <w:t>freya@napierb2b.com</w:t>
        </w:r>
      </w:hyperlink>
    </w:p>
    <w:p w:rsidR="00800BA6" w:rsidRPr="00B12C61" w:rsidRDefault="00800BA6" w:rsidP="00800BA6">
      <w:pPr>
        <w:spacing w:after="0" w:line="240" w:lineRule="auto"/>
        <w:rPr>
          <w:rFonts w:ascii="Arial" w:hAnsi="Arial" w:cs="Arial"/>
          <w:b/>
          <w:bCs/>
          <w:lang w:val="fr-FR"/>
        </w:rPr>
      </w:pPr>
    </w:p>
    <w:p w:rsidR="00194523" w:rsidRPr="00B12C61" w:rsidRDefault="00194523" w:rsidP="00800BA6">
      <w:pPr>
        <w:spacing w:after="0" w:line="240" w:lineRule="auto"/>
        <w:rPr>
          <w:rFonts w:ascii="Arial" w:hAnsi="Arial" w:cs="Arial"/>
          <w:b/>
          <w:bCs/>
          <w:lang w:val="fr-FR"/>
        </w:rPr>
      </w:pPr>
      <w:r w:rsidRPr="00B12C61">
        <w:rPr>
          <w:rFonts w:ascii="Arial" w:hAnsi="Arial" w:cs="Arial"/>
          <w:b/>
          <w:bCs/>
          <w:lang w:val="fr-FR"/>
        </w:rPr>
        <w:t xml:space="preserve">Premier </w:t>
      </w:r>
      <w:proofErr w:type="gramStart"/>
      <w:r w:rsidRPr="00B12C61">
        <w:rPr>
          <w:rFonts w:ascii="Arial" w:hAnsi="Arial" w:cs="Arial"/>
          <w:b/>
          <w:bCs/>
          <w:lang w:val="fr-FR"/>
        </w:rPr>
        <w:t>Farnell:</w:t>
      </w:r>
      <w:proofErr w:type="gramEnd"/>
    </w:p>
    <w:p w:rsidR="00194523" w:rsidRPr="00B12C61" w:rsidRDefault="00194523" w:rsidP="00800BA6">
      <w:pPr>
        <w:spacing w:after="0" w:line="240" w:lineRule="auto"/>
        <w:rPr>
          <w:rFonts w:ascii="Arial" w:hAnsi="Arial" w:cs="Arial"/>
          <w:b/>
          <w:bCs/>
          <w:lang w:val="fr-FR"/>
        </w:rPr>
      </w:pPr>
      <w:r w:rsidRPr="00B12C61">
        <w:rPr>
          <w:rFonts w:ascii="Arial" w:hAnsi="Arial" w:cs="Arial"/>
          <w:b/>
          <w:bCs/>
          <w:lang w:val="fr-FR"/>
        </w:rPr>
        <w:t>Holly Smart</w:t>
      </w:r>
    </w:p>
    <w:p w:rsidR="00194523" w:rsidRPr="00B12C61" w:rsidRDefault="00194523" w:rsidP="00800BA6">
      <w:pPr>
        <w:spacing w:after="0" w:line="240" w:lineRule="auto"/>
        <w:rPr>
          <w:rFonts w:ascii="Arial" w:hAnsi="Arial" w:cs="Arial"/>
          <w:b/>
          <w:bCs/>
          <w:lang w:val="fr-FR"/>
        </w:rPr>
      </w:pPr>
      <w:r w:rsidRPr="00B12C61">
        <w:rPr>
          <w:rFonts w:ascii="Arial" w:hAnsi="Arial" w:cs="Arial"/>
          <w:b/>
          <w:bCs/>
          <w:lang w:val="fr-FR"/>
        </w:rPr>
        <w:t>Head of PR and External Communications</w:t>
      </w:r>
    </w:p>
    <w:p w:rsidR="00194523" w:rsidRPr="00B12C61" w:rsidRDefault="00194523" w:rsidP="00800BA6">
      <w:pPr>
        <w:spacing w:after="0" w:line="240" w:lineRule="auto"/>
        <w:rPr>
          <w:rFonts w:ascii="Arial" w:hAnsi="Arial" w:cs="Arial"/>
          <w:bCs/>
          <w:lang w:val="fr-FR"/>
        </w:rPr>
      </w:pPr>
      <w:proofErr w:type="gramStart"/>
      <w:r w:rsidRPr="00B12C61">
        <w:rPr>
          <w:rFonts w:ascii="Arial" w:hAnsi="Arial" w:cs="Arial"/>
          <w:bCs/>
          <w:lang w:val="fr-FR"/>
        </w:rPr>
        <w:t>Tel:</w:t>
      </w:r>
      <w:proofErr w:type="gramEnd"/>
      <w:r w:rsidRPr="00B12C61">
        <w:rPr>
          <w:rFonts w:ascii="Arial" w:hAnsi="Arial" w:cs="Arial"/>
          <w:bCs/>
          <w:lang w:val="fr-FR"/>
        </w:rPr>
        <w:t xml:space="preserve"> +44 113 2485188</w:t>
      </w:r>
    </w:p>
    <w:p w:rsidR="00FE27FD" w:rsidRPr="00B12C61" w:rsidRDefault="00194523" w:rsidP="00800BA6">
      <w:pPr>
        <w:spacing w:after="0" w:line="240" w:lineRule="auto"/>
        <w:rPr>
          <w:rStyle w:val="Hyperlink"/>
          <w:rFonts w:ascii="Arial" w:hAnsi="Arial" w:cs="Arial"/>
          <w:lang w:val="fr-FR"/>
        </w:rPr>
      </w:pPr>
      <w:proofErr w:type="gramStart"/>
      <w:r w:rsidRPr="00B12C61">
        <w:rPr>
          <w:rFonts w:ascii="Arial" w:hAnsi="Arial" w:cs="Arial"/>
          <w:bCs/>
          <w:lang w:val="fr-FR"/>
        </w:rPr>
        <w:t>Email:</w:t>
      </w:r>
      <w:proofErr w:type="gramEnd"/>
      <w:r w:rsidRPr="00B12C61">
        <w:rPr>
          <w:rFonts w:ascii="Arial" w:hAnsi="Arial" w:cs="Arial"/>
          <w:b/>
          <w:bCs/>
          <w:lang w:val="fr-FR"/>
        </w:rPr>
        <w:t> </w:t>
      </w:r>
      <w:hyperlink r:id="rId20" w:history="1">
        <w:r w:rsidRPr="00B12C61">
          <w:rPr>
            <w:rStyle w:val="Hyperlink"/>
            <w:rFonts w:ascii="Arial" w:hAnsi="Arial" w:cs="Arial"/>
            <w:lang w:val="fr-FR"/>
          </w:rPr>
          <w:t>hsmart@premierfarnell.com</w:t>
        </w:r>
      </w:hyperlink>
    </w:p>
    <w:p w:rsidR="00FE27FD" w:rsidRPr="00B12C61" w:rsidRDefault="00FE27FD" w:rsidP="00800BA6">
      <w:pPr>
        <w:spacing w:after="0" w:line="240" w:lineRule="auto"/>
        <w:rPr>
          <w:rFonts w:ascii="Arial" w:hAnsi="Arial" w:cs="Arial"/>
          <w:bCs/>
          <w:lang w:val="fr-FR"/>
        </w:rPr>
      </w:pPr>
    </w:p>
    <w:p w:rsidR="00FE27FD" w:rsidRPr="00B12C61" w:rsidRDefault="00FE27FD" w:rsidP="00FE27FD">
      <w:pPr>
        <w:spacing w:after="0" w:line="240" w:lineRule="auto"/>
        <w:rPr>
          <w:rFonts w:ascii="Arial" w:hAnsi="Arial" w:cs="Arial"/>
          <w:b/>
          <w:color w:val="000000"/>
          <w:lang w:val="fr-FR"/>
        </w:rPr>
      </w:pPr>
      <w:r w:rsidRPr="00B12C61">
        <w:rPr>
          <w:rFonts w:ascii="Arial" w:hAnsi="Arial" w:cs="Arial"/>
          <w:b/>
          <w:color w:val="000000"/>
          <w:lang w:val="fr-FR"/>
        </w:rPr>
        <w:t xml:space="preserve">Premier </w:t>
      </w:r>
      <w:proofErr w:type="gramStart"/>
      <w:r w:rsidRPr="00B12C61">
        <w:rPr>
          <w:rFonts w:ascii="Arial" w:hAnsi="Arial" w:cs="Arial"/>
          <w:b/>
          <w:color w:val="000000"/>
          <w:lang w:val="fr-FR"/>
        </w:rPr>
        <w:t>Farnell:</w:t>
      </w:r>
      <w:proofErr w:type="gramEnd"/>
    </w:p>
    <w:p w:rsidR="00FE27FD" w:rsidRPr="00B12C61" w:rsidRDefault="00FE27FD" w:rsidP="00FE27FD">
      <w:pPr>
        <w:spacing w:after="0" w:line="240" w:lineRule="auto"/>
        <w:rPr>
          <w:rFonts w:ascii="Arial" w:hAnsi="Arial" w:cs="Arial"/>
          <w:b/>
          <w:lang w:val="fr-FR"/>
        </w:rPr>
      </w:pPr>
      <w:r w:rsidRPr="00B12C61">
        <w:rPr>
          <w:rFonts w:ascii="Arial" w:hAnsi="Arial" w:cs="Arial"/>
          <w:b/>
          <w:bCs/>
          <w:lang w:val="fr-FR" w:eastAsia="en-GB"/>
        </w:rPr>
        <w:t>Shadi Shadlou</w:t>
      </w:r>
    </w:p>
    <w:p w:rsidR="00FE27FD" w:rsidRPr="00B12C61" w:rsidRDefault="00FE27FD" w:rsidP="00FE27FD">
      <w:pPr>
        <w:spacing w:after="0" w:line="240" w:lineRule="auto"/>
        <w:rPr>
          <w:rFonts w:ascii="Arial" w:hAnsi="Arial" w:cs="Arial"/>
          <w:b/>
          <w:lang w:val="fr-FR" w:eastAsia="en-GB"/>
        </w:rPr>
      </w:pPr>
      <w:r w:rsidRPr="00B12C61">
        <w:rPr>
          <w:rFonts w:ascii="Arial" w:hAnsi="Arial" w:cs="Arial"/>
          <w:b/>
          <w:lang w:val="fr-FR" w:eastAsia="en-GB"/>
        </w:rPr>
        <w:t xml:space="preserve">Senior PR </w:t>
      </w:r>
      <w:proofErr w:type="spellStart"/>
      <w:r w:rsidRPr="00B12C61">
        <w:rPr>
          <w:rFonts w:ascii="Arial" w:hAnsi="Arial" w:cs="Arial"/>
          <w:b/>
          <w:lang w:val="fr-FR" w:eastAsia="en-GB"/>
        </w:rPr>
        <w:t>Executive</w:t>
      </w:r>
      <w:proofErr w:type="spellEnd"/>
    </w:p>
    <w:p w:rsidR="00FE27FD" w:rsidRPr="00B12C61" w:rsidRDefault="00FE27FD" w:rsidP="00FE27FD">
      <w:pPr>
        <w:spacing w:after="0" w:line="240" w:lineRule="auto"/>
        <w:rPr>
          <w:rFonts w:ascii="Arial" w:hAnsi="Arial" w:cs="Arial"/>
          <w:lang w:val="fr-FR" w:eastAsia="en-GB"/>
        </w:rPr>
      </w:pPr>
      <w:proofErr w:type="gramStart"/>
      <w:r w:rsidRPr="00B12C61">
        <w:rPr>
          <w:rFonts w:ascii="Arial" w:hAnsi="Arial" w:cs="Arial"/>
          <w:lang w:val="fr-FR" w:eastAsia="en-GB"/>
        </w:rPr>
        <w:t>Tel:</w:t>
      </w:r>
      <w:proofErr w:type="gramEnd"/>
      <w:r w:rsidRPr="00B12C61">
        <w:rPr>
          <w:rFonts w:ascii="Arial" w:hAnsi="Arial" w:cs="Arial"/>
          <w:lang w:val="fr-FR" w:eastAsia="en-GB"/>
        </w:rPr>
        <w:t xml:space="preserve"> +44 113 348 4906</w:t>
      </w:r>
    </w:p>
    <w:p w:rsidR="00FE27FD" w:rsidRPr="00B12C61" w:rsidRDefault="00FE27FD" w:rsidP="00FE27FD">
      <w:pPr>
        <w:rPr>
          <w:rFonts w:ascii="Arial" w:eastAsiaTheme="minorHAnsi" w:hAnsi="Arial" w:cs="Arial"/>
          <w:kern w:val="0"/>
          <w:lang w:val="fr-FR" w:eastAsia="en-US" w:bidi="ar-SA"/>
        </w:rPr>
      </w:pPr>
      <w:proofErr w:type="gramStart"/>
      <w:r w:rsidRPr="00B12C61">
        <w:rPr>
          <w:rFonts w:ascii="Arial" w:hAnsi="Arial" w:cs="Arial"/>
          <w:lang w:val="fr-FR"/>
        </w:rPr>
        <w:t>Email:</w:t>
      </w:r>
      <w:proofErr w:type="gramEnd"/>
      <w:r w:rsidRPr="00B12C61">
        <w:rPr>
          <w:rFonts w:ascii="Arial" w:hAnsi="Arial" w:cs="Arial"/>
          <w:lang w:val="fr-FR"/>
        </w:rPr>
        <w:t xml:space="preserve"> </w:t>
      </w:r>
      <w:hyperlink r:id="rId21" w:history="1">
        <w:r w:rsidRPr="00B12C61">
          <w:rPr>
            <w:rStyle w:val="Hyperlink"/>
            <w:rFonts w:ascii="Arial" w:hAnsi="Arial" w:cs="Arial"/>
            <w:lang w:val="fr-FR" w:eastAsia="en-GB"/>
          </w:rPr>
          <w:t>sshadlou@premierfarnell.com</w:t>
        </w:r>
      </w:hyperlink>
    </w:p>
    <w:p w:rsidR="00194523" w:rsidRPr="00B12C61" w:rsidRDefault="00194523" w:rsidP="00800BA6">
      <w:pPr>
        <w:spacing w:after="0" w:line="240" w:lineRule="auto"/>
        <w:rPr>
          <w:rFonts w:ascii="Arial" w:hAnsi="Arial" w:cs="Arial"/>
          <w:color w:val="000000"/>
          <w:u w:val="single"/>
          <w:lang w:val="fr-FR"/>
        </w:rPr>
      </w:pPr>
    </w:p>
    <w:p w:rsidR="00D17626" w:rsidRPr="00B12C61" w:rsidRDefault="00D17626" w:rsidP="00D17626">
      <w:pPr>
        <w:spacing w:after="0" w:line="240" w:lineRule="auto"/>
        <w:rPr>
          <w:rFonts w:ascii="Arial" w:hAnsi="Arial" w:cs="Arial"/>
          <w:b/>
          <w:lang w:val="fr-FR"/>
        </w:rPr>
      </w:pPr>
    </w:p>
    <w:sectPr w:rsidR="00D17626" w:rsidRPr="00B12C61" w:rsidSect="00D978B8">
      <w:headerReference w:type="default" r:id="rId22"/>
      <w:footerReference w:type="default" r:id="rId23"/>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2D" w:rsidRDefault="00E5212D">
      <w:pPr>
        <w:spacing w:after="0" w:line="240" w:lineRule="auto"/>
      </w:pPr>
      <w:r>
        <w:separator/>
      </w:r>
    </w:p>
  </w:endnote>
  <w:endnote w:type="continuationSeparator" w:id="0">
    <w:p w:rsidR="00E5212D" w:rsidRDefault="00E5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AB" w:rsidRDefault="005C53AB">
    <w:pPr>
      <w:pStyle w:val="Footer"/>
    </w:pPr>
    <w:r>
      <w:t>FAR245fr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2D" w:rsidRDefault="00E5212D">
      <w:pPr>
        <w:spacing w:after="0" w:line="240" w:lineRule="auto"/>
      </w:pPr>
      <w:r>
        <w:separator/>
      </w:r>
    </w:p>
  </w:footnote>
  <w:footnote w:type="continuationSeparator" w:id="0">
    <w:p w:rsidR="00E5212D" w:rsidRDefault="00E5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14:anchorId="734D1599" wp14:editId="6F4273A8">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635BF595" wp14:editId="59E93137">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1D52"/>
    <w:multiLevelType w:val="hybridMultilevel"/>
    <w:tmpl w:val="0822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E3031"/>
    <w:multiLevelType w:val="hybridMultilevel"/>
    <w:tmpl w:val="2056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86AA2"/>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7D6B"/>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3"/>
  </w:num>
  <w:num w:numId="4">
    <w:abstractNumId w:val="3"/>
  </w:num>
  <w:num w:numId="5">
    <w:abstractNumId w:val="18"/>
  </w:num>
  <w:num w:numId="6">
    <w:abstractNumId w:val="0"/>
  </w:num>
  <w:num w:numId="7">
    <w:abstractNumId w:val="5"/>
  </w:num>
  <w:num w:numId="8">
    <w:abstractNumId w:val="6"/>
  </w:num>
  <w:num w:numId="9">
    <w:abstractNumId w:val="11"/>
  </w:num>
  <w:num w:numId="10">
    <w:abstractNumId w:val="16"/>
  </w:num>
  <w:num w:numId="11">
    <w:abstractNumId w:val="10"/>
  </w:num>
  <w:num w:numId="12">
    <w:abstractNumId w:val="15"/>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42E7D"/>
    <w:rsid w:val="001465EA"/>
    <w:rsid w:val="00155DBC"/>
    <w:rsid w:val="00194523"/>
    <w:rsid w:val="001B6589"/>
    <w:rsid w:val="001C3DA3"/>
    <w:rsid w:val="001C4750"/>
    <w:rsid w:val="001D3D8E"/>
    <w:rsid w:val="001D4CCA"/>
    <w:rsid w:val="001E5914"/>
    <w:rsid w:val="00203C6C"/>
    <w:rsid w:val="002233F7"/>
    <w:rsid w:val="0022608E"/>
    <w:rsid w:val="00237676"/>
    <w:rsid w:val="00237B68"/>
    <w:rsid w:val="00245450"/>
    <w:rsid w:val="0024782A"/>
    <w:rsid w:val="00255DBC"/>
    <w:rsid w:val="0026028F"/>
    <w:rsid w:val="002705BC"/>
    <w:rsid w:val="00294D84"/>
    <w:rsid w:val="002A4A6E"/>
    <w:rsid w:val="002A774F"/>
    <w:rsid w:val="002C6654"/>
    <w:rsid w:val="002D0DDC"/>
    <w:rsid w:val="002E1C81"/>
    <w:rsid w:val="002E4BD6"/>
    <w:rsid w:val="002E5040"/>
    <w:rsid w:val="002F5ABD"/>
    <w:rsid w:val="0030442A"/>
    <w:rsid w:val="003343FE"/>
    <w:rsid w:val="0034113E"/>
    <w:rsid w:val="003518A0"/>
    <w:rsid w:val="0037416F"/>
    <w:rsid w:val="00380BEA"/>
    <w:rsid w:val="003830DC"/>
    <w:rsid w:val="003861C3"/>
    <w:rsid w:val="0039578F"/>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209C"/>
    <w:rsid w:val="004F3058"/>
    <w:rsid w:val="00514AF5"/>
    <w:rsid w:val="005209DE"/>
    <w:rsid w:val="00523E14"/>
    <w:rsid w:val="005254FC"/>
    <w:rsid w:val="00540643"/>
    <w:rsid w:val="005475F0"/>
    <w:rsid w:val="00563DBD"/>
    <w:rsid w:val="005A087E"/>
    <w:rsid w:val="005B2643"/>
    <w:rsid w:val="005C53AB"/>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0BA6"/>
    <w:rsid w:val="00807A71"/>
    <w:rsid w:val="00813E31"/>
    <w:rsid w:val="00831F28"/>
    <w:rsid w:val="0083682E"/>
    <w:rsid w:val="00844073"/>
    <w:rsid w:val="00845962"/>
    <w:rsid w:val="00846E60"/>
    <w:rsid w:val="00853D98"/>
    <w:rsid w:val="00875A85"/>
    <w:rsid w:val="00897EC4"/>
    <w:rsid w:val="008A15D5"/>
    <w:rsid w:val="008E182B"/>
    <w:rsid w:val="008E5FA3"/>
    <w:rsid w:val="008F0C41"/>
    <w:rsid w:val="00902945"/>
    <w:rsid w:val="00902DCD"/>
    <w:rsid w:val="00917917"/>
    <w:rsid w:val="0094037A"/>
    <w:rsid w:val="00945A3D"/>
    <w:rsid w:val="00955254"/>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2C61"/>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12B57"/>
    <w:rsid w:val="00C34664"/>
    <w:rsid w:val="00C45D1E"/>
    <w:rsid w:val="00C64F0B"/>
    <w:rsid w:val="00C75A87"/>
    <w:rsid w:val="00C76553"/>
    <w:rsid w:val="00C87784"/>
    <w:rsid w:val="00C93454"/>
    <w:rsid w:val="00C9607E"/>
    <w:rsid w:val="00C97F63"/>
    <w:rsid w:val="00CA1928"/>
    <w:rsid w:val="00CB01C5"/>
    <w:rsid w:val="00CE57C0"/>
    <w:rsid w:val="00D06414"/>
    <w:rsid w:val="00D076CA"/>
    <w:rsid w:val="00D144A9"/>
    <w:rsid w:val="00D15DED"/>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212D"/>
    <w:rsid w:val="00E57DDD"/>
    <w:rsid w:val="00E62E5B"/>
    <w:rsid w:val="00E7146B"/>
    <w:rsid w:val="00EA0EB5"/>
    <w:rsid w:val="00EA6D5C"/>
    <w:rsid w:val="00EB1E02"/>
    <w:rsid w:val="00EC41DB"/>
    <w:rsid w:val="00EC6178"/>
    <w:rsid w:val="00ED5C9D"/>
    <w:rsid w:val="00EE3FFD"/>
    <w:rsid w:val="00F1079F"/>
    <w:rsid w:val="00F23296"/>
    <w:rsid w:val="00F300C9"/>
    <w:rsid w:val="00F4216E"/>
    <w:rsid w:val="00F54149"/>
    <w:rsid w:val="00F76C89"/>
    <w:rsid w:val="00F77A9F"/>
    <w:rsid w:val="00F96DDB"/>
    <w:rsid w:val="00FB7AEF"/>
    <w:rsid w:val="00FC0D2C"/>
    <w:rsid w:val="00FC20B1"/>
    <w:rsid w:val="00FC3741"/>
    <w:rsid w:val="00FE27FD"/>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3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paragraph" w:styleId="HTMLPreformatted">
    <w:name w:val="HTML Preformatted"/>
    <w:basedOn w:val="Normal"/>
    <w:link w:val="HTMLPreformattedChar"/>
    <w:uiPriority w:val="99"/>
    <w:semiHidden/>
    <w:unhideWhenUsed/>
    <w:rsid w:val="003861C3"/>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3861C3"/>
    <w:rPr>
      <w:rFonts w:ascii="Consolas" w:eastAsia="Arial Unicode MS" w:hAnsi="Consolas" w:cs="Mangal"/>
      <w:kern w:val="1"/>
      <w:sz w:val="20"/>
      <w:szCs w:val="18"/>
      <w:lang w:eastAsia="hi-IN" w:bidi="hi-IN"/>
    </w:rPr>
  </w:style>
  <w:style w:type="character" w:customStyle="1" w:styleId="UnresolvedMention1">
    <w:name w:val="Unresolved Mention1"/>
    <w:basedOn w:val="DefaultParagraphFont"/>
    <w:uiPriority w:val="99"/>
    <w:semiHidden/>
    <w:unhideWhenUsed/>
    <w:rsid w:val="003861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207991413">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farnell.com/buy-raspberry-pi" TargetMode="External"/><Relationship Id="rId13" Type="http://schemas.openxmlformats.org/officeDocument/2006/relationships/hyperlink" Target="http://fr.farnell.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yperlink" Target="mailto:sshadlou@premierfarnell.com"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rk.com/buy-raspberry-p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rnell.com/" TargetMode="External"/><Relationship Id="rId23" Type="http://schemas.openxmlformats.org/officeDocument/2006/relationships/footer" Target="footer1.xml"/><Relationship Id="rId10" Type="http://schemas.openxmlformats.org/officeDocument/2006/relationships/hyperlink" Target="http://sg.element14.com/buy-raspberry-pi" TargetMode="External"/><Relationship Id="rId19" Type="http://schemas.openxmlformats.org/officeDocument/2006/relationships/hyperlink" Target="mailto:freya@napierb2b.com" TargetMode="External"/><Relationship Id="rId4" Type="http://schemas.openxmlformats.org/officeDocument/2006/relationships/settings" Target="settings.xml"/><Relationship Id="rId9" Type="http://schemas.openxmlformats.org/officeDocument/2006/relationships/hyperlink" Target="http://fr.farnell.com/buy-raspberry-pi" TargetMode="External"/><Relationship Id="rId14" Type="http://schemas.openxmlformats.org/officeDocument/2006/relationships/hyperlink" Target="http://www.premier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F583-1096-4698-B2F5-559E5385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2018-03-13T08:12:00Z</dcterms:created>
  <dcterms:modified xsi:type="dcterms:W3CDTF">2018-03-13T17:47:00Z</dcterms:modified>
</cp:coreProperties>
</file>