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7E0A" w14:textId="77777777" w:rsidR="002F6CB2" w:rsidRDefault="002F6CB2" w:rsidP="002F6CB2">
      <w:pPr>
        <w:jc w:val="center"/>
        <w:rPr>
          <w:rFonts w:ascii="Arial" w:hAnsi="Arial" w:cs="Arial"/>
          <w:b/>
          <w:sz w:val="26"/>
          <w:szCs w:val="26"/>
        </w:rPr>
      </w:pPr>
      <w:bookmarkStart w:id="0" w:name="_GoBack"/>
      <w:bookmarkEnd w:id="0"/>
      <w:proofErr w:type="gramStart"/>
      <w:r w:rsidRPr="000F6B83">
        <w:rPr>
          <w:rFonts w:ascii="Arial" w:hAnsi="Arial" w:cs="Arial"/>
          <w:b/>
          <w:sz w:val="26"/>
          <w:szCs w:val="26"/>
        </w:rPr>
        <w:t>element14</w:t>
      </w:r>
      <w:proofErr w:type="gramEnd"/>
      <w:r w:rsidRPr="000F6B83">
        <w:rPr>
          <w:rFonts w:ascii="Arial" w:hAnsi="Arial" w:cs="Arial"/>
          <w:b/>
          <w:sz w:val="26"/>
          <w:szCs w:val="26"/>
        </w:rPr>
        <w:t xml:space="preserve"> community</w:t>
      </w:r>
      <w:r>
        <w:rPr>
          <w:rFonts w:ascii="Arial" w:hAnsi="Arial" w:cs="Arial"/>
          <w:b/>
          <w:sz w:val="26"/>
          <w:szCs w:val="26"/>
        </w:rPr>
        <w:t xml:space="preserve"> </w:t>
      </w:r>
      <w:r w:rsidRPr="000F6B83">
        <w:rPr>
          <w:rFonts w:ascii="Arial" w:hAnsi="Arial" w:cs="Arial"/>
          <w:b/>
          <w:sz w:val="26"/>
          <w:szCs w:val="26"/>
        </w:rPr>
        <w:t xml:space="preserve">Empowers Engineers with </w:t>
      </w:r>
      <w:r>
        <w:rPr>
          <w:rFonts w:ascii="Arial" w:hAnsi="Arial" w:cs="Arial"/>
          <w:b/>
          <w:sz w:val="26"/>
          <w:szCs w:val="26"/>
        </w:rPr>
        <w:t>New Additions to its Range</w:t>
      </w:r>
      <w:r w:rsidRPr="000F6B83">
        <w:rPr>
          <w:rFonts w:ascii="Arial" w:hAnsi="Arial" w:cs="Arial"/>
          <w:b/>
          <w:sz w:val="26"/>
          <w:szCs w:val="26"/>
        </w:rPr>
        <w:t xml:space="preserve"> of Essentials Courses</w:t>
      </w:r>
    </w:p>
    <w:p w14:paraId="0DA850DB" w14:textId="77777777" w:rsidR="002F6CB2" w:rsidRPr="000F6B83" w:rsidRDefault="002F6CB2" w:rsidP="002F6CB2">
      <w:pPr>
        <w:jc w:val="center"/>
        <w:rPr>
          <w:rFonts w:ascii="Arial" w:hAnsi="Arial" w:cs="Arial"/>
          <w:b/>
          <w:sz w:val="26"/>
          <w:szCs w:val="26"/>
        </w:rPr>
      </w:pPr>
    </w:p>
    <w:p w14:paraId="4C6720F8" w14:textId="77777777" w:rsidR="002F6CB2" w:rsidRPr="002F6CB2" w:rsidRDefault="002F6CB2" w:rsidP="002F6CB2">
      <w:pPr>
        <w:jc w:val="center"/>
        <w:rPr>
          <w:rFonts w:ascii="Arial" w:hAnsi="Arial" w:cs="Arial"/>
          <w:i/>
          <w:sz w:val="22"/>
          <w:szCs w:val="22"/>
        </w:rPr>
      </w:pPr>
      <w:r w:rsidRPr="002F6CB2">
        <w:rPr>
          <w:rFonts w:ascii="Arial" w:hAnsi="Arial" w:cs="Arial"/>
          <w:i/>
          <w:sz w:val="22"/>
          <w:szCs w:val="22"/>
        </w:rPr>
        <w:t>DIY learning modules on IOT, programmable devices, motor control and more</w:t>
      </w:r>
    </w:p>
    <w:p w14:paraId="2B68B40B" w14:textId="77777777" w:rsidR="002F6CB2" w:rsidRPr="000F6B83" w:rsidRDefault="002F6CB2" w:rsidP="002F6CB2">
      <w:pPr>
        <w:jc w:val="center"/>
        <w:rPr>
          <w:rFonts w:ascii="Arial" w:hAnsi="Arial" w:cs="Arial"/>
          <w:i/>
        </w:rPr>
      </w:pPr>
    </w:p>
    <w:p w14:paraId="6ACFDDB0" w14:textId="7681F786" w:rsidR="002F6CB2" w:rsidRPr="002F6CB2" w:rsidRDefault="002F6CB2" w:rsidP="002F6CB2">
      <w:pPr>
        <w:spacing w:line="276" w:lineRule="auto"/>
        <w:rPr>
          <w:rFonts w:ascii="Arial" w:hAnsi="Arial" w:cs="Arial"/>
          <w:sz w:val="22"/>
          <w:szCs w:val="22"/>
        </w:rPr>
      </w:pPr>
      <w:r w:rsidRPr="002F6CB2">
        <w:rPr>
          <w:rFonts w:ascii="Arial" w:hAnsi="Arial" w:cs="Arial"/>
          <w:b/>
          <w:sz w:val="22"/>
          <w:szCs w:val="22"/>
        </w:rPr>
        <w:t>Leeds, United Kingdom, 06 September 2018:</w:t>
      </w:r>
      <w:r w:rsidRPr="002F6CB2">
        <w:rPr>
          <w:rFonts w:ascii="Arial" w:hAnsi="Arial" w:cs="Arial"/>
          <w:sz w:val="22"/>
          <w:szCs w:val="22"/>
        </w:rPr>
        <w:t xml:space="preserve"> </w:t>
      </w:r>
      <w:hyperlink r:id="rId9" w:history="1">
        <w:r w:rsidRPr="002F6CB2">
          <w:rPr>
            <w:rStyle w:val="Hyperlink"/>
            <w:rFonts w:ascii="Arial" w:hAnsi="Arial" w:cs="Arial"/>
            <w:sz w:val="22"/>
            <w:szCs w:val="22"/>
          </w:rPr>
          <w:t>element14.com</w:t>
        </w:r>
      </w:hyperlink>
      <w:r w:rsidRPr="002F6CB2">
        <w:rPr>
          <w:rFonts w:ascii="Arial" w:hAnsi="Arial" w:cs="Arial"/>
          <w:sz w:val="22"/>
          <w:szCs w:val="22"/>
        </w:rPr>
        <w:t>, the online community for engineers, has added new courses to its range of free DIY learning modules, to help its members develop their skills and keep up with the latest trends and innovations within the industry.</w:t>
      </w:r>
    </w:p>
    <w:p w14:paraId="4378A505" w14:textId="77777777" w:rsidR="002F6CB2" w:rsidRPr="002F6CB2" w:rsidRDefault="002F6CB2" w:rsidP="002F6CB2">
      <w:pPr>
        <w:spacing w:line="276" w:lineRule="auto"/>
        <w:rPr>
          <w:rFonts w:ascii="Arial" w:hAnsi="Arial" w:cs="Arial"/>
          <w:sz w:val="22"/>
          <w:szCs w:val="22"/>
        </w:rPr>
      </w:pPr>
    </w:p>
    <w:p w14:paraId="065F82DE" w14:textId="77777777" w:rsidR="002F6CB2" w:rsidRPr="002F6CB2" w:rsidRDefault="002F6CB2" w:rsidP="002F6CB2">
      <w:pPr>
        <w:spacing w:line="276" w:lineRule="auto"/>
        <w:rPr>
          <w:rFonts w:ascii="Arial" w:hAnsi="Arial" w:cs="Arial"/>
          <w:sz w:val="22"/>
          <w:szCs w:val="22"/>
        </w:rPr>
      </w:pPr>
      <w:r w:rsidRPr="002F6CB2">
        <w:rPr>
          <w:rFonts w:ascii="Arial" w:hAnsi="Arial" w:cs="Arial"/>
          <w:sz w:val="22"/>
          <w:szCs w:val="22"/>
        </w:rPr>
        <w:t xml:space="preserve">The ‘Essentials’ courses take the form of simple, self-paced learning modules covering key areas such as IoT, motor control and power management. Each module is designed to be short enough to be fully completed in around one hour, ending with a quiz that members can complete to validate their learning. </w:t>
      </w:r>
    </w:p>
    <w:p w14:paraId="192C2E28" w14:textId="77777777" w:rsidR="002F6CB2" w:rsidRPr="002F6CB2" w:rsidRDefault="002F6CB2" w:rsidP="002F6CB2">
      <w:pPr>
        <w:spacing w:line="276" w:lineRule="auto"/>
        <w:rPr>
          <w:rFonts w:ascii="Arial" w:hAnsi="Arial" w:cs="Arial"/>
          <w:sz w:val="22"/>
          <w:szCs w:val="22"/>
        </w:rPr>
      </w:pPr>
    </w:p>
    <w:p w14:paraId="4EF36E27" w14:textId="77777777" w:rsidR="002F6CB2" w:rsidRPr="002F6CB2" w:rsidRDefault="002F6CB2" w:rsidP="002F6CB2">
      <w:pPr>
        <w:spacing w:line="276" w:lineRule="auto"/>
        <w:rPr>
          <w:rFonts w:ascii="Arial" w:hAnsi="Arial" w:cs="Arial"/>
          <w:sz w:val="22"/>
          <w:szCs w:val="22"/>
        </w:rPr>
      </w:pPr>
      <w:r w:rsidRPr="002F6CB2">
        <w:rPr>
          <w:rFonts w:ascii="Arial" w:hAnsi="Arial" w:cs="Arial"/>
          <w:sz w:val="22"/>
          <w:szCs w:val="22"/>
        </w:rPr>
        <w:t xml:space="preserve">The latest addition to the element14.com curriculum is a series on Programmable Devices, starting with a module focused on the essentials of programmable logic covering Boolean algebra, Logic Gates, Sequential Circuits, HDL and more. The course is sponsored by Xilinx. </w:t>
      </w:r>
    </w:p>
    <w:p w14:paraId="6BD59BCB" w14:textId="77777777" w:rsidR="002F6CB2" w:rsidRPr="002F6CB2" w:rsidRDefault="002F6CB2" w:rsidP="002F6CB2">
      <w:pPr>
        <w:spacing w:line="276" w:lineRule="auto"/>
        <w:rPr>
          <w:rFonts w:ascii="Arial" w:hAnsi="Arial" w:cs="Arial"/>
          <w:sz w:val="22"/>
          <w:szCs w:val="22"/>
        </w:rPr>
      </w:pPr>
    </w:p>
    <w:p w14:paraId="7CC69B7A" w14:textId="77777777" w:rsidR="002F6CB2" w:rsidRPr="002F6CB2" w:rsidRDefault="002F6CB2" w:rsidP="002F6CB2">
      <w:pPr>
        <w:spacing w:line="276" w:lineRule="auto"/>
        <w:rPr>
          <w:rFonts w:ascii="Arial" w:hAnsi="Arial" w:cs="Arial"/>
          <w:sz w:val="22"/>
          <w:szCs w:val="22"/>
        </w:rPr>
      </w:pPr>
      <w:r w:rsidRPr="002F6CB2">
        <w:rPr>
          <w:rFonts w:ascii="Arial" w:hAnsi="Arial" w:cs="Arial"/>
          <w:sz w:val="22"/>
          <w:szCs w:val="22"/>
        </w:rPr>
        <w:t xml:space="preserve">Other popular Essentials Courses include Smart Power Distribution, Industrial IOT and Power Fundamentals for Makers. All courses can be accessed free of charge by registered members of the element14 community. </w:t>
      </w:r>
    </w:p>
    <w:p w14:paraId="6A478457" w14:textId="77777777" w:rsidR="002F6CB2" w:rsidRPr="002F6CB2" w:rsidRDefault="002F6CB2" w:rsidP="002F6CB2">
      <w:pPr>
        <w:spacing w:line="276" w:lineRule="auto"/>
        <w:rPr>
          <w:rFonts w:ascii="Arial" w:hAnsi="Arial" w:cs="Arial"/>
          <w:sz w:val="22"/>
          <w:szCs w:val="22"/>
        </w:rPr>
      </w:pPr>
    </w:p>
    <w:p w14:paraId="54ACE288" w14:textId="77777777" w:rsidR="002F6CB2" w:rsidRPr="002F6CB2" w:rsidRDefault="002F6CB2" w:rsidP="002F6CB2">
      <w:pPr>
        <w:spacing w:line="276" w:lineRule="auto"/>
        <w:rPr>
          <w:rFonts w:ascii="Arial" w:hAnsi="Arial" w:cs="Arial"/>
          <w:sz w:val="22"/>
          <w:szCs w:val="22"/>
        </w:rPr>
      </w:pPr>
      <w:r w:rsidRPr="002F6CB2">
        <w:rPr>
          <w:rFonts w:ascii="Arial" w:hAnsi="Arial" w:cs="Arial"/>
          <w:b/>
          <w:sz w:val="22"/>
          <w:szCs w:val="22"/>
        </w:rPr>
        <w:t>Dianne Kibbey, Global Head of Community and Social Media for the element14 community and Farnell element14, said:</w:t>
      </w:r>
      <w:r w:rsidRPr="002F6CB2">
        <w:rPr>
          <w:rFonts w:ascii="Arial" w:hAnsi="Arial" w:cs="Arial"/>
          <w:sz w:val="22"/>
          <w:szCs w:val="22"/>
        </w:rPr>
        <w:t xml:space="preserve"> “As the Development Distributor, Farnell element14 recognises how important it is to keep up to date with the latest trends, innovations and skills.” </w:t>
      </w:r>
    </w:p>
    <w:p w14:paraId="077B6EF3" w14:textId="77777777" w:rsidR="002F6CB2" w:rsidRPr="002F6CB2" w:rsidRDefault="002F6CB2" w:rsidP="002F6CB2">
      <w:pPr>
        <w:spacing w:line="276" w:lineRule="auto"/>
        <w:rPr>
          <w:rFonts w:ascii="Arial" w:hAnsi="Arial" w:cs="Arial"/>
          <w:sz w:val="22"/>
          <w:szCs w:val="22"/>
        </w:rPr>
      </w:pPr>
    </w:p>
    <w:p w14:paraId="255C1734" w14:textId="77777777" w:rsidR="002F6CB2" w:rsidRPr="002F6CB2" w:rsidRDefault="002F6CB2" w:rsidP="002F6CB2">
      <w:pPr>
        <w:spacing w:line="276" w:lineRule="auto"/>
        <w:rPr>
          <w:rFonts w:ascii="Arial" w:hAnsi="Arial" w:cs="Arial"/>
          <w:sz w:val="22"/>
          <w:szCs w:val="22"/>
        </w:rPr>
      </w:pPr>
      <w:r w:rsidRPr="002F6CB2">
        <w:rPr>
          <w:rFonts w:ascii="Arial" w:hAnsi="Arial" w:cs="Arial"/>
          <w:sz w:val="22"/>
          <w:szCs w:val="22"/>
        </w:rPr>
        <w:t>“With the launch of our new Programmable Devices Essentials course, we are continuing to expand our range of multi-disciplinary learning modules, developed in close collaboration with our key partners to provide a high quality, accessible educational resource for all of our members.”</w:t>
      </w:r>
    </w:p>
    <w:p w14:paraId="58F2DED6" w14:textId="77777777" w:rsidR="002F6CB2" w:rsidRPr="002F6CB2" w:rsidRDefault="002F6CB2" w:rsidP="002F6CB2">
      <w:pPr>
        <w:spacing w:line="276" w:lineRule="auto"/>
        <w:rPr>
          <w:rFonts w:ascii="Arial" w:hAnsi="Arial" w:cs="Arial"/>
          <w:sz w:val="22"/>
          <w:szCs w:val="22"/>
        </w:rPr>
      </w:pPr>
    </w:p>
    <w:p w14:paraId="785B9360" w14:textId="77777777" w:rsidR="002F6CB2" w:rsidRPr="002F6CB2" w:rsidRDefault="002F6CB2" w:rsidP="002F6CB2">
      <w:pPr>
        <w:tabs>
          <w:tab w:val="left" w:pos="7466"/>
        </w:tabs>
        <w:spacing w:line="276" w:lineRule="auto"/>
        <w:rPr>
          <w:rStyle w:val="Hyperlink"/>
          <w:rFonts w:ascii="Arial" w:hAnsi="Arial" w:cs="Arial"/>
          <w:sz w:val="22"/>
          <w:szCs w:val="22"/>
        </w:rPr>
      </w:pPr>
      <w:r w:rsidRPr="002F6CB2">
        <w:rPr>
          <w:rFonts w:ascii="Arial" w:hAnsi="Arial" w:cs="Arial"/>
          <w:sz w:val="22"/>
          <w:szCs w:val="22"/>
        </w:rPr>
        <w:t xml:space="preserve">The element14 Essentials Courses are available in the </w:t>
      </w:r>
      <w:hyperlink r:id="rId10" w:history="1">
        <w:r w:rsidRPr="002F6CB2">
          <w:rPr>
            <w:rStyle w:val="Hyperlink"/>
            <w:rFonts w:ascii="Arial" w:hAnsi="Arial" w:cs="Arial"/>
            <w:sz w:val="22"/>
            <w:szCs w:val="22"/>
          </w:rPr>
          <w:t>Online Learning Center</w:t>
        </w:r>
      </w:hyperlink>
      <w:r w:rsidRPr="002F6CB2">
        <w:rPr>
          <w:rFonts w:ascii="Arial" w:hAnsi="Arial" w:cs="Arial"/>
          <w:sz w:val="22"/>
          <w:szCs w:val="22"/>
        </w:rPr>
        <w:t xml:space="preserve"> at </w:t>
      </w:r>
      <w:hyperlink r:id="rId11" w:history="1">
        <w:r w:rsidRPr="002F6CB2">
          <w:rPr>
            <w:rStyle w:val="Hyperlink"/>
            <w:rFonts w:ascii="Arial" w:hAnsi="Arial" w:cs="Arial"/>
            <w:sz w:val="22"/>
            <w:szCs w:val="22"/>
          </w:rPr>
          <w:t>https://www.element14.com/community/community/learning-center/online-learning/essentials</w:t>
        </w:r>
      </w:hyperlink>
    </w:p>
    <w:p w14:paraId="6C31CFB2" w14:textId="77777777" w:rsidR="002F6CB2" w:rsidRPr="002F6CB2" w:rsidRDefault="002F6CB2" w:rsidP="002F6CB2">
      <w:pPr>
        <w:tabs>
          <w:tab w:val="left" w:pos="7466"/>
        </w:tabs>
        <w:spacing w:line="276" w:lineRule="auto"/>
        <w:rPr>
          <w:rStyle w:val="Hyperlink"/>
          <w:rFonts w:ascii="Arial" w:hAnsi="Arial" w:cs="Arial"/>
          <w:sz w:val="22"/>
          <w:szCs w:val="22"/>
        </w:rPr>
      </w:pPr>
    </w:p>
    <w:p w14:paraId="4DF9C963" w14:textId="77777777" w:rsidR="002F6CB2" w:rsidRPr="002F6CB2" w:rsidRDefault="002F6CB2" w:rsidP="002F6CB2">
      <w:pPr>
        <w:spacing w:line="276" w:lineRule="auto"/>
        <w:rPr>
          <w:rFonts w:ascii="Arial" w:hAnsi="Arial" w:cs="Arial"/>
          <w:sz w:val="22"/>
          <w:szCs w:val="22"/>
        </w:rPr>
      </w:pPr>
      <w:r w:rsidRPr="002F6CB2">
        <w:rPr>
          <w:rFonts w:ascii="Arial" w:hAnsi="Arial" w:cs="Arial"/>
          <w:sz w:val="22"/>
          <w:szCs w:val="22"/>
        </w:rPr>
        <w:t xml:space="preserve">To register to become a member of the element14 community, visit </w:t>
      </w:r>
      <w:hyperlink r:id="rId12" w:history="1">
        <w:r w:rsidRPr="002F6CB2">
          <w:rPr>
            <w:rStyle w:val="Hyperlink"/>
            <w:rFonts w:ascii="Arial" w:hAnsi="Arial" w:cs="Arial"/>
            <w:sz w:val="22"/>
            <w:szCs w:val="22"/>
          </w:rPr>
          <w:t>http://www.element14.com/</w:t>
        </w:r>
      </w:hyperlink>
    </w:p>
    <w:p w14:paraId="074F5E8D" w14:textId="77777777" w:rsidR="006D51DE" w:rsidRDefault="006D51DE" w:rsidP="006D51DE">
      <w:pPr>
        <w:widowControl w:val="0"/>
        <w:spacing w:line="276" w:lineRule="auto"/>
        <w:rPr>
          <w:rFonts w:ascii="Arial" w:hAnsi="Arial" w:cs="Arial"/>
          <w:sz w:val="20"/>
          <w:szCs w:val="20"/>
        </w:rPr>
      </w:pPr>
    </w:p>
    <w:p w14:paraId="72D4A5A4" w14:textId="77777777" w:rsidR="002F6CB2" w:rsidRDefault="002F6CB2" w:rsidP="006D51DE">
      <w:pPr>
        <w:widowControl w:val="0"/>
        <w:spacing w:line="276" w:lineRule="auto"/>
        <w:rPr>
          <w:rFonts w:ascii="Arial" w:hAnsi="Arial" w:cs="Arial"/>
          <w:sz w:val="20"/>
          <w:szCs w:val="20"/>
        </w:rPr>
      </w:pPr>
    </w:p>
    <w:p w14:paraId="0AEB03EB"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750206CA" w14:textId="77777777" w:rsidR="006D51DE" w:rsidRPr="000265DF" w:rsidRDefault="006D51DE" w:rsidP="006D51DE">
      <w:pPr>
        <w:rPr>
          <w:rFonts w:ascii="Arial" w:hAnsi="Arial" w:cs="Arial"/>
          <w:sz w:val="20"/>
          <w:szCs w:val="20"/>
        </w:rPr>
      </w:pPr>
    </w:p>
    <w:p w14:paraId="69CB6AF7" w14:textId="77777777" w:rsidR="006D51DE" w:rsidRPr="000265DF" w:rsidRDefault="006D51DE" w:rsidP="006D51DE">
      <w:pPr>
        <w:rPr>
          <w:rFonts w:ascii="Arial" w:hAnsi="Arial" w:cs="Arial"/>
          <w:b/>
          <w:sz w:val="20"/>
          <w:szCs w:val="20"/>
          <w:u w:val="single"/>
        </w:rPr>
      </w:pPr>
      <w:r w:rsidRPr="000265DF">
        <w:rPr>
          <w:rFonts w:ascii="Arial" w:hAnsi="Arial" w:cs="Arial"/>
          <w:b/>
          <w:sz w:val="20"/>
          <w:szCs w:val="20"/>
          <w:u w:val="single"/>
        </w:rPr>
        <w:t>Notes to editors</w:t>
      </w:r>
    </w:p>
    <w:p w14:paraId="3BD38209" w14:textId="77777777" w:rsidR="006D51DE" w:rsidRPr="000265DF" w:rsidRDefault="006D51DE" w:rsidP="006D51DE">
      <w:pPr>
        <w:rPr>
          <w:rFonts w:ascii="Arial" w:hAnsi="Arial" w:cs="Arial"/>
          <w:sz w:val="20"/>
          <w:szCs w:val="20"/>
        </w:rPr>
      </w:pPr>
    </w:p>
    <w:p w14:paraId="3C307A39"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3" w:history="1">
        <w:r w:rsidRPr="00665830">
          <w:rPr>
            <w:rStyle w:val="Hyperlink"/>
            <w:rFonts w:ascii="Arial" w:hAnsi="Arial" w:cs="Arial"/>
            <w:sz w:val="20"/>
            <w:szCs w:val="20"/>
          </w:rPr>
          <w:t>www.element14.com/news</w:t>
        </w:r>
      </w:hyperlink>
    </w:p>
    <w:p w14:paraId="2ACDA637" w14:textId="77777777" w:rsidR="00D16580" w:rsidRPr="009F0FCF" w:rsidRDefault="00D16580" w:rsidP="00847091">
      <w:pPr>
        <w:widowControl w:val="0"/>
        <w:jc w:val="center"/>
        <w:rPr>
          <w:rFonts w:ascii="Arial" w:hAnsi="Arial" w:cs="Arial"/>
          <w:b/>
          <w:sz w:val="20"/>
          <w:szCs w:val="20"/>
        </w:rPr>
      </w:pPr>
    </w:p>
    <w:p w14:paraId="2E6E46BA" w14:textId="77777777" w:rsidR="00CD0F9A" w:rsidRDefault="00CD0F9A" w:rsidP="00847091">
      <w:pPr>
        <w:ind w:right="-1"/>
        <w:rPr>
          <w:rFonts w:ascii="Arial" w:hAnsi="Arial" w:cs="Arial"/>
          <w:b/>
          <w:bCs/>
          <w:sz w:val="20"/>
          <w:szCs w:val="20"/>
        </w:rPr>
      </w:pPr>
    </w:p>
    <w:p w14:paraId="579C10A1"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t>About us</w:t>
      </w:r>
    </w:p>
    <w:p w14:paraId="1936E022" w14:textId="77777777" w:rsidR="00584A6A" w:rsidRPr="00CD0F9A" w:rsidRDefault="00584A6A" w:rsidP="00847091">
      <w:pPr>
        <w:ind w:right="-1"/>
        <w:rPr>
          <w:rFonts w:ascii="Arial" w:hAnsi="Arial" w:cs="Arial"/>
          <w:b/>
          <w:bCs/>
          <w:sz w:val="20"/>
          <w:szCs w:val="20"/>
          <w:u w:val="single"/>
        </w:rPr>
      </w:pPr>
    </w:p>
    <w:p w14:paraId="6941448D" w14:textId="2F5C7D11" w:rsidR="00584A6A" w:rsidRPr="00CD0F9A" w:rsidRDefault="002E342C" w:rsidP="00847091">
      <w:pPr>
        <w:ind w:right="-1"/>
        <w:rPr>
          <w:rFonts w:ascii="Arial" w:hAnsi="Arial" w:cs="Arial"/>
          <w:sz w:val="20"/>
          <w:szCs w:val="20"/>
        </w:rPr>
      </w:pPr>
      <w:hyperlink r:id="rId14"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5" w:history="1">
        <w:r w:rsidR="00584A6A" w:rsidRPr="00CD0F9A">
          <w:rPr>
            <w:rStyle w:val="Hyperlink"/>
            <w:rFonts w:ascii="Arial" w:hAnsi="Arial" w:cs="Arial"/>
            <w:sz w:val="20"/>
            <w:szCs w:val="20"/>
          </w:rPr>
          <w:t xml:space="preserve">Premier Farnell </w:t>
        </w:r>
      </w:hyperlink>
      <w:r w:rsidR="00584A6A" w:rsidRPr="00CD0F9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t>
      </w:r>
      <w:r w:rsidR="00584A6A" w:rsidRPr="00CD0F9A">
        <w:rPr>
          <w:rFonts w:ascii="Arial" w:hAnsi="Arial" w:cs="Arial"/>
          <w:sz w:val="20"/>
          <w:szCs w:val="20"/>
        </w:rPr>
        <w:lastRenderedPageBreak/>
        <w:t xml:space="preserve">working with leading brands and start-ups to develop new products for market, and supporting the industry as it seeks to develop the current and next generation of engineers.  </w:t>
      </w:r>
    </w:p>
    <w:p w14:paraId="07EFCB04" w14:textId="77777777" w:rsidR="00584A6A" w:rsidRPr="00CD0F9A" w:rsidRDefault="00584A6A" w:rsidP="00847091">
      <w:pPr>
        <w:ind w:right="-1"/>
        <w:rPr>
          <w:rFonts w:ascii="Arial" w:hAnsi="Arial" w:cs="Arial"/>
          <w:sz w:val="20"/>
          <w:szCs w:val="20"/>
        </w:rPr>
      </w:pPr>
    </w:p>
    <w:p w14:paraId="154BFA40" w14:textId="49A6A89C" w:rsidR="00584A6A" w:rsidRPr="00CD0F9A" w:rsidRDefault="00337D01"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6" w:history="1">
        <w:r w:rsidRPr="00337D01">
          <w:rPr>
            <w:rStyle w:val="Hyperlink"/>
            <w:rFonts w:ascii="Arial" w:hAnsi="Arial" w:cs="Arial"/>
            <w:sz w:val="20"/>
            <w:szCs w:val="20"/>
          </w:rPr>
          <w:t>AVT</w:t>
        </w:r>
      </w:hyperlink>
      <w:r w:rsidRPr="00337D01">
        <w:rPr>
          <w:rFonts w:ascii="Arial" w:hAnsi="Arial" w:cs="Arial"/>
          <w:sz w:val="20"/>
          <w:szCs w:val="20"/>
        </w:rPr>
        <w:t>).</w:t>
      </w:r>
      <w:r>
        <w:rPr>
          <w:rFonts w:ascii="Arial" w:hAnsi="Arial" w:cs="Arial"/>
          <w:sz w:val="20"/>
          <w:szCs w:val="20"/>
          <w:shd w:val="clear" w:color="auto" w:fill="FFFFFF"/>
        </w:rPr>
        <w:t xml:space="preserve"> </w:t>
      </w:r>
      <w:r w:rsidR="00584A6A" w:rsidRPr="00CD0F9A">
        <w:rPr>
          <w:rFonts w:ascii="Arial" w:hAnsi="Arial" w:cs="Arial"/>
          <w:sz w:val="20"/>
          <w:szCs w:val="20"/>
          <w:shd w:val="clear" w:color="auto" w:fill="FFFFFF"/>
        </w:rPr>
        <w:t xml:space="preserve">Premier Farnell </w:t>
      </w:r>
      <w:r w:rsidR="00584A6A" w:rsidRPr="00CD0F9A">
        <w:rPr>
          <w:rFonts w:ascii="Arial" w:hAnsi="Arial" w:cs="Arial"/>
          <w:sz w:val="20"/>
          <w:szCs w:val="20"/>
        </w:rPr>
        <w:t>trades as </w:t>
      </w:r>
      <w:hyperlink r:id="rId17"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18"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19"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w:t>
      </w:r>
      <w:r w:rsidR="009D5AB2">
        <w:rPr>
          <w:rFonts w:ascii="Arial" w:hAnsi="Arial" w:cs="Arial"/>
          <w:sz w:val="20"/>
          <w:szCs w:val="20"/>
        </w:rPr>
        <w:t>The Premier Farnell Group is supported by a global supply chain of more than 3,500 suppliers and has an extensive inventory profile developed to anticipate and meet the needs of innovative customers everywhere.</w:t>
      </w:r>
      <w:r w:rsidR="009D5AB2">
        <w:rPr>
          <w:rFonts w:ascii="Arial" w:hAnsi="Arial" w:cs="Arial"/>
          <w:sz w:val="20"/>
          <w:szCs w:val="20"/>
          <w:shd w:val="clear" w:color="auto" w:fill="FFFFFF"/>
        </w:rPr>
        <w:t xml:space="preserve"> </w:t>
      </w:r>
      <w:r w:rsidR="009D5AB2">
        <w:rPr>
          <w:rFonts w:ascii="Arial" w:hAnsi="Arial" w:cs="Arial"/>
          <w:sz w:val="20"/>
          <w:szCs w:val="20"/>
        </w:rPr>
        <w:t xml:space="preserve">Premier Farnell sells direct to consumers through a network of resellers, and its </w:t>
      </w:r>
      <w:hyperlink r:id="rId20" w:history="1">
        <w:r w:rsidR="009D5AB2">
          <w:rPr>
            <w:rStyle w:val="Hyperlink"/>
            <w:rFonts w:ascii="Arial" w:hAnsi="Arial" w:cs="Arial"/>
            <w:sz w:val="20"/>
            <w:szCs w:val="20"/>
          </w:rPr>
          <w:t>CPC</w:t>
        </w:r>
      </w:hyperlink>
      <w:r w:rsidR="009D5AB2">
        <w:rPr>
          <w:rFonts w:ascii="Arial" w:hAnsi="Arial" w:cs="Arial"/>
          <w:sz w:val="20"/>
          <w:szCs w:val="20"/>
        </w:rPr>
        <w:t xml:space="preserve"> business in the UK.</w:t>
      </w:r>
    </w:p>
    <w:p w14:paraId="1ECC19A8" w14:textId="77777777" w:rsidR="00584A6A" w:rsidRPr="00CD0F9A" w:rsidRDefault="00584A6A" w:rsidP="00847091">
      <w:pPr>
        <w:shd w:val="clear" w:color="auto" w:fill="FFFFFF"/>
        <w:ind w:right="-1"/>
        <w:rPr>
          <w:rFonts w:ascii="Arial" w:hAnsi="Arial" w:cs="Arial"/>
          <w:sz w:val="20"/>
          <w:szCs w:val="20"/>
        </w:rPr>
      </w:pPr>
    </w:p>
    <w:p w14:paraId="1701028C"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21" w:history="1">
        <w:r w:rsidRPr="00CD0F9A">
          <w:rPr>
            <w:rStyle w:val="Hyperlink"/>
            <w:rFonts w:ascii="Arial" w:hAnsi="Arial" w:cs="Arial"/>
            <w:sz w:val="20"/>
            <w:szCs w:val="20"/>
          </w:rPr>
          <w:t>http://www.premierfarnell.com</w:t>
        </w:r>
      </w:hyperlink>
    </w:p>
    <w:p w14:paraId="1CCB7766" w14:textId="77777777" w:rsidR="00584A6A" w:rsidRPr="00CD0F9A" w:rsidRDefault="00584A6A" w:rsidP="00847091">
      <w:pPr>
        <w:shd w:val="clear" w:color="auto" w:fill="FFFFFF"/>
        <w:ind w:right="-1"/>
        <w:rPr>
          <w:rFonts w:ascii="Arial" w:hAnsi="Arial" w:cs="Arial"/>
          <w:sz w:val="20"/>
          <w:szCs w:val="20"/>
        </w:rPr>
      </w:pPr>
    </w:p>
    <w:p w14:paraId="44B042EB" w14:textId="77777777"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39041A6C"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6D766E09"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73683013"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7F093CD0"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2" w:history="1">
        <w:r w:rsidRPr="00CD0F9A">
          <w:rPr>
            <w:rStyle w:val="Hyperlink"/>
            <w:rFonts w:ascii="Arial" w:hAnsi="Arial" w:cs="Arial"/>
            <w:sz w:val="20"/>
            <w:szCs w:val="20"/>
          </w:rPr>
          <w:t>Freya@napierb2b.com</w:t>
        </w:r>
      </w:hyperlink>
    </w:p>
    <w:p w14:paraId="206EF7C4" w14:textId="77777777" w:rsidR="00584A6A" w:rsidRPr="00CD0F9A" w:rsidRDefault="00584A6A" w:rsidP="008947C0">
      <w:pPr>
        <w:ind w:right="-1"/>
        <w:rPr>
          <w:rFonts w:ascii="Arial" w:hAnsi="Arial" w:cs="Arial"/>
          <w:b/>
          <w:bCs/>
          <w:sz w:val="20"/>
          <w:szCs w:val="20"/>
        </w:rPr>
      </w:pPr>
    </w:p>
    <w:p w14:paraId="5C23EBF3"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691FA9A2"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7EBB9C51"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7E68C1EA"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13E41CD4"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3"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p w14:paraId="3132BD5E"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24"/>
      <w:footerReference w:type="even" r:id="rId25"/>
      <w:footerReference w:type="default" r:id="rId26"/>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D2D5" w14:textId="77777777" w:rsidR="00BB7974" w:rsidRDefault="00BB7974" w:rsidP="001C020F">
      <w:r>
        <w:separator/>
      </w:r>
    </w:p>
  </w:endnote>
  <w:endnote w:type="continuationSeparator" w:id="0">
    <w:p w14:paraId="49D639F9" w14:textId="77777777" w:rsidR="00BB7974" w:rsidRDefault="00BB7974"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8A55" w14:textId="49E19CB0" w:rsidR="002F6CB2" w:rsidRDefault="002E342C">
    <w:pPr>
      <w:pStyle w:val="Footer"/>
    </w:pPr>
    <w:sdt>
      <w:sdtPr>
        <w:id w:val="969400743"/>
        <w:placeholder>
          <w:docPart w:val="24639F1C9E1A8548A0FC681AA0489E6A"/>
        </w:placeholder>
        <w:temporary/>
        <w:showingPlcHdr/>
      </w:sdtPr>
      <w:sdtEndPr/>
      <w:sdtContent>
        <w:r w:rsidR="002F6CB2">
          <w:t>[Type text]</w:t>
        </w:r>
      </w:sdtContent>
    </w:sdt>
    <w:r w:rsidR="002F6CB2">
      <w:ptab w:relativeTo="margin" w:alignment="center" w:leader="none"/>
    </w:r>
    <w:sdt>
      <w:sdtPr>
        <w:id w:val="969400748"/>
        <w:placeholder>
          <w:docPart w:val="E0371608308572419E91B303239F49AB"/>
        </w:placeholder>
        <w:temporary/>
        <w:showingPlcHdr/>
      </w:sdtPr>
      <w:sdtEndPr/>
      <w:sdtContent>
        <w:r w:rsidR="002F6CB2">
          <w:t>[Type text]</w:t>
        </w:r>
      </w:sdtContent>
    </w:sdt>
    <w:r w:rsidR="002F6CB2">
      <w:ptab w:relativeTo="margin" w:alignment="right" w:leader="none"/>
    </w:r>
    <w:sdt>
      <w:sdtPr>
        <w:id w:val="969400753"/>
        <w:placeholder>
          <w:docPart w:val="C883C4ED6C7CF242B83085B9301A1257"/>
        </w:placeholder>
        <w:temporary/>
        <w:showingPlcHdr/>
      </w:sdtPr>
      <w:sdtEndPr/>
      <w:sdtContent>
        <w:r w:rsidR="002F6CB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DB23" w14:textId="6084D5A4" w:rsidR="00CD0F9A" w:rsidRPr="00CD0F9A" w:rsidRDefault="002F6CB2">
    <w:pPr>
      <w:pStyle w:val="Footer"/>
      <w:rPr>
        <w:rFonts w:ascii="Arial" w:hAnsi="Arial" w:cs="Arial"/>
        <w:sz w:val="20"/>
        <w:szCs w:val="20"/>
      </w:rPr>
    </w:pPr>
    <w:r>
      <w:rPr>
        <w:rFonts w:ascii="Arial" w:hAnsi="Arial" w:cs="Arial"/>
        <w:sz w:val="20"/>
        <w:szCs w:val="20"/>
      </w:rPr>
      <w:t>FAR331en</w:t>
    </w:r>
    <w:r w:rsidRPr="002F6CB2">
      <w:rPr>
        <w:rFonts w:ascii="Arial" w:hAnsi="Arial" w:cs="Arial"/>
        <w:sz w:val="20"/>
        <w:szCs w:val="20"/>
      </w:rPr>
      <w:ptab w:relativeTo="margin" w:alignment="center" w:leader="none"/>
    </w:r>
    <w:r w:rsidRPr="002F6CB2">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B113" w14:textId="77777777" w:rsidR="00BB7974" w:rsidRDefault="00BB7974" w:rsidP="001C020F">
      <w:r>
        <w:separator/>
      </w:r>
    </w:p>
  </w:footnote>
  <w:footnote w:type="continuationSeparator" w:id="0">
    <w:p w14:paraId="5A3BA843" w14:textId="77777777" w:rsidR="00BB7974" w:rsidRDefault="00BB7974" w:rsidP="001C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28C4" w14:textId="77777777" w:rsidR="001C020F" w:rsidRDefault="00561DB6"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22B10AF6" wp14:editId="7CFE55D5">
          <wp:simplePos x="0" y="0"/>
          <wp:positionH relativeFrom="column">
            <wp:posOffset>3517900</wp:posOffset>
          </wp:positionH>
          <wp:positionV relativeFrom="paragraph">
            <wp:posOffset>-103505</wp:posOffset>
          </wp:positionV>
          <wp:extent cx="2555518"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sidR="008947C0">
      <w:rPr>
        <w:noProof/>
        <w:lang w:eastAsia="en-GB"/>
      </w:rPr>
      <w:drawing>
        <wp:anchor distT="0" distB="0" distL="114300" distR="114300" simplePos="0" relativeHeight="251660800" behindDoc="0" locked="0" layoutInCell="1" hidden="0" allowOverlap="1" wp14:anchorId="442FBDBF" wp14:editId="768F1B7B">
          <wp:simplePos x="0" y="0"/>
          <wp:positionH relativeFrom="margin">
            <wp:posOffset>1270</wp:posOffset>
          </wp:positionH>
          <wp:positionV relativeFrom="paragraph">
            <wp:posOffset>-99695</wp:posOffset>
          </wp:positionV>
          <wp:extent cx="1634490" cy="436245"/>
          <wp:effectExtent l="0" t="0" r="3810"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34490" cy="436245"/>
                  </a:xfrm>
                  <a:prstGeom prst="rect">
                    <a:avLst/>
                  </a:prstGeom>
                  <a:ln/>
                </pic:spPr>
              </pic:pic>
            </a:graphicData>
          </a:graphic>
          <wp14:sizeRelH relativeFrom="margin">
            <wp14:pctWidth>0</wp14:pctWidth>
          </wp14:sizeRelH>
          <wp14:sizeRelV relativeFrom="margin">
            <wp14:pctHeight>0</wp14:pctHeight>
          </wp14:sizeRelV>
        </wp:anchor>
      </w:drawing>
    </w:r>
  </w:p>
  <w:p w14:paraId="3DDE9E6D" w14:textId="77777777" w:rsidR="001C020F" w:rsidRDefault="001C020F" w:rsidP="001C020F">
    <w:pPr>
      <w:tabs>
        <w:tab w:val="left" w:pos="4905"/>
      </w:tabs>
      <w:rPr>
        <w:noProof/>
        <w:lang w:eastAsia="en-GB"/>
      </w:rPr>
    </w:pPr>
  </w:p>
  <w:p w14:paraId="2070906B" w14:textId="77777777" w:rsidR="001C020F" w:rsidRDefault="001C020F"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9"/>
    <w:rsid w:val="00025880"/>
    <w:rsid w:val="00037E0B"/>
    <w:rsid w:val="00061373"/>
    <w:rsid w:val="000F076E"/>
    <w:rsid w:val="00151A22"/>
    <w:rsid w:val="0018544B"/>
    <w:rsid w:val="001C020F"/>
    <w:rsid w:val="002851E0"/>
    <w:rsid w:val="00292C52"/>
    <w:rsid w:val="002E342C"/>
    <w:rsid w:val="002F6CB2"/>
    <w:rsid w:val="003355E4"/>
    <w:rsid w:val="00337D01"/>
    <w:rsid w:val="003574B6"/>
    <w:rsid w:val="00374657"/>
    <w:rsid w:val="003B1256"/>
    <w:rsid w:val="003C299A"/>
    <w:rsid w:val="003D0EFD"/>
    <w:rsid w:val="003D24C4"/>
    <w:rsid w:val="003E6C40"/>
    <w:rsid w:val="00441E8A"/>
    <w:rsid w:val="004B31FB"/>
    <w:rsid w:val="004E6C52"/>
    <w:rsid w:val="004F1C0D"/>
    <w:rsid w:val="0051035B"/>
    <w:rsid w:val="00526F84"/>
    <w:rsid w:val="0053626D"/>
    <w:rsid w:val="0054546E"/>
    <w:rsid w:val="00561829"/>
    <w:rsid w:val="00561DB6"/>
    <w:rsid w:val="00581A3D"/>
    <w:rsid w:val="00584A6A"/>
    <w:rsid w:val="005A3ABD"/>
    <w:rsid w:val="005C0B19"/>
    <w:rsid w:val="005D4B5E"/>
    <w:rsid w:val="0069150A"/>
    <w:rsid w:val="006C1DE6"/>
    <w:rsid w:val="006C7FFA"/>
    <w:rsid w:val="006D51DE"/>
    <w:rsid w:val="0070098C"/>
    <w:rsid w:val="00701E60"/>
    <w:rsid w:val="007160F1"/>
    <w:rsid w:val="00752E12"/>
    <w:rsid w:val="007735BF"/>
    <w:rsid w:val="00796FDC"/>
    <w:rsid w:val="007A140D"/>
    <w:rsid w:val="00847091"/>
    <w:rsid w:val="00892BED"/>
    <w:rsid w:val="008947C0"/>
    <w:rsid w:val="008B5CAF"/>
    <w:rsid w:val="008F0864"/>
    <w:rsid w:val="00933F91"/>
    <w:rsid w:val="009D5AB2"/>
    <w:rsid w:val="009F0FCF"/>
    <w:rsid w:val="00A72638"/>
    <w:rsid w:val="00A770EA"/>
    <w:rsid w:val="00A924E0"/>
    <w:rsid w:val="00A93C24"/>
    <w:rsid w:val="00AE0CFB"/>
    <w:rsid w:val="00AE682A"/>
    <w:rsid w:val="00B73662"/>
    <w:rsid w:val="00BA4BA6"/>
    <w:rsid w:val="00BB1655"/>
    <w:rsid w:val="00BB7974"/>
    <w:rsid w:val="00C55F11"/>
    <w:rsid w:val="00C57C7D"/>
    <w:rsid w:val="00CD062D"/>
    <w:rsid w:val="00CD0F9A"/>
    <w:rsid w:val="00D16580"/>
    <w:rsid w:val="00D31303"/>
    <w:rsid w:val="00D422E6"/>
    <w:rsid w:val="00D71EC5"/>
    <w:rsid w:val="00D83511"/>
    <w:rsid w:val="00DF1061"/>
    <w:rsid w:val="00EB29F1"/>
    <w:rsid w:val="00EC087F"/>
    <w:rsid w:val="00EC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0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www.newark.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emierfarnell.com" TargetMode="External"/><Relationship Id="rId7" Type="http://schemas.openxmlformats.org/officeDocument/2006/relationships/footnotes" Target="footnotes.xml"/><Relationship Id="rId12" Type="http://schemas.openxmlformats.org/officeDocument/2006/relationships/hyperlink" Target="http://www.element14.com/" TargetMode="External"/><Relationship Id="rId17" Type="http://schemas.openxmlformats.org/officeDocument/2006/relationships/hyperlink" Target="http://uk.farnel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r.avnet.com/" TargetMode="External"/><Relationship Id="rId20" Type="http://schemas.openxmlformats.org/officeDocument/2006/relationships/hyperlink" Target="http://cpc.farnel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ment14.com/community/community/learning-center/online-learning/essential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remierfarnell.com/" TargetMode="External"/><Relationship Id="rId23" Type="http://schemas.openxmlformats.org/officeDocument/2006/relationships/hyperlink" Target="mailto:hsmart@premierfarnell.com" TargetMode="External"/><Relationship Id="rId28" Type="http://schemas.openxmlformats.org/officeDocument/2006/relationships/glossaryDocument" Target="glossary/document.xml"/><Relationship Id="rId10" Type="http://schemas.openxmlformats.org/officeDocument/2006/relationships/hyperlink" Target="https://www.element14.com/community/community/learning-center/online-learning" TargetMode="External"/><Relationship Id="rId19" Type="http://schemas.openxmlformats.org/officeDocument/2006/relationships/hyperlink" Target="http://sg.element14.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farnell.com/" TargetMode="External"/><Relationship Id="rId22" Type="http://schemas.openxmlformats.org/officeDocument/2006/relationships/hyperlink" Target="mailto:Frey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639F1C9E1A8548A0FC681AA0489E6A"/>
        <w:category>
          <w:name w:val="General"/>
          <w:gallery w:val="placeholder"/>
        </w:category>
        <w:types>
          <w:type w:val="bbPlcHdr"/>
        </w:types>
        <w:behaviors>
          <w:behavior w:val="content"/>
        </w:behaviors>
        <w:guid w:val="{8C70AC04-CC98-504E-8C5D-0E6ADEEFB722}"/>
      </w:docPartPr>
      <w:docPartBody>
        <w:p w14:paraId="0A2BB870" w14:textId="673454E6" w:rsidR="000934D0" w:rsidRDefault="00E971C4" w:rsidP="00E971C4">
          <w:pPr>
            <w:pStyle w:val="24639F1C9E1A8548A0FC681AA0489E6A"/>
          </w:pPr>
          <w:r>
            <w:t>[Type text]</w:t>
          </w:r>
        </w:p>
      </w:docPartBody>
    </w:docPart>
    <w:docPart>
      <w:docPartPr>
        <w:name w:val="E0371608308572419E91B303239F49AB"/>
        <w:category>
          <w:name w:val="General"/>
          <w:gallery w:val="placeholder"/>
        </w:category>
        <w:types>
          <w:type w:val="bbPlcHdr"/>
        </w:types>
        <w:behaviors>
          <w:behavior w:val="content"/>
        </w:behaviors>
        <w:guid w:val="{08B09F68-65DC-1443-AB24-2C45C1489003}"/>
      </w:docPartPr>
      <w:docPartBody>
        <w:p w14:paraId="22F62FF3" w14:textId="1A42CBB0" w:rsidR="000934D0" w:rsidRDefault="00E971C4" w:rsidP="00E971C4">
          <w:pPr>
            <w:pStyle w:val="E0371608308572419E91B303239F49AB"/>
          </w:pPr>
          <w:r>
            <w:t>[Type text]</w:t>
          </w:r>
        </w:p>
      </w:docPartBody>
    </w:docPart>
    <w:docPart>
      <w:docPartPr>
        <w:name w:val="C883C4ED6C7CF242B83085B9301A1257"/>
        <w:category>
          <w:name w:val="General"/>
          <w:gallery w:val="placeholder"/>
        </w:category>
        <w:types>
          <w:type w:val="bbPlcHdr"/>
        </w:types>
        <w:behaviors>
          <w:behavior w:val="content"/>
        </w:behaviors>
        <w:guid w:val="{1371CDE0-42AA-A943-8681-57C547089394}"/>
      </w:docPartPr>
      <w:docPartBody>
        <w:p w14:paraId="5EAD42F1" w14:textId="64803094" w:rsidR="000934D0" w:rsidRDefault="00E971C4" w:rsidP="00E971C4">
          <w:pPr>
            <w:pStyle w:val="C883C4ED6C7CF242B83085B9301A12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C4"/>
    <w:rsid w:val="000934D0"/>
    <w:rsid w:val="00E97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2BB695F4C1145912CE3F7D9C5DDFE">
    <w:name w:val="4FB2BB695F4C1145912CE3F7D9C5DDFE"/>
    <w:rsid w:val="00E971C4"/>
  </w:style>
  <w:style w:type="paragraph" w:customStyle="1" w:styleId="EDBAC8589E521144907267B1DFC517C3">
    <w:name w:val="EDBAC8589E521144907267B1DFC517C3"/>
    <w:rsid w:val="00E971C4"/>
  </w:style>
  <w:style w:type="paragraph" w:customStyle="1" w:styleId="8D14F0972DAE2344A3731A1CCDD2464C">
    <w:name w:val="8D14F0972DAE2344A3731A1CCDD2464C"/>
    <w:rsid w:val="00E971C4"/>
  </w:style>
  <w:style w:type="paragraph" w:customStyle="1" w:styleId="1629F3D4DA77CA4A878BF24E9DBB8085">
    <w:name w:val="1629F3D4DA77CA4A878BF24E9DBB8085"/>
    <w:rsid w:val="00E971C4"/>
  </w:style>
  <w:style w:type="paragraph" w:customStyle="1" w:styleId="164E6FEE2BB983458ECC21733B67ECD0">
    <w:name w:val="164E6FEE2BB983458ECC21733B67ECD0"/>
    <w:rsid w:val="00E971C4"/>
  </w:style>
  <w:style w:type="paragraph" w:customStyle="1" w:styleId="FFE67A0D0B1E3544B19280B05475383D">
    <w:name w:val="FFE67A0D0B1E3544B19280B05475383D"/>
    <w:rsid w:val="00E971C4"/>
  </w:style>
  <w:style w:type="paragraph" w:customStyle="1" w:styleId="24639F1C9E1A8548A0FC681AA0489E6A">
    <w:name w:val="24639F1C9E1A8548A0FC681AA0489E6A"/>
    <w:rsid w:val="00E971C4"/>
  </w:style>
  <w:style w:type="paragraph" w:customStyle="1" w:styleId="E0371608308572419E91B303239F49AB">
    <w:name w:val="E0371608308572419E91B303239F49AB"/>
    <w:rsid w:val="00E971C4"/>
  </w:style>
  <w:style w:type="paragraph" w:customStyle="1" w:styleId="C883C4ED6C7CF242B83085B9301A1257">
    <w:name w:val="C883C4ED6C7CF242B83085B9301A1257"/>
    <w:rsid w:val="00E971C4"/>
  </w:style>
  <w:style w:type="paragraph" w:customStyle="1" w:styleId="730A292B969D6D419EA18C690D70CD68">
    <w:name w:val="730A292B969D6D419EA18C690D70CD68"/>
    <w:rsid w:val="00E971C4"/>
  </w:style>
  <w:style w:type="paragraph" w:customStyle="1" w:styleId="A98E637B78C8B147B484C19B6A850C89">
    <w:name w:val="A98E637B78C8B147B484C19B6A850C89"/>
    <w:rsid w:val="00E971C4"/>
  </w:style>
  <w:style w:type="paragraph" w:customStyle="1" w:styleId="5B313722BE6F74429607B8D81A039669">
    <w:name w:val="5B313722BE6F74429607B8D81A039669"/>
    <w:rsid w:val="00E971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2BB695F4C1145912CE3F7D9C5DDFE">
    <w:name w:val="4FB2BB695F4C1145912CE3F7D9C5DDFE"/>
    <w:rsid w:val="00E971C4"/>
  </w:style>
  <w:style w:type="paragraph" w:customStyle="1" w:styleId="EDBAC8589E521144907267B1DFC517C3">
    <w:name w:val="EDBAC8589E521144907267B1DFC517C3"/>
    <w:rsid w:val="00E971C4"/>
  </w:style>
  <w:style w:type="paragraph" w:customStyle="1" w:styleId="8D14F0972DAE2344A3731A1CCDD2464C">
    <w:name w:val="8D14F0972DAE2344A3731A1CCDD2464C"/>
    <w:rsid w:val="00E971C4"/>
  </w:style>
  <w:style w:type="paragraph" w:customStyle="1" w:styleId="1629F3D4DA77CA4A878BF24E9DBB8085">
    <w:name w:val="1629F3D4DA77CA4A878BF24E9DBB8085"/>
    <w:rsid w:val="00E971C4"/>
  </w:style>
  <w:style w:type="paragraph" w:customStyle="1" w:styleId="164E6FEE2BB983458ECC21733B67ECD0">
    <w:name w:val="164E6FEE2BB983458ECC21733B67ECD0"/>
    <w:rsid w:val="00E971C4"/>
  </w:style>
  <w:style w:type="paragraph" w:customStyle="1" w:styleId="FFE67A0D0B1E3544B19280B05475383D">
    <w:name w:val="FFE67A0D0B1E3544B19280B05475383D"/>
    <w:rsid w:val="00E971C4"/>
  </w:style>
  <w:style w:type="paragraph" w:customStyle="1" w:styleId="24639F1C9E1A8548A0FC681AA0489E6A">
    <w:name w:val="24639F1C9E1A8548A0FC681AA0489E6A"/>
    <w:rsid w:val="00E971C4"/>
  </w:style>
  <w:style w:type="paragraph" w:customStyle="1" w:styleId="E0371608308572419E91B303239F49AB">
    <w:name w:val="E0371608308572419E91B303239F49AB"/>
    <w:rsid w:val="00E971C4"/>
  </w:style>
  <w:style w:type="paragraph" w:customStyle="1" w:styleId="C883C4ED6C7CF242B83085B9301A1257">
    <w:name w:val="C883C4ED6C7CF242B83085B9301A1257"/>
    <w:rsid w:val="00E971C4"/>
  </w:style>
  <w:style w:type="paragraph" w:customStyle="1" w:styleId="730A292B969D6D419EA18C690D70CD68">
    <w:name w:val="730A292B969D6D419EA18C690D70CD68"/>
    <w:rsid w:val="00E971C4"/>
  </w:style>
  <w:style w:type="paragraph" w:customStyle="1" w:styleId="A98E637B78C8B147B484C19B6A850C89">
    <w:name w:val="A98E637B78C8B147B484C19B6A850C89"/>
    <w:rsid w:val="00E971C4"/>
  </w:style>
  <w:style w:type="paragraph" w:customStyle="1" w:styleId="5B313722BE6F74429607B8D81A039669">
    <w:name w:val="5B313722BE6F74429607B8D81A039669"/>
    <w:rsid w:val="00E97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27C1-77EE-40D0-BFFF-C785A51C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Holly</cp:lastModifiedBy>
  <cp:revision>2</cp:revision>
  <dcterms:created xsi:type="dcterms:W3CDTF">2018-09-05T13:21:00Z</dcterms:created>
  <dcterms:modified xsi:type="dcterms:W3CDTF">2018-09-05T13:21:00Z</dcterms:modified>
</cp:coreProperties>
</file>