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78" w:rsidRPr="00494E78" w:rsidRDefault="00494E78" w:rsidP="00494E78">
      <w:pPr>
        <w:shd w:val="clear" w:color="auto" w:fill="FFFFFF"/>
        <w:spacing w:after="0"/>
        <w:jc w:val="center"/>
        <w:rPr>
          <w:rFonts w:ascii="Arial" w:hAnsi="Arial" w:cs="Arial"/>
          <w:b/>
          <w:kern w:val="36"/>
          <w:sz w:val="24"/>
          <w:lang w:val="pl-PL"/>
        </w:rPr>
      </w:pPr>
      <w:bookmarkStart w:id="0" w:name="OLE_LINK1"/>
      <w:bookmarkStart w:id="1" w:name="OLE_LINK2"/>
      <w:r w:rsidRPr="00494E78">
        <w:rPr>
          <w:rFonts w:ascii="Arial" w:hAnsi="Arial" w:cs="Arial"/>
          <w:b/>
          <w:kern w:val="36"/>
          <w:sz w:val="24"/>
          <w:lang w:val="pl-PL"/>
        </w:rPr>
        <w:t>Avnet SmartEdge Agile z AI i systemami bezpieczeństwa na krańcu sieci już dostępne w ramach sklepu Farnell element14</w:t>
      </w:r>
    </w:p>
    <w:p w:rsidR="00494E78" w:rsidRPr="00AC6C40" w:rsidRDefault="00494E78" w:rsidP="00494E78">
      <w:pPr>
        <w:shd w:val="clear" w:color="auto" w:fill="FFFFFF"/>
        <w:spacing w:after="0"/>
        <w:jc w:val="center"/>
        <w:rPr>
          <w:rFonts w:ascii="Arial" w:hAnsi="Arial" w:cs="Arial"/>
          <w:b/>
          <w:kern w:val="36"/>
          <w:lang w:val="pl-PL"/>
        </w:rPr>
      </w:pPr>
    </w:p>
    <w:p w:rsidR="00494E78" w:rsidRPr="00AC6C40" w:rsidRDefault="00494E78" w:rsidP="00494E78">
      <w:pPr>
        <w:shd w:val="clear" w:color="auto" w:fill="FFFFFF"/>
        <w:spacing w:after="0"/>
        <w:jc w:val="center"/>
        <w:rPr>
          <w:rFonts w:ascii="Arial" w:hAnsi="Arial" w:cs="Arial"/>
          <w:i/>
          <w:kern w:val="36"/>
          <w:sz w:val="22"/>
          <w:szCs w:val="22"/>
          <w:lang w:val="pl-PL"/>
        </w:rPr>
      </w:pPr>
      <w:r>
        <w:rPr>
          <w:rFonts w:ascii="Arial" w:hAnsi="Arial" w:cs="Arial"/>
          <w:i/>
          <w:kern w:val="36"/>
          <w:sz w:val="22"/>
          <w:szCs w:val="22"/>
          <w:lang w:val="pl-PL"/>
        </w:rPr>
        <w:t>Dodając „metaczujniki” do swojej oferty, Farnell element14 staje się jeszcze lepszym partnerem dla projektantów i producentów, tworzących rozwiązania IoT od wstępnej koncepcji do samego końca</w:t>
      </w:r>
      <w:bookmarkEnd w:id="0"/>
      <w:bookmarkEnd w:id="1"/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val="pl-PL" w:eastAsia="fr-FR"/>
        </w:rPr>
      </w:pPr>
      <w:r w:rsidRPr="00AC6C40">
        <w:rPr>
          <w:rFonts w:ascii="Arial" w:hAnsi="Arial" w:cs="Arial"/>
          <w:b/>
          <w:bCs/>
          <w:color w:val="000000"/>
          <w:sz w:val="22"/>
          <w:szCs w:val="22"/>
          <w:lang w:val="pl-PL" w:eastAsia="fr-FR"/>
        </w:rPr>
        <w:br/>
      </w:r>
      <w:r w:rsidR="00BF360B">
        <w:rPr>
          <w:rFonts w:ascii="Arial" w:hAnsi="Arial" w:cs="Arial"/>
          <w:b/>
          <w:bCs/>
          <w:color w:val="000000"/>
          <w:sz w:val="22"/>
          <w:szCs w:val="22"/>
          <w:lang w:val="pl-PL" w:eastAsia="fr-FR"/>
        </w:rPr>
        <w:t>Leeds, Wielka Brytania, 8</w:t>
      </w:r>
      <w:r w:rsidRPr="00AC6C40">
        <w:rPr>
          <w:rFonts w:ascii="Arial" w:hAnsi="Arial" w:cs="Arial"/>
          <w:b/>
          <w:bCs/>
          <w:color w:val="000000"/>
          <w:sz w:val="22"/>
          <w:szCs w:val="22"/>
          <w:lang w:val="pl-PL" w:eastAsia="fr-FR"/>
        </w:rPr>
        <w:t xml:space="preserve"> </w:t>
      </w:r>
      <w:r w:rsidRPr="009453C5">
        <w:rPr>
          <w:rFonts w:ascii="Arial" w:hAnsi="Arial" w:cs="Arial"/>
          <w:b/>
          <w:bCs/>
          <w:color w:val="000000"/>
          <w:sz w:val="22"/>
          <w:szCs w:val="22"/>
          <w:lang w:val="pl-PL" w:eastAsia="fr-FR"/>
        </w:rPr>
        <w:t xml:space="preserve">stycznia 2019 r. - </w:t>
      </w:r>
      <w:r w:rsidR="00BF360B"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begin"/>
      </w:r>
      <w:r w:rsidR="00BF360B"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instrText xml:space="preserve"> HYPERLINK "https://pl.farnell.com/" </w:instrText>
      </w:r>
      <w:r w:rsidR="00BF360B"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separate"/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t>Farnell element14</w:t>
      </w:r>
      <w:r w:rsidR="00BF360B"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end"/>
      </w:r>
      <w:r w:rsidRPr="009453C5"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 xml:space="preserve"> rozpoczął dostawy </w:t>
      </w:r>
      <w:r w:rsidRPr="00AC6C40"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>SmartEdge Agile</w:t>
      </w:r>
      <w:r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 xml:space="preserve"> – łatwe w instalacji urządzenie IoT niskiej mocy, opracowane we współpracy pomiędzy firmami </w:t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begin"/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instrText xml:space="preserve"> HYPERLINK "http://www.avnet.com/" </w:instrText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separate"/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t>Avnet</w:t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end"/>
      </w:r>
      <w:r w:rsidRPr="00AC6C40"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 xml:space="preserve"> (Nasdaq: </w:t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begin"/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instrText xml:space="preserve"> HYPERLINK "http://ir.avnet.com/" </w:instrText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separate"/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t>AVT</w:t>
      </w:r>
      <w:r w:rsidRPr="00673A53">
        <w:rPr>
          <w:rStyle w:val="Hyperlink"/>
          <w:rFonts w:ascii="Arial" w:hAnsi="Arial" w:cs="Arial"/>
          <w:bCs/>
          <w:color w:val="0563C1"/>
          <w:sz w:val="22"/>
          <w:szCs w:val="22"/>
          <w:lang w:val="pl-PL" w:eastAsia="fr-FR"/>
        </w:rPr>
        <w:fldChar w:fldCharType="end"/>
      </w:r>
      <w:r w:rsidRPr="00AC6C40"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 xml:space="preserve">), Octonion </w:t>
      </w:r>
      <w:r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 xml:space="preserve">i </w:t>
      </w:r>
      <w:r w:rsidRPr="00AC6C40"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>ST Microelectronics.</w:t>
      </w:r>
      <w:r>
        <w:rPr>
          <w:rFonts w:ascii="Arial" w:hAnsi="Arial" w:cs="Arial"/>
          <w:bCs/>
          <w:color w:val="000000"/>
          <w:sz w:val="22"/>
          <w:szCs w:val="22"/>
          <w:lang w:val="pl-PL" w:eastAsia="fr-FR"/>
        </w:rPr>
        <w:t xml:space="preserve"> To pierwsze rozwiązanie w kategorii produktów określanej mianem „Meta-Sensing” („metaczujniki”). SmartEdge agile zawiera dziewięć czujników i pozwala projektantom wykorzystać sztuczną inteligencję (AI) oraz używać jej na krawędziach sieci, a wszystko to przy użyciu bardzo łatwego interfejsu, niewymagającego jakiegokolwiek programowania.</w:t>
      </w:r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val="pl-PL" w:eastAsia="fr-FR"/>
        </w:rPr>
      </w:pPr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  <w:r>
        <w:rPr>
          <w:rFonts w:ascii="Arial" w:hAnsi="Arial" w:cs="Arial"/>
          <w:color w:val="000000"/>
          <w:sz w:val="22"/>
          <w:szCs w:val="22"/>
          <w:lang w:val="pl-PL" w:eastAsia="fr-FR"/>
        </w:rPr>
        <w:t>Osiągnięcie sukcesu na dzisiejszym rynku IoT wymaga unikalnego połączenia sprzętu, oprogramowania i rozwiązań bezpieczeństwa – wszystkiego tego, sprawnie ze sobą współgrającego. Dodanie sztucznej inteligencji do rozwiązań IoT w tradycyjnych systemach wiąże się często z nawet większą liczbą wyzwań, a w tym ze zwiększonymi kosztami i bardzo dużą złożonością oraz oczywiście z wydłużonym czasem, potrzebnym na przygotowanie produktu. Narzędzia, które pozwalają złagodzić te wyzwania stają się bezcenne.</w:t>
      </w:r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</w:p>
    <w:p w:rsidR="00494E78" w:rsidRPr="00800F4C" w:rsidRDefault="00494E78" w:rsidP="00494E78">
      <w:pPr>
        <w:pStyle w:val="HTMLPreformatted"/>
        <w:shd w:val="clear" w:color="auto" w:fill="FFFFFF"/>
        <w:spacing w:line="276" w:lineRule="auto"/>
        <w:rPr>
          <w:rFonts w:ascii="inherit" w:hAnsi="inherit" w:cs="Courier New"/>
          <w:color w:val="212121"/>
          <w:szCs w:val="20"/>
          <w:lang w:val="pl-PL" w:eastAsia="en-GB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Wykorzystując </w:t>
      </w:r>
      <w:r w:rsidRPr="00AC6C40">
        <w:rPr>
          <w:rFonts w:ascii="Arial" w:hAnsi="Arial" w:cs="Arial"/>
          <w:sz w:val="22"/>
          <w:szCs w:val="22"/>
          <w:lang w:val="pl-PL"/>
        </w:rPr>
        <w:t xml:space="preserve">SmartEdge Agile </w:t>
      </w:r>
      <w:r>
        <w:rPr>
          <w:rFonts w:ascii="Arial" w:hAnsi="Arial" w:cs="Arial"/>
          <w:sz w:val="22"/>
          <w:szCs w:val="22"/>
          <w:lang w:val="pl-PL"/>
        </w:rPr>
        <w:t>wraz z nowym serwisem Brainium firmy Octonion oraz programem AI Studio opartym na platformie Microsoft Azure</w:t>
      </w:r>
      <w:r>
        <w:rPr>
          <w:rFonts w:ascii="inherit" w:hAnsi="inherit" w:cs="Courier New"/>
          <w:color w:val="212121"/>
          <w:lang w:val="pl-PL" w:eastAsia="en-GB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użytkownicy mogą implementować rozwiązania uczenia maszynowego za pomocą rewolucyjnego narzędzia, które nie wymaga jakiegokolwiek pisania kodu programu. Narzędzie to umożliwia projektantom i producentom na łatwe wprowadzenie inteligentnych algorytmów do swoich urządzeń. Platforma internetowa Brainium może być użyta by łatwo zademonstrować możliwość realizacji danego rozwiązania, a to dzięki wykorzystaniu dowolnych z ponad 20 predefiniowanych algorytmów sztucznej inteligencji, które następnie można swobodnie stosować nawet w gotowym produkcie. W urządzeniach SmartEdge Agile wbudowany jest programowy interfejs, który pozwala na bezproblemowe łączenie się z AI Studio i tworzenie </w:t>
      </w:r>
      <w:r w:rsidRPr="002B6857">
        <w:rPr>
          <w:rFonts w:ascii="Arial" w:hAnsi="Arial" w:cs="Arial"/>
          <w:sz w:val="22"/>
          <w:szCs w:val="22"/>
          <w:lang w:val="pl-PL"/>
        </w:rPr>
        <w:t>kompletnych rozwiązań IoT. W efekcie, klienci mogą spokojnie skoncentrować się na kluczow</w:t>
      </w:r>
      <w:r w:rsidR="00FE1B09">
        <w:rPr>
          <w:rFonts w:ascii="Arial" w:hAnsi="Arial" w:cs="Arial"/>
          <w:sz w:val="22"/>
          <w:szCs w:val="22"/>
          <w:lang w:val="pl-PL"/>
        </w:rPr>
        <w:t>ych aspektach swoich aplikacji.</w:t>
      </w:r>
      <w:bookmarkStart w:id="2" w:name="_GoBack"/>
      <w:bookmarkEnd w:id="2"/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494E78" w:rsidRDefault="00494E78" w:rsidP="00494E78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  <w:r w:rsidRPr="00AC6C40"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 xml:space="preserve">Ralf Buehler, SVP Product, Marketing and eCommerce </w:t>
      </w:r>
      <w:r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>w</w:t>
      </w:r>
      <w:r w:rsidRPr="00AC6C40"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 xml:space="preserve"> Premier Farnell </w:t>
      </w:r>
      <w:r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>i Farnell element14</w:t>
      </w:r>
      <w:r w:rsidRPr="00AC6C40"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>dodał</w:t>
      </w:r>
      <w:r w:rsidRPr="00AC6C40">
        <w:rPr>
          <w:rFonts w:ascii="Arial" w:hAnsi="Arial" w:cs="Arial"/>
          <w:color w:val="000000"/>
          <w:sz w:val="22"/>
          <w:szCs w:val="22"/>
          <w:lang w:val="pl-PL" w:eastAsia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pl-PL" w:eastAsia="fr-FR"/>
        </w:rPr>
        <w:t>„Jako Dystrybutor Rozwiązań Rozwojowych, Farnell element14</w:t>
      </w:r>
      <w:r w:rsidRPr="00AC6C40">
        <w:rPr>
          <w:rFonts w:ascii="Arial" w:hAnsi="Arial" w:cs="Arial"/>
          <w:color w:val="000000"/>
          <w:sz w:val="22"/>
          <w:szCs w:val="22"/>
          <w:lang w:val="pl-PL"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 w:eastAsia="fr-FR"/>
        </w:rPr>
        <w:t>koncentruje się na pomocy klientom już na wczesnym etapie ich projektów, dając im większe możliwości dzięki inteligentnym technologiom. SmartEdge Agile to rewolucyjny produkt w swojej branży, który wprowadza sztuczną inteligencję na krawędź rozwiązań IoT. Proste programowanie, polegające na przeciąganiu i upuszczaniu elementów na ekranie czyni tę inteligencję dostępną do wdrożenia nawet dla użytkowników, którzy nie mają jakiegokolwiek wcześniejszego doświadczenia w programowaniu.”</w:t>
      </w:r>
    </w:p>
    <w:p w:rsidR="00494E78" w:rsidRDefault="00494E78" w:rsidP="00494E78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</w:p>
    <w:p w:rsidR="00494E78" w:rsidRDefault="00494E78" w:rsidP="00494E78">
      <w:p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 w:eastAsia="fr-FR"/>
        </w:rPr>
        <w:t xml:space="preserve">„Za pomocą SmartEdge Agile i portalu Brainium, tworzymy kluczowe oprogramowanie, współpracujące ze sprzętem, dzięki czemu nasi klienci otrzymują bardziej wartościowe rozwiązanie” – </w:t>
      </w:r>
      <w:r w:rsidRPr="000056DD">
        <w:rPr>
          <w:rFonts w:ascii="Arial" w:hAnsi="Arial" w:cs="Arial"/>
          <w:b/>
          <w:color w:val="000000"/>
          <w:sz w:val="22"/>
          <w:szCs w:val="22"/>
          <w:lang w:val="pl-PL" w:eastAsia="fr-FR"/>
        </w:rPr>
        <w:t>tłumaczy</w:t>
      </w:r>
      <w:r w:rsidRPr="000056D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AC6C40">
        <w:rPr>
          <w:rFonts w:ascii="Arial" w:hAnsi="Arial" w:cs="Arial"/>
          <w:b/>
          <w:sz w:val="22"/>
          <w:szCs w:val="22"/>
          <w:lang w:val="pl-PL"/>
        </w:rPr>
        <w:t>Lou Lutostanski, VP, Internet of Things, Avnet</w:t>
      </w:r>
      <w:r w:rsidRPr="000056DD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„Sztuczna inteligencja i algorytmy bezpieczeństwa, zaimplementowane na krawędzi sieci IoT, są coraz częściej obiektem zapytań naszych klientów, którzy tworzą projekty IoT. To dynamiczne rozwiązanie połączone z portalem nie tylko spełnia te wymagania, ale też pozwala nam być bliżej naszych klientów i kreuje przyszłość tego, jak projekty IoT będą opracowywane i wdrażane.”</w:t>
      </w:r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494E78" w:rsidRDefault="00494E78" w:rsidP="00494E78">
      <w:pPr>
        <w:shd w:val="clear" w:color="auto" w:fill="FFFFFF"/>
        <w:spacing w:after="0"/>
        <w:jc w:val="both"/>
        <w:rPr>
          <w:rFonts w:ascii="Arial" w:hAnsi="Arial" w:cs="Arial"/>
          <w:iCs/>
          <w:sz w:val="22"/>
          <w:szCs w:val="22"/>
          <w:lang w:val="pl-PL" w:eastAsia="fr-FR"/>
        </w:rPr>
      </w:pPr>
      <w:r>
        <w:rPr>
          <w:rFonts w:ascii="Arial" w:hAnsi="Arial" w:cs="Arial"/>
          <w:iCs/>
          <w:sz w:val="22"/>
          <w:szCs w:val="22"/>
          <w:lang w:val="pl-PL" w:eastAsia="fr-FR"/>
        </w:rPr>
        <w:t xml:space="preserve">„Dotąd inżynierowie wykazywali się kreatywnością podczas tworzenia rozwiązań IoT z użyciem platform takich jak Arduino lub Raspberry Pi, ale za pomocą AI Studio będą teraz mogli dodać funkcje sztucznej inteligencji do swoich produktów” – </w:t>
      </w:r>
      <w:r w:rsidRPr="0017549F">
        <w:rPr>
          <w:rFonts w:ascii="Arial" w:hAnsi="Arial" w:cs="Arial"/>
          <w:b/>
          <w:iCs/>
          <w:sz w:val="22"/>
          <w:szCs w:val="22"/>
          <w:lang w:val="pl-PL" w:eastAsia="fr-FR"/>
        </w:rPr>
        <w:t xml:space="preserve">powiedział </w:t>
      </w:r>
      <w:r w:rsidRPr="00AC6C40">
        <w:rPr>
          <w:rFonts w:ascii="Arial" w:hAnsi="Arial" w:cs="Arial"/>
          <w:b/>
          <w:iCs/>
          <w:sz w:val="22"/>
          <w:szCs w:val="22"/>
          <w:lang w:val="pl-PL" w:eastAsia="fr-FR"/>
        </w:rPr>
        <w:t>Cédric Mangaud, CEO, Octonion</w:t>
      </w:r>
      <w:r w:rsidRPr="00AC6C40">
        <w:rPr>
          <w:rFonts w:ascii="Arial" w:hAnsi="Arial" w:cs="Arial"/>
          <w:iCs/>
          <w:sz w:val="22"/>
          <w:szCs w:val="22"/>
          <w:lang w:val="pl-PL" w:eastAsia="fr-FR"/>
        </w:rPr>
        <w:t xml:space="preserve">. </w:t>
      </w:r>
      <w:r w:rsidRPr="0017549F">
        <w:rPr>
          <w:rFonts w:ascii="Arial" w:hAnsi="Arial" w:cs="Arial"/>
          <w:iCs/>
          <w:sz w:val="22"/>
          <w:szCs w:val="22"/>
          <w:lang w:val="pl-PL" w:eastAsia="fr-FR"/>
        </w:rPr>
        <w:t>„</w:t>
      </w:r>
      <w:r>
        <w:rPr>
          <w:rFonts w:ascii="Arial" w:hAnsi="Arial" w:cs="Arial"/>
          <w:iCs/>
          <w:sz w:val="22"/>
          <w:szCs w:val="22"/>
          <w:lang w:val="pl-PL" w:eastAsia="fr-FR"/>
        </w:rPr>
        <w:t>Nad naszą technologią sztucznej inteligencji pracowaliśmy przez cztery lata i jestem pewien, że to narzędzie do uczenia maszynowego, w połączeniu z urządzeniami SmartEdge Agile, pomoże użytkownikom w szybki i prosty sposób budować modele AI. W efekcie proces ten stanie się bardziej efektywny i koncentrujący na faktycznej wartości budowanych rozwiązań, niż kiedykolwiek wcześniej.”</w:t>
      </w:r>
    </w:p>
    <w:p w:rsidR="00494E78" w:rsidRDefault="00494E78" w:rsidP="00494E78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</w:p>
    <w:p w:rsidR="00494E78" w:rsidRDefault="00494E78" w:rsidP="00494E78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  <w:r>
        <w:rPr>
          <w:rFonts w:ascii="Arial" w:hAnsi="Arial" w:cs="Arial"/>
          <w:color w:val="000000"/>
          <w:sz w:val="22"/>
          <w:szCs w:val="22"/>
          <w:lang w:val="pl-PL" w:eastAsia="fr-FR"/>
        </w:rPr>
        <w:t>SmartEdge Agile ma certyfikaty CE i FCC oraz wspiera Bluetooth Low Energy 5.0. Wbudowany akumulator urządzenia można naładować poprzez złącze USB typu C. Sercem urządzenia jest 32-bitowy układ Brainium STM32 z rdzeniem ARM Cortex-M4, taktowany zegarem 80 MHz. Na PCB znalazły się dwa trójosiowe akcelerometry, trójosiowy żyroskop i trójosiowy magnetometr, czujnik ciśnienia, czujnik temperatury i wilgotności, mikrofon, sensor natężenia światła otoczenia i czujnik zbliżeniowy. Wszystkie z nich zostały wyprodukowane przez firmę STMicroelectronics. Wewnątrz SmartEdge Agile znalazł się także układ zapewniający bezpieczeństwo, który odpowiada za autentykację, szyfrowanie i pilnuje integralności wymienianych danych. Urządzenie ma konstrukcję modułową, przejawiającą się na różnych poziomach: płytka sensorów, obwody odpowiadające za łączność oraz złącze USB typu C pozwalają na dokładne dostosowanie sprzętu do konkretnych wymagań klienta.</w:t>
      </w:r>
    </w:p>
    <w:p w:rsidR="00494E78" w:rsidRDefault="00494E78" w:rsidP="00494E78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pl-PL" w:eastAsia="fr-FR"/>
        </w:rPr>
      </w:pPr>
    </w:p>
    <w:p w:rsidR="00494E78" w:rsidRDefault="00494E78" w:rsidP="00494E78">
      <w:pPr>
        <w:shd w:val="clear" w:color="auto" w:fill="FFFFFF"/>
        <w:spacing w:after="0"/>
        <w:rPr>
          <w:rFonts w:ascii="Arial" w:hAnsi="Arial" w:cs="Arial"/>
          <w:sz w:val="22"/>
          <w:szCs w:val="22"/>
          <w:lang w:val="pl-PL" w:eastAsia="fr-FR"/>
        </w:rPr>
      </w:pPr>
      <w:r>
        <w:rPr>
          <w:rFonts w:ascii="Arial" w:hAnsi="Arial" w:cs="Arial"/>
          <w:sz w:val="22"/>
          <w:szCs w:val="22"/>
          <w:lang w:val="pl-PL" w:eastAsia="fr-FR"/>
        </w:rPr>
        <w:t>Portal Brainium zapewnia projektantom, przedsiębiorcom i twórcom:</w:t>
      </w:r>
    </w:p>
    <w:p w:rsidR="00494E78" w:rsidRDefault="00494E78" w:rsidP="00494E7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pl-PL" w:eastAsia="fr-FR"/>
        </w:rPr>
      </w:pPr>
      <w:r w:rsidRPr="00947D9D">
        <w:rPr>
          <w:rFonts w:ascii="Arial" w:hAnsi="Arial" w:cs="Arial"/>
          <w:sz w:val="22"/>
          <w:szCs w:val="22"/>
          <w:lang w:val="pl-PL" w:eastAsia="fr-FR"/>
        </w:rPr>
        <w:t>Łatwy i intuicyjny interfejs</w:t>
      </w:r>
      <w:r>
        <w:rPr>
          <w:rFonts w:ascii="Arial" w:hAnsi="Arial" w:cs="Arial"/>
          <w:sz w:val="22"/>
          <w:szCs w:val="22"/>
          <w:lang w:val="pl-PL" w:eastAsia="fr-FR"/>
        </w:rPr>
        <w:t>,</w:t>
      </w:r>
      <w:r w:rsidRPr="00947D9D">
        <w:rPr>
          <w:rFonts w:ascii="Arial" w:hAnsi="Arial" w:cs="Arial"/>
          <w:sz w:val="22"/>
          <w:szCs w:val="22"/>
          <w:lang w:val="pl-PL" w:eastAsia="fr-FR"/>
        </w:rPr>
        <w:t xml:space="preserve"> oparty o widgety i technikę „przeciągnij i upuść”</w:t>
      </w:r>
      <w:r>
        <w:rPr>
          <w:rFonts w:ascii="Arial" w:hAnsi="Arial" w:cs="Arial"/>
          <w:sz w:val="22"/>
          <w:szCs w:val="22"/>
          <w:lang w:val="pl-PL" w:eastAsia="fr-FR"/>
        </w:rPr>
        <w:t>, z podglądem na żywo w działanie zainstalowanych urządzeń SmartEdge Agile. Do obsługiwanych funkcji należą monitorowanie urządzeń, instalowanie ich i zarządzanie nimi.</w:t>
      </w:r>
    </w:p>
    <w:p w:rsidR="00494E78" w:rsidRDefault="00494E78" w:rsidP="00494E7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pl-PL" w:eastAsia="fr-FR"/>
        </w:rPr>
      </w:pPr>
      <w:r>
        <w:rPr>
          <w:rFonts w:ascii="Arial" w:hAnsi="Arial" w:cs="Arial"/>
          <w:sz w:val="22"/>
          <w:szCs w:val="22"/>
          <w:lang w:val="pl-PL" w:eastAsia="fr-FR"/>
        </w:rPr>
        <w:t>Eksport danych pochodzących z urządzeń.</w:t>
      </w:r>
    </w:p>
    <w:p w:rsidR="00494E78" w:rsidRDefault="00494E78" w:rsidP="00494E7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pl-PL" w:eastAsia="fr-FR"/>
        </w:rPr>
      </w:pPr>
      <w:r>
        <w:rPr>
          <w:rFonts w:ascii="Arial" w:hAnsi="Arial" w:cs="Arial"/>
          <w:sz w:val="22"/>
          <w:szCs w:val="22"/>
          <w:lang w:val="pl-PL" w:eastAsia="fr-FR"/>
        </w:rPr>
        <w:t>Oprogramowanie AI Studio, przydatne podczas analizy ruchu i wibracji.</w:t>
      </w:r>
    </w:p>
    <w:p w:rsidR="00494E78" w:rsidRPr="00947D9D" w:rsidRDefault="00494E78" w:rsidP="00494E7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pl-PL" w:eastAsia="fr-FR"/>
        </w:rPr>
      </w:pPr>
      <w:r>
        <w:rPr>
          <w:rFonts w:ascii="Arial" w:hAnsi="Arial" w:cs="Arial"/>
          <w:sz w:val="22"/>
          <w:szCs w:val="22"/>
          <w:lang w:val="pl-PL" w:eastAsia="fr-FR"/>
        </w:rPr>
        <w:t>System zapewniający bezpieczeństwo, począwszy od urządzenia SmartEdge Agile, aż do samej chmury.</w:t>
      </w:r>
    </w:p>
    <w:p w:rsidR="00494E78" w:rsidRDefault="00494E78" w:rsidP="00494E78">
      <w:pPr>
        <w:shd w:val="clear" w:color="auto" w:fill="FFFFFF"/>
        <w:spacing w:after="0"/>
        <w:rPr>
          <w:rFonts w:ascii="Arial" w:hAnsi="Arial" w:cs="Arial"/>
          <w:sz w:val="22"/>
          <w:szCs w:val="22"/>
          <w:lang w:val="pl-PL" w:eastAsia="fr-FR"/>
        </w:rPr>
      </w:pPr>
    </w:p>
    <w:p w:rsidR="00494E78" w:rsidRPr="00AC6C40" w:rsidRDefault="00494E78" w:rsidP="00494E78">
      <w:pPr>
        <w:shd w:val="clear" w:color="auto" w:fill="FFFFFF"/>
        <w:spacing w:after="0"/>
        <w:rPr>
          <w:rFonts w:ascii="Arial" w:hAnsi="Arial" w:cs="Arial"/>
          <w:sz w:val="22"/>
          <w:szCs w:val="22"/>
          <w:lang w:val="pl-PL" w:eastAsia="fr-FR"/>
        </w:rPr>
      </w:pPr>
      <w:r w:rsidRPr="009453C5">
        <w:rPr>
          <w:rFonts w:ascii="Arial" w:hAnsi="Arial" w:cs="Arial"/>
          <w:sz w:val="22"/>
          <w:szCs w:val="22"/>
          <w:lang w:val="pl-PL" w:eastAsia="fr-FR"/>
        </w:rPr>
        <w:t xml:space="preserve">Urządzenia </w:t>
      </w:r>
      <w:hyperlink r:id="rId7" w:history="1">
        <w:r w:rsidRPr="00673A53">
          <w:rPr>
            <w:rStyle w:val="Hyperlink"/>
            <w:rFonts w:ascii="Arial" w:hAnsi="Arial" w:cs="Arial"/>
            <w:color w:val="0563C1"/>
            <w:sz w:val="22"/>
            <w:szCs w:val="22"/>
            <w:lang w:val="pl-PL" w:eastAsia="fr-FR"/>
          </w:rPr>
          <w:t>SmartEdge Agile</w:t>
        </w:r>
      </w:hyperlink>
      <w:r w:rsidRPr="009453C5">
        <w:rPr>
          <w:rFonts w:ascii="Arial" w:hAnsi="Arial" w:cs="Arial"/>
          <w:sz w:val="22"/>
          <w:szCs w:val="22"/>
          <w:lang w:val="pl-PL" w:eastAsia="fr-FR"/>
        </w:rPr>
        <w:t xml:space="preserve"> są dostępne</w:t>
      </w:r>
      <w:r>
        <w:rPr>
          <w:rFonts w:ascii="Arial" w:hAnsi="Arial" w:cs="Arial"/>
          <w:sz w:val="22"/>
          <w:szCs w:val="22"/>
          <w:lang w:val="pl-PL" w:eastAsia="fr-FR"/>
        </w:rPr>
        <w:t xml:space="preserve"> w sklepie </w:t>
      </w:r>
      <w:r w:rsidRPr="00AC6C40">
        <w:rPr>
          <w:rFonts w:ascii="Arial" w:hAnsi="Arial" w:cs="Arial"/>
          <w:sz w:val="22"/>
          <w:szCs w:val="22"/>
          <w:lang w:val="pl-PL" w:eastAsia="fr-FR"/>
        </w:rPr>
        <w:t xml:space="preserve">Newark element14 </w:t>
      </w:r>
      <w:r>
        <w:rPr>
          <w:rFonts w:ascii="Arial" w:hAnsi="Arial" w:cs="Arial"/>
          <w:sz w:val="22"/>
          <w:szCs w:val="22"/>
          <w:lang w:val="pl-PL" w:eastAsia="fr-FR"/>
        </w:rPr>
        <w:t xml:space="preserve">w Ameryce Północnej, w </w:t>
      </w:r>
      <w:r w:rsidRPr="00AC6C40">
        <w:rPr>
          <w:rFonts w:ascii="Arial" w:hAnsi="Arial" w:cs="Arial"/>
          <w:sz w:val="22"/>
          <w:szCs w:val="22"/>
          <w:lang w:val="pl-PL" w:eastAsia="fr-FR"/>
        </w:rPr>
        <w:t xml:space="preserve">Farnell element14 </w:t>
      </w:r>
      <w:r>
        <w:rPr>
          <w:rFonts w:ascii="Arial" w:hAnsi="Arial" w:cs="Arial"/>
          <w:sz w:val="22"/>
          <w:szCs w:val="22"/>
          <w:lang w:val="pl-PL" w:eastAsia="fr-FR"/>
        </w:rPr>
        <w:t xml:space="preserve">w Europie, na Bliskim Wschodzie i w Afryce oraz poprzez serwis </w:t>
      </w:r>
      <w:r w:rsidRPr="00AC6C40">
        <w:rPr>
          <w:rFonts w:ascii="Arial" w:hAnsi="Arial" w:cs="Arial"/>
          <w:sz w:val="22"/>
          <w:szCs w:val="22"/>
          <w:lang w:val="pl-PL" w:eastAsia="fr-FR"/>
        </w:rPr>
        <w:t xml:space="preserve">element14 </w:t>
      </w:r>
      <w:r>
        <w:rPr>
          <w:rFonts w:ascii="Arial" w:hAnsi="Arial" w:cs="Arial"/>
          <w:sz w:val="22"/>
          <w:szCs w:val="22"/>
          <w:lang w:val="pl-PL" w:eastAsia="fr-FR"/>
        </w:rPr>
        <w:t>w Azji i krajach Pacyfiku</w:t>
      </w:r>
      <w:r w:rsidRPr="00AC6C40">
        <w:rPr>
          <w:rFonts w:ascii="Arial" w:hAnsi="Arial" w:cs="Arial"/>
          <w:sz w:val="22"/>
          <w:szCs w:val="22"/>
          <w:lang w:val="pl-PL" w:eastAsia="fr-FR"/>
        </w:rPr>
        <w:t>.</w:t>
      </w:r>
    </w:p>
    <w:p w:rsidR="00494E78" w:rsidRPr="00AC6C40" w:rsidRDefault="00494E78" w:rsidP="00494E78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  <w:lang w:val="pl-PL" w:eastAsia="fr-FR"/>
        </w:rPr>
      </w:pPr>
    </w:p>
    <w:p w:rsidR="00494E78" w:rsidRDefault="00494E78" w:rsidP="00494E78">
      <w:pPr>
        <w:shd w:val="clear" w:color="auto" w:fill="FFFFFF"/>
        <w:spacing w:after="0"/>
        <w:rPr>
          <w:rFonts w:ascii="Arial" w:hAnsi="Arial" w:cs="Arial"/>
          <w:sz w:val="22"/>
          <w:szCs w:val="22"/>
          <w:lang w:val="pl-PL" w:eastAsia="fr-FR"/>
        </w:rPr>
      </w:pPr>
      <w:r>
        <w:rPr>
          <w:rFonts w:ascii="Arial" w:hAnsi="Arial" w:cs="Arial"/>
          <w:sz w:val="22"/>
          <w:szCs w:val="22"/>
          <w:lang w:val="pl-PL" w:eastAsia="fr-FR"/>
        </w:rPr>
        <w:t xml:space="preserve">Aby zarejestrować się w portalu </w:t>
      </w:r>
      <w:r w:rsidRPr="00AC6C40">
        <w:rPr>
          <w:rFonts w:ascii="Arial" w:hAnsi="Arial" w:cs="Arial"/>
          <w:sz w:val="22"/>
          <w:szCs w:val="22"/>
          <w:lang w:val="pl-PL" w:eastAsia="fr-FR"/>
        </w:rPr>
        <w:t xml:space="preserve">Brainium </w:t>
      </w:r>
      <w:r>
        <w:rPr>
          <w:rFonts w:ascii="Arial" w:hAnsi="Arial" w:cs="Arial"/>
          <w:sz w:val="22"/>
          <w:szCs w:val="22"/>
          <w:lang w:val="pl-PL" w:eastAsia="fr-FR"/>
        </w:rPr>
        <w:t xml:space="preserve">należy odwiedzić stronę: </w:t>
      </w:r>
      <w:r w:rsidRPr="00673A53">
        <w:rPr>
          <w:rStyle w:val="Hyperlink"/>
          <w:rFonts w:ascii="Arial" w:hAnsi="Arial" w:cs="Arial"/>
          <w:color w:val="0563C1"/>
          <w:sz w:val="22"/>
          <w:szCs w:val="22"/>
          <w:lang w:val="pl-PL" w:eastAsia="fr-FR"/>
        </w:rPr>
        <w:fldChar w:fldCharType="begin"/>
      </w:r>
      <w:r w:rsidRPr="00673A53">
        <w:rPr>
          <w:rStyle w:val="Hyperlink"/>
          <w:rFonts w:ascii="Arial" w:hAnsi="Arial" w:cs="Arial"/>
          <w:color w:val="0563C1"/>
          <w:sz w:val="22"/>
          <w:szCs w:val="22"/>
          <w:lang w:val="pl-PL" w:eastAsia="fr-FR"/>
        </w:rPr>
        <w:instrText xml:space="preserve"> HYPERLINK "http://www.brainium.com/portal" </w:instrText>
      </w:r>
      <w:r w:rsidRPr="00673A53">
        <w:rPr>
          <w:rStyle w:val="Hyperlink"/>
          <w:rFonts w:ascii="Arial" w:hAnsi="Arial" w:cs="Arial"/>
          <w:color w:val="0563C1"/>
          <w:sz w:val="22"/>
          <w:szCs w:val="22"/>
          <w:lang w:val="pl-PL" w:eastAsia="fr-FR"/>
        </w:rPr>
        <w:fldChar w:fldCharType="separate"/>
      </w:r>
      <w:r w:rsidRPr="00673A53">
        <w:rPr>
          <w:rStyle w:val="Hyperlink"/>
          <w:rFonts w:ascii="Arial" w:hAnsi="Arial" w:cs="Arial"/>
          <w:color w:val="0563C1"/>
          <w:sz w:val="22"/>
          <w:szCs w:val="22"/>
          <w:lang w:val="pl-PL" w:eastAsia="fr-FR"/>
        </w:rPr>
        <w:t>www.brainium.com/portal</w:t>
      </w:r>
      <w:r w:rsidRPr="00673A53">
        <w:rPr>
          <w:rStyle w:val="Hyperlink"/>
          <w:rFonts w:ascii="Arial" w:hAnsi="Arial" w:cs="Arial"/>
          <w:color w:val="0563C1"/>
          <w:sz w:val="22"/>
          <w:szCs w:val="22"/>
          <w:lang w:val="pl-PL" w:eastAsia="fr-FR"/>
        </w:rPr>
        <w:fldChar w:fldCharType="end"/>
      </w:r>
      <w:r w:rsidRPr="00673A53">
        <w:rPr>
          <w:rFonts w:ascii="Arial" w:hAnsi="Arial" w:cs="Arial"/>
          <w:color w:val="0563C1"/>
          <w:sz w:val="22"/>
          <w:szCs w:val="22"/>
          <w:lang w:val="pl-PL" w:eastAsia="fr-FR"/>
        </w:rPr>
        <w:t>.</w:t>
      </w:r>
    </w:p>
    <w:p w:rsidR="00494E78" w:rsidRDefault="00494E78" w:rsidP="00494E78">
      <w:pPr>
        <w:shd w:val="clear" w:color="auto" w:fill="FFFFFF"/>
        <w:spacing w:after="0"/>
        <w:rPr>
          <w:rFonts w:ascii="Arial" w:hAnsi="Arial" w:cs="Arial"/>
          <w:sz w:val="22"/>
          <w:szCs w:val="22"/>
          <w:lang w:val="pl-PL" w:eastAsia="fr-FR"/>
        </w:rPr>
      </w:pPr>
      <w:r>
        <w:rPr>
          <w:rFonts w:ascii="Arial" w:hAnsi="Arial" w:cs="Arial"/>
          <w:sz w:val="22"/>
          <w:szCs w:val="22"/>
          <w:lang w:val="pl-PL" w:eastAsia="fr-FR"/>
        </w:rPr>
        <w:t>Dołącz do Avnetu na targach CES w Las Vegas w USA, które potrwają od 8 do 11 stycznia. Stoisko firmy Avnet będzie zlokalizowane w Tech East Westgate, pod numerem 2609 i będą na nim prezentowane przykłady zastosowania rozwiązań SmartEdge Agile i Brainium AI.</w:t>
      </w:r>
    </w:p>
    <w:p w:rsidR="00494E78" w:rsidRPr="00AC6C40" w:rsidRDefault="00494E78" w:rsidP="00494E78">
      <w:pPr>
        <w:pStyle w:val="Default"/>
        <w:spacing w:line="276" w:lineRule="auto"/>
        <w:rPr>
          <w:rFonts w:ascii="Arial" w:hAnsi="Arial" w:cs="Arial"/>
          <w:color w:val="444444"/>
          <w:sz w:val="22"/>
          <w:szCs w:val="22"/>
          <w:lang w:val="pl-PL"/>
        </w:rPr>
      </w:pPr>
    </w:p>
    <w:p w:rsidR="00494E78" w:rsidRPr="00AC6C40" w:rsidRDefault="00494E78" w:rsidP="00494E78">
      <w:pPr>
        <w:pStyle w:val="Default"/>
        <w:spacing w:line="276" w:lineRule="auto"/>
        <w:rPr>
          <w:rFonts w:ascii="Arial" w:eastAsia="Arial" w:hAnsi="Arial" w:cs="Arial"/>
          <w:i/>
          <w:iCs/>
          <w:sz w:val="16"/>
          <w:szCs w:val="16"/>
          <w:shd w:val="clear" w:color="auto" w:fill="FFFFFF"/>
          <w:lang w:val="pl-PL"/>
        </w:rPr>
      </w:pPr>
      <w:r>
        <w:rPr>
          <w:rStyle w:val="None"/>
          <w:rFonts w:ascii="Arial" w:hAnsi="Arial" w:cs="Arial"/>
          <w:i/>
          <w:iCs/>
          <w:sz w:val="16"/>
          <w:szCs w:val="16"/>
          <w:shd w:val="clear" w:color="auto" w:fill="FFFFFF"/>
          <w:lang w:val="pl-PL"/>
        </w:rPr>
        <w:t>Wszystkie marki i nazwy to znaki towarowe lub zarejestrowane znaki towarowe i stanowią własność odpowiednich właścicieli. Avnet nie rości sobie praw do żadnego z nich poza własnymi.</w:t>
      </w:r>
    </w:p>
    <w:p w:rsidR="00494E78" w:rsidRPr="00AC6C40" w:rsidRDefault="00494E78" w:rsidP="00494E78">
      <w:pPr>
        <w:spacing w:after="0"/>
        <w:rPr>
          <w:rFonts w:ascii="Arial" w:eastAsia="Calibri" w:hAnsi="Arial" w:cs="Arial"/>
          <w:b/>
          <w:color w:val="000000"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pl-PL"/>
        </w:rPr>
      </w:pPr>
      <w:r w:rsidRPr="00494E78">
        <w:rPr>
          <w:rFonts w:ascii="Arial" w:eastAsia="Calibri" w:hAnsi="Arial" w:cs="Arial"/>
          <w:b/>
          <w:color w:val="000000"/>
          <w:sz w:val="22"/>
          <w:szCs w:val="22"/>
          <w:lang w:val="pl-PL"/>
        </w:rPr>
        <w:t>**Koniec**</w:t>
      </w:r>
    </w:p>
    <w:p w:rsidR="00494E78" w:rsidRPr="00494E78" w:rsidRDefault="00494E78" w:rsidP="00494E78">
      <w:pPr>
        <w:spacing w:after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494E78">
        <w:rPr>
          <w:rFonts w:ascii="Arial" w:hAnsi="Arial" w:cs="Arial"/>
          <w:b/>
          <w:sz w:val="22"/>
          <w:szCs w:val="22"/>
          <w:u w:val="single"/>
          <w:lang w:val="pl-PL"/>
        </w:rPr>
        <w:t>Informacje dla redakcji</w:t>
      </w:r>
    </w:p>
    <w:p w:rsidR="00494E78" w:rsidRPr="00494E78" w:rsidRDefault="00494E78" w:rsidP="00494E78">
      <w:pPr>
        <w:spacing w:after="0"/>
        <w:rPr>
          <w:rFonts w:ascii="Arial" w:hAnsi="Arial" w:cs="Arial"/>
          <w:color w:val="0563C1"/>
          <w:sz w:val="22"/>
          <w:szCs w:val="22"/>
          <w:lang w:val="pl-PL"/>
        </w:rPr>
      </w:pPr>
      <w:r w:rsidRPr="00494E78">
        <w:rPr>
          <w:rFonts w:ascii="Arial" w:hAnsi="Arial" w:cs="Arial"/>
          <w:sz w:val="22"/>
          <w:szCs w:val="22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begin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instrText xml:space="preserve"> HYPERLINK "http://www.element14.com/news" </w:instrTex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separate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t>www.element14.com/news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end"/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pl-PL"/>
        </w:rPr>
      </w:pPr>
      <w:r w:rsidRPr="00494E78">
        <w:rPr>
          <w:rFonts w:ascii="Arial" w:hAnsi="Arial" w:cs="Arial"/>
          <w:b/>
          <w:bCs/>
          <w:sz w:val="22"/>
          <w:szCs w:val="22"/>
          <w:lang w:val="pl-PL"/>
        </w:rPr>
        <w:t>O nas</w:t>
      </w:r>
    </w:p>
    <w:p w:rsidR="00494E78" w:rsidRPr="00494E78" w:rsidRDefault="00FE1B09" w:rsidP="00494E78">
      <w:pPr>
        <w:spacing w:after="0"/>
        <w:rPr>
          <w:rFonts w:ascii="Arial" w:hAnsi="Arial" w:cs="Arial"/>
          <w:sz w:val="22"/>
          <w:szCs w:val="22"/>
          <w:lang w:val="pl-PL"/>
        </w:rPr>
      </w:pPr>
      <w:hyperlink r:id="rId8" w:history="1">
        <w:r w:rsidR="00494E78" w:rsidRPr="00494E78">
          <w:rPr>
            <w:rStyle w:val="Hyperlink"/>
            <w:rFonts w:ascii="Arial" w:hAnsi="Arial" w:cs="Arial"/>
            <w:color w:val="0563C1"/>
            <w:sz w:val="22"/>
            <w:szCs w:val="22"/>
            <w:lang w:val="pl-PL"/>
          </w:rPr>
          <w:t>Farnell element14</w:t>
        </w:r>
      </w:hyperlink>
      <w:r w:rsidR="00494E78" w:rsidRPr="00494E78">
        <w:rPr>
          <w:rFonts w:ascii="Arial" w:hAnsi="Arial" w:cs="Arial"/>
          <w:sz w:val="22"/>
          <w:szCs w:val="22"/>
          <w:lang w:val="pl-PL"/>
        </w:rPr>
        <w:t xml:space="preserve"> to część grupy </w:t>
      </w:r>
      <w:r w:rsidR="00494E78"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begin"/>
      </w:r>
      <w:r w:rsidR="00494E78"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instrText xml:space="preserve"> HYPERLINK "http://www.premierfarnell.com/" </w:instrText>
      </w:r>
      <w:r w:rsidR="00494E78"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separate"/>
      </w:r>
      <w:r w:rsidR="00494E78"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t>Premier Farnell</w:t>
      </w:r>
      <w:r w:rsidR="00494E78"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end"/>
      </w:r>
      <w:r w:rsidR="00494E78" w:rsidRPr="00494E78">
        <w:rPr>
          <w:rFonts w:ascii="Arial" w:hAnsi="Arial" w:cs="Arial"/>
          <w:sz w:val="22"/>
          <w:szCs w:val="22"/>
          <w:lang w:val="pl-PL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:rsidR="00494E78" w:rsidRPr="00494E78" w:rsidRDefault="00494E78" w:rsidP="00494E78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494E78" w:rsidRPr="00494E78" w:rsidRDefault="00494E78" w:rsidP="00494E78">
      <w:pPr>
        <w:pStyle w:val="HTMLPreformatted"/>
        <w:shd w:val="clear" w:color="auto" w:fill="FFFFFF"/>
        <w:spacing w:line="276" w:lineRule="auto"/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</w:pPr>
      <w:r w:rsidRPr="00494E78">
        <w:rPr>
          <w:rFonts w:ascii="Arial" w:eastAsia="Times New Roman" w:hAnsi="Arial" w:cs="Arial"/>
          <w:color w:val="212121"/>
          <w:kern w:val="0"/>
          <w:sz w:val="22"/>
          <w:szCs w:val="22"/>
          <w:lang w:val="pl-PL" w:eastAsia="en-GB" w:bidi="ar-SA"/>
        </w:rPr>
        <w:t xml:space="preserve">Premier Farnell jest jednostką biznesową Avnet (Nasdaq: </w:t>
      </w:r>
      <w:hyperlink r:id="rId9" w:history="1">
        <w:r w:rsidRPr="00494E78">
          <w:rPr>
            <w:rStyle w:val="Hyperlink"/>
            <w:rFonts w:ascii="Arial" w:eastAsia="Times New Roman" w:hAnsi="Arial" w:cs="Arial"/>
            <w:color w:val="0563C1"/>
            <w:kern w:val="0"/>
            <w:sz w:val="22"/>
            <w:szCs w:val="22"/>
            <w:lang w:val="pl-PL" w:eastAsia="en-GB" w:bidi="ar-SA"/>
          </w:rPr>
          <w:t>AVT</w:t>
        </w:r>
      </w:hyperlink>
      <w:r w:rsidRPr="00494E78">
        <w:rPr>
          <w:rFonts w:ascii="Arial" w:eastAsia="Times New Roman" w:hAnsi="Arial" w:cs="Arial"/>
          <w:color w:val="212121"/>
          <w:kern w:val="0"/>
          <w:sz w:val="22"/>
          <w:szCs w:val="22"/>
          <w:lang w:val="pl-PL" w:eastAsia="en-GB" w:bidi="ar-SA"/>
        </w:rPr>
        <w:t xml:space="preserve">). </w:t>
      </w:r>
      <w:r w:rsidRPr="00494E7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odpowiadającej za komponenty. Premier Farnell operuje pod markami 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begin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instrText xml:space="preserve"> HYPERLINK "http://farnell.com/" </w:instrTex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separate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t>Farnell element14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end"/>
      </w:r>
      <w:r w:rsidRPr="00494E78">
        <w:rPr>
          <w:rFonts w:ascii="Arial" w:hAnsi="Arial" w:cs="Arial"/>
          <w:sz w:val="22"/>
          <w:szCs w:val="22"/>
          <w:lang w:val="pl-PL"/>
        </w:rPr>
        <w:t> w Europie, 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begin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instrText xml:space="preserve"> HYPERLINK "http://www.newark.com/" </w:instrTex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separate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t>Newark element14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end"/>
      </w:r>
      <w:r w:rsidRPr="00494E78">
        <w:rPr>
          <w:rFonts w:ascii="Arial" w:hAnsi="Arial" w:cs="Arial"/>
          <w:color w:val="0563C1"/>
          <w:sz w:val="22"/>
          <w:szCs w:val="22"/>
          <w:lang w:val="pl-PL"/>
        </w:rPr>
        <w:t> </w:t>
      </w:r>
      <w:r w:rsidRPr="00494E78">
        <w:rPr>
          <w:rFonts w:ascii="Arial" w:hAnsi="Arial" w:cs="Arial"/>
          <w:sz w:val="22"/>
          <w:szCs w:val="22"/>
          <w:lang w:val="pl-PL"/>
        </w:rPr>
        <w:t xml:space="preserve">w Ameryce Północnej i 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begin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instrText xml:space="preserve"> HYPERLINK "http://sg.element14.com/" </w:instrTex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separate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t>element14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end"/>
      </w:r>
      <w:r w:rsidRPr="00494E78">
        <w:rPr>
          <w:rFonts w:ascii="Arial" w:hAnsi="Arial" w:cs="Arial"/>
          <w:sz w:val="22"/>
          <w:szCs w:val="22"/>
          <w:lang w:val="pl-PL"/>
        </w:rPr>
        <w:t> w krajach Azji i Pacyfiku</w:t>
      </w:r>
      <w:r w:rsidRPr="00494E78">
        <w:rPr>
          <w:rFonts w:ascii="Arial" w:hAnsi="Arial" w:cs="Arial"/>
          <w:sz w:val="22"/>
          <w:szCs w:val="22"/>
          <w:shd w:val="clear" w:color="auto" w:fill="FFFFFF"/>
          <w:lang w:val="pl-PL"/>
        </w:rPr>
        <w:t>. Grupa Premier Farnell j</w:t>
      </w:r>
      <w:r w:rsidRPr="00494E78"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r w:rsidRPr="00494E78">
        <w:rPr>
          <w:rStyle w:val="Hyperlink"/>
          <w:rFonts w:ascii="Arial" w:eastAsia="Times New Roman" w:hAnsi="Arial" w:cs="Arial"/>
          <w:color w:val="0563C1"/>
          <w:kern w:val="0"/>
          <w:sz w:val="22"/>
          <w:szCs w:val="22"/>
          <w:lang w:val="pl-PL" w:eastAsia="en-GB" w:bidi="ar-SA"/>
        </w:rPr>
        <w:fldChar w:fldCharType="begin"/>
      </w:r>
      <w:r w:rsidRPr="00494E78">
        <w:rPr>
          <w:rStyle w:val="Hyperlink"/>
          <w:rFonts w:ascii="Arial" w:eastAsia="Times New Roman" w:hAnsi="Arial" w:cs="Arial"/>
          <w:color w:val="0563C1"/>
          <w:kern w:val="0"/>
          <w:sz w:val="22"/>
          <w:szCs w:val="22"/>
          <w:lang w:val="pl-PL" w:eastAsia="en-GB" w:bidi="ar-SA"/>
        </w:rPr>
        <w:instrText xml:space="preserve"> HYPERLINK "http://cpc.farnell.com/" </w:instrText>
      </w:r>
      <w:r w:rsidRPr="00494E78">
        <w:rPr>
          <w:rStyle w:val="Hyperlink"/>
          <w:rFonts w:ascii="Arial" w:eastAsia="Times New Roman" w:hAnsi="Arial" w:cs="Arial"/>
          <w:color w:val="0563C1"/>
          <w:kern w:val="0"/>
          <w:sz w:val="22"/>
          <w:szCs w:val="22"/>
          <w:lang w:val="pl-PL" w:eastAsia="en-GB" w:bidi="ar-SA"/>
        </w:rPr>
        <w:fldChar w:fldCharType="separate"/>
      </w:r>
      <w:r w:rsidRPr="00494E78">
        <w:rPr>
          <w:rStyle w:val="Hyperlink"/>
          <w:rFonts w:ascii="Arial" w:eastAsia="Times New Roman" w:hAnsi="Arial" w:cs="Arial"/>
          <w:color w:val="0563C1"/>
          <w:kern w:val="0"/>
          <w:sz w:val="22"/>
          <w:szCs w:val="22"/>
          <w:lang w:val="pl-PL" w:eastAsia="en-GB" w:bidi="ar-SA"/>
        </w:rPr>
        <w:t>CPC</w:t>
      </w:r>
      <w:r w:rsidRPr="00494E78">
        <w:rPr>
          <w:rStyle w:val="Hyperlink"/>
          <w:rFonts w:ascii="Arial" w:eastAsia="Times New Roman" w:hAnsi="Arial" w:cs="Arial"/>
          <w:color w:val="0563C1"/>
          <w:kern w:val="0"/>
          <w:sz w:val="22"/>
          <w:szCs w:val="22"/>
          <w:lang w:val="pl-PL" w:eastAsia="en-GB" w:bidi="ar-SA"/>
        </w:rPr>
        <w:fldChar w:fldCharType="end"/>
      </w:r>
      <w:r w:rsidRPr="00494E78"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  <w:t xml:space="preserve"> w Wielkiej Brytanii.</w:t>
      </w:r>
    </w:p>
    <w:p w:rsidR="00494E78" w:rsidRPr="00494E78" w:rsidRDefault="00494E78" w:rsidP="00494E78">
      <w:pPr>
        <w:pStyle w:val="HTMLPreformatted"/>
        <w:shd w:val="clear" w:color="auto" w:fill="FFFFFF"/>
        <w:spacing w:line="276" w:lineRule="auto"/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</w:pPr>
    </w:p>
    <w:p w:rsidR="00494E78" w:rsidRPr="00494E78" w:rsidRDefault="00494E78" w:rsidP="00494E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ascii="Arial" w:hAnsi="Arial" w:cs="Arial"/>
          <w:color w:val="0563C1"/>
          <w:sz w:val="22"/>
          <w:szCs w:val="22"/>
          <w:lang w:val="pl-PL"/>
        </w:rPr>
      </w:pPr>
      <w:r w:rsidRPr="00494E78">
        <w:rPr>
          <w:rFonts w:ascii="Arial" w:hAnsi="Arial" w:cs="Arial"/>
          <w:sz w:val="22"/>
          <w:szCs w:val="22"/>
          <w:lang w:val="pl-PL"/>
        </w:rPr>
        <w:t xml:space="preserve">Więcej informacji można znaleźć na stronie internetowej pod adresem 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begin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instrText xml:space="preserve"> HYPERLINK "http://www.premierfarnell.com" </w:instrTex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separate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t>http://www.premierfarnell.com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pl-PL"/>
        </w:rPr>
        <w:fldChar w:fldCharType="end"/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:rsidR="00494E78" w:rsidRPr="00494E78" w:rsidRDefault="00494E78" w:rsidP="00494E78">
      <w:pPr>
        <w:pStyle w:val="Default"/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pl-PL" w:eastAsia="fr-FR"/>
        </w:rPr>
      </w:pPr>
      <w:r w:rsidRPr="00494E78">
        <w:rPr>
          <w:rFonts w:ascii="Arial" w:eastAsia="Times New Roman" w:hAnsi="Arial" w:cs="Arial"/>
          <w:b/>
          <w:bCs/>
          <w:sz w:val="22"/>
          <w:szCs w:val="22"/>
          <w:lang w:val="pl-PL" w:eastAsia="fr-FR"/>
        </w:rPr>
        <w:t>O firmie Octonion</w:t>
      </w:r>
    </w:p>
    <w:p w:rsidR="00494E78" w:rsidRPr="00494E78" w:rsidRDefault="00494E78" w:rsidP="00494E78">
      <w:pPr>
        <w:spacing w:after="0"/>
        <w:rPr>
          <w:rFonts w:ascii="Arial" w:eastAsia="Calibri" w:hAnsi="Arial" w:cs="Arial"/>
          <w:sz w:val="22"/>
          <w:szCs w:val="22"/>
          <w:lang w:val="pl-PL"/>
        </w:rPr>
      </w:pPr>
      <w:r w:rsidRPr="00494E78">
        <w:rPr>
          <w:rFonts w:ascii="Arial" w:hAnsi="Arial" w:cs="Arial"/>
          <w:sz w:val="22"/>
          <w:szCs w:val="22"/>
          <w:lang w:val="pl-PL"/>
        </w:rPr>
        <w:t xml:space="preserve">Octonion to inteligentna platforma programowa dla urządzeń krańcowych sieci IoT, która stanowi pełne rozwiązanie, spełniające wymagania IoT, począwszy od warstwy wbudowanej aż </w:t>
      </w:r>
      <w:r w:rsidRPr="00494E78">
        <w:rPr>
          <w:rFonts w:ascii="Arial" w:hAnsi="Arial" w:cs="Arial"/>
          <w:sz w:val="22"/>
          <w:szCs w:val="22"/>
          <w:lang w:val="pl-PL"/>
        </w:rPr>
        <w:lastRenderedPageBreak/>
        <w:t>do usług pracujących w chmurze. Firma Octonion została założona w 2014 roku w Szwajcarii i od tego czasu zebrała 16 milionów Euro od takich inwestorów jak Foxconn (FIH Mobile Ltd), Ginko Ventures, Orkos Capital, Swisscom i Almaz Capital. Zespół Octoniona zbudował niespotykane wcześniej środowisko AI i przygotował architekturę obliczeniową dla urządzeń krańcowych. Doświadczenie Octoniona pozwala klientom na wdrożenie połączonego z siecią projektu w ciągu zaledwie 6 miesięcy, a więc znacznie krócej niż od 18 do 24 miesięcy, potrzebnych obecnie w przypadku realizacji takich projektów z użyciem innych platform. Głównym osiągnięciem firmy było jak dotąd uruchomienie marki PIQ Sport, w której organizacji uczestniczą tacy partnerzy jak Everlast, Babolat, Rossignol i North Kiteboarding. Dowiedz się więcej na temat firmy Octonion na stronie:</w:t>
      </w:r>
      <w:r w:rsidRPr="00494E78">
        <w:rPr>
          <w:rFonts w:ascii="Arial" w:eastAsia="Calibri" w:hAnsi="Arial" w:cs="Arial"/>
          <w:sz w:val="22"/>
          <w:szCs w:val="22"/>
          <w:lang w:val="pl-PL"/>
        </w:rPr>
        <w:t> </w:t>
      </w:r>
      <w:hyperlink r:id="rId10" w:history="1">
        <w:r w:rsidRPr="00673A53">
          <w:rPr>
            <w:rStyle w:val="Hyperlink"/>
            <w:rFonts w:ascii="Arial" w:eastAsia="Calibri" w:hAnsi="Arial" w:cs="Arial"/>
            <w:color w:val="0563C1"/>
            <w:sz w:val="22"/>
            <w:szCs w:val="22"/>
            <w:lang w:val="pl-PL"/>
          </w:rPr>
          <w:t>www.octonion.com</w:t>
        </w:r>
      </w:hyperlink>
      <w:r w:rsidRPr="00673A53">
        <w:rPr>
          <w:rFonts w:ascii="Arial" w:eastAsia="Calibri" w:hAnsi="Arial" w:cs="Arial"/>
          <w:color w:val="0563C1"/>
          <w:sz w:val="22"/>
          <w:szCs w:val="22"/>
          <w:lang w:val="pl-PL"/>
        </w:rPr>
        <w:t>.</w:t>
      </w:r>
    </w:p>
    <w:p w:rsidR="00494E78" w:rsidRPr="00494E78" w:rsidRDefault="00494E78" w:rsidP="00494E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rPr>
          <w:rFonts w:ascii="Arial" w:eastAsia="Calibri" w:hAnsi="Arial" w:cs="Arial"/>
          <w:sz w:val="22"/>
          <w:szCs w:val="22"/>
          <w:lang w:val="pl-PL"/>
        </w:rPr>
      </w:pPr>
      <w:r w:rsidRPr="00494E78">
        <w:rPr>
          <w:rStyle w:val="Strong"/>
          <w:rFonts w:ascii="Arial" w:hAnsi="Arial" w:cs="Arial"/>
          <w:sz w:val="22"/>
          <w:szCs w:val="22"/>
          <w:lang w:val="pl-PL"/>
        </w:rPr>
        <w:t>O koncernie Avnet</w:t>
      </w:r>
      <w:r w:rsidRPr="00494E78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Pr="00494E78">
        <w:rPr>
          <w:rFonts w:ascii="Arial" w:eastAsia="Calibri" w:hAnsi="Arial" w:cs="Arial"/>
          <w:sz w:val="22"/>
          <w:szCs w:val="22"/>
          <w:lang w:val="pl-PL"/>
        </w:rPr>
        <w:t xml:space="preserve">Od pomysłu do projektu i od prototypu do produkcji, Avnet wspiera klientów na każdym etapie cyklu życia produktu. Kompletny wybór usług związanych z projektowaniem i łańcuchem dostaw czyni Avnet pierwszą firmą, którą innowatorzy narzucający tempo zmian technologicznych wybierają jako swojego przewodnika w świecie nowoczesnych technologii. Od niemal wieku, Avnet pomagał swoim klientom i dostawcom na całym Świecie wykorzystywać możliwości, jakie niesie ze sobą technologia. Dowiedz się więcej na temat firmy Avnet na stronie: </w:t>
      </w:r>
      <w:hyperlink r:id="rId11" w:history="1">
        <w:r w:rsidRPr="00673A53">
          <w:rPr>
            <w:rStyle w:val="Hyperlink"/>
            <w:rFonts w:ascii="Arial" w:eastAsia="Calibri" w:hAnsi="Arial" w:cs="Arial"/>
            <w:color w:val="0563C1"/>
            <w:sz w:val="22"/>
            <w:szCs w:val="22"/>
            <w:lang w:val="pl-PL"/>
          </w:rPr>
          <w:t>www.avnet.com</w:t>
        </w:r>
      </w:hyperlink>
      <w:r w:rsidRPr="00673A53">
        <w:rPr>
          <w:rFonts w:ascii="Arial" w:eastAsia="Calibri" w:hAnsi="Arial" w:cs="Arial"/>
          <w:color w:val="0563C1"/>
          <w:sz w:val="22"/>
          <w:szCs w:val="22"/>
          <w:lang w:val="pl-PL"/>
        </w:rPr>
        <w:t>.</w:t>
      </w:r>
    </w:p>
    <w:p w:rsidR="00494E78" w:rsidRPr="00494E78" w:rsidRDefault="00494E78" w:rsidP="00494E78">
      <w:pPr>
        <w:pStyle w:val="NormalWeb"/>
        <w:spacing w:after="0" w:line="276" w:lineRule="auto"/>
        <w:textAlignment w:val="top"/>
        <w:rPr>
          <w:rFonts w:ascii="Arial" w:eastAsiaTheme="minorEastAsia" w:hAnsi="Arial" w:cs="Arial"/>
          <w:color w:val="000000" w:themeColor="text1"/>
          <w:sz w:val="22"/>
          <w:szCs w:val="22"/>
          <w:lang w:val="pl-PL"/>
        </w:rPr>
      </w:pP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 w:rsidRPr="00494E78">
        <w:rPr>
          <w:rFonts w:ascii="Arial" w:hAnsi="Arial" w:cs="Arial"/>
          <w:b/>
          <w:bCs/>
          <w:sz w:val="22"/>
          <w:szCs w:val="22"/>
          <w:lang w:val="en-GB"/>
        </w:rPr>
        <w:t>Kontakty</w:t>
      </w:r>
      <w:proofErr w:type="spellEnd"/>
      <w:r w:rsidRPr="00494E7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494E78">
        <w:rPr>
          <w:rFonts w:ascii="Arial" w:hAnsi="Arial" w:cs="Arial"/>
          <w:b/>
          <w:bCs/>
          <w:sz w:val="22"/>
          <w:szCs w:val="22"/>
          <w:lang w:val="en-GB"/>
        </w:rPr>
        <w:t>dla</w:t>
      </w:r>
      <w:proofErr w:type="spellEnd"/>
      <w:r w:rsidRPr="00494E7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494E78">
        <w:rPr>
          <w:rFonts w:ascii="Arial" w:hAnsi="Arial" w:cs="Arial"/>
          <w:b/>
          <w:bCs/>
          <w:sz w:val="22"/>
          <w:szCs w:val="22"/>
          <w:lang w:val="en-GB"/>
        </w:rPr>
        <w:t>dziennikarzy</w:t>
      </w:r>
      <w:proofErr w:type="spellEnd"/>
      <w:r w:rsidRPr="00494E78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94E78" w:rsidRPr="00494E78" w:rsidRDefault="00494E78" w:rsidP="00494E78">
      <w:pPr>
        <w:pStyle w:val="ColorfulList-Accent11"/>
        <w:spacing w:after="0"/>
        <w:ind w:left="0"/>
        <w:rPr>
          <w:rFonts w:ascii="Arial" w:hAnsi="Arial" w:cs="Arial"/>
          <w:color w:val="000000"/>
          <w:lang w:val="pl-PL"/>
        </w:rPr>
      </w:pPr>
      <w:r w:rsidRPr="00494E78">
        <w:rPr>
          <w:rFonts w:ascii="Arial" w:hAnsi="Arial" w:cs="Arial"/>
          <w:b/>
          <w:bCs/>
          <w:lang w:val="pl-PL"/>
        </w:rPr>
        <w:t>Obsługę prasową w Europie zapewnia: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94E78">
        <w:rPr>
          <w:rFonts w:ascii="Arial" w:hAnsi="Arial" w:cs="Arial"/>
          <w:b/>
          <w:bCs/>
          <w:sz w:val="22"/>
          <w:szCs w:val="22"/>
        </w:rPr>
        <w:t>Chloe Willcox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94E78">
        <w:rPr>
          <w:rFonts w:ascii="Arial" w:hAnsi="Arial" w:cs="Arial"/>
          <w:b/>
          <w:bCs/>
          <w:sz w:val="22"/>
          <w:szCs w:val="22"/>
        </w:rPr>
        <w:t>Napier Partnership</w:t>
      </w:r>
    </w:p>
    <w:p w:rsidR="00494E78" w:rsidRPr="00494E78" w:rsidRDefault="00494E78" w:rsidP="00494E78">
      <w:pPr>
        <w:spacing w:after="0"/>
        <w:rPr>
          <w:rFonts w:ascii="Arial" w:hAnsi="Arial" w:cs="Arial"/>
          <w:bCs/>
          <w:sz w:val="22"/>
          <w:szCs w:val="22"/>
        </w:rPr>
      </w:pPr>
      <w:r w:rsidRPr="00494E78">
        <w:rPr>
          <w:rFonts w:ascii="Arial" w:hAnsi="Arial" w:cs="Arial"/>
          <w:bCs/>
          <w:sz w:val="22"/>
          <w:szCs w:val="22"/>
        </w:rPr>
        <w:t>Tel: +44 1243 531123</w:t>
      </w:r>
    </w:p>
    <w:p w:rsidR="00494E78" w:rsidRPr="00494E78" w:rsidRDefault="00494E78" w:rsidP="00494E78">
      <w:pPr>
        <w:spacing w:after="0"/>
        <w:rPr>
          <w:rFonts w:ascii="Arial" w:hAnsi="Arial" w:cs="Arial"/>
          <w:sz w:val="22"/>
          <w:szCs w:val="22"/>
          <w:lang w:val="it-IT"/>
        </w:rPr>
      </w:pPr>
      <w:r w:rsidRPr="00494E78">
        <w:rPr>
          <w:rFonts w:ascii="Arial" w:hAnsi="Arial" w:cs="Arial"/>
          <w:bCs/>
          <w:sz w:val="22"/>
          <w:szCs w:val="22"/>
          <w:lang w:val="it-IT"/>
        </w:rPr>
        <w:t xml:space="preserve">E-mail: 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it-IT"/>
        </w:rPr>
        <w:fldChar w:fldCharType="begin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it-IT"/>
        </w:rPr>
        <w:instrText xml:space="preserve"> HYPERLINK "mailto:chloe@napierb2b.com" </w:instrTex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it-IT"/>
        </w:rPr>
        <w:fldChar w:fldCharType="separate"/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it-IT"/>
        </w:rPr>
        <w:t>chloe@napierb2b.com</w:t>
      </w:r>
      <w:r w:rsidRPr="00494E78">
        <w:rPr>
          <w:rStyle w:val="Hyperlink"/>
          <w:rFonts w:ascii="Arial" w:hAnsi="Arial" w:cs="Arial"/>
          <w:color w:val="0563C1"/>
          <w:sz w:val="22"/>
          <w:szCs w:val="22"/>
          <w:lang w:val="it-IT"/>
        </w:rPr>
        <w:fldChar w:fldCharType="end"/>
      </w:r>
    </w:p>
    <w:p w:rsidR="00494E78" w:rsidRPr="00494E78" w:rsidRDefault="00FE1B09" w:rsidP="00494E78">
      <w:pPr>
        <w:spacing w:after="0"/>
        <w:rPr>
          <w:rFonts w:ascii="Arial" w:hAnsi="Arial" w:cs="Arial"/>
          <w:b/>
          <w:bCs/>
          <w:color w:val="0563C1"/>
          <w:sz w:val="22"/>
          <w:szCs w:val="22"/>
          <w:lang w:val="it-IT"/>
        </w:rPr>
      </w:pPr>
      <w:hyperlink r:id="rId12" w:history="1">
        <w:r w:rsidR="00494E78" w:rsidRPr="00494E78">
          <w:rPr>
            <w:rStyle w:val="Hyperlink"/>
            <w:rFonts w:ascii="Arial" w:hAnsi="Arial" w:cs="Arial"/>
            <w:color w:val="0563C1"/>
            <w:sz w:val="22"/>
            <w:szCs w:val="22"/>
            <w:lang w:val="it-IT"/>
          </w:rPr>
          <w:t>www.napierb2b.com</w:t>
        </w:r>
      </w:hyperlink>
      <w:r w:rsidR="00494E78" w:rsidRPr="00494E78">
        <w:rPr>
          <w:rFonts w:ascii="Arial" w:hAnsi="Arial" w:cs="Arial"/>
          <w:b/>
          <w:bCs/>
          <w:color w:val="0563C1"/>
          <w:sz w:val="22"/>
          <w:szCs w:val="22"/>
          <w:lang w:val="it-IT"/>
        </w:rPr>
        <w:t xml:space="preserve"> 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94E78">
        <w:rPr>
          <w:rFonts w:ascii="Arial" w:hAnsi="Arial" w:cs="Arial"/>
          <w:b/>
          <w:bCs/>
          <w:sz w:val="22"/>
          <w:szCs w:val="22"/>
        </w:rPr>
        <w:t>Premier Farnell: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94E78">
        <w:rPr>
          <w:rFonts w:ascii="Arial" w:hAnsi="Arial" w:cs="Arial"/>
          <w:b/>
          <w:bCs/>
          <w:sz w:val="22"/>
          <w:szCs w:val="22"/>
        </w:rPr>
        <w:t>Holly Smart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94E78">
        <w:rPr>
          <w:rFonts w:ascii="Arial" w:hAnsi="Arial" w:cs="Arial"/>
          <w:b/>
          <w:bCs/>
          <w:sz w:val="22"/>
          <w:szCs w:val="22"/>
        </w:rPr>
        <w:t>Head of PR and External Communications</w:t>
      </w:r>
    </w:p>
    <w:p w:rsidR="00494E78" w:rsidRPr="00494E78" w:rsidRDefault="00494E78" w:rsidP="00494E78">
      <w:pPr>
        <w:spacing w:after="0"/>
        <w:rPr>
          <w:rFonts w:ascii="Arial" w:hAnsi="Arial" w:cs="Arial"/>
          <w:bCs/>
          <w:sz w:val="22"/>
          <w:szCs w:val="22"/>
        </w:rPr>
      </w:pPr>
      <w:r w:rsidRPr="00494E78">
        <w:rPr>
          <w:rFonts w:ascii="Arial" w:hAnsi="Arial" w:cs="Arial"/>
          <w:bCs/>
          <w:sz w:val="22"/>
          <w:szCs w:val="22"/>
        </w:rPr>
        <w:t>Tel: +44 113 2485188</w:t>
      </w:r>
    </w:p>
    <w:p w:rsidR="00494E78" w:rsidRPr="00494E78" w:rsidRDefault="00494E78" w:rsidP="00494E78">
      <w:pPr>
        <w:spacing w:after="0"/>
        <w:rPr>
          <w:rFonts w:ascii="Arial" w:hAnsi="Arial" w:cs="Arial"/>
          <w:bCs/>
          <w:sz w:val="22"/>
          <w:szCs w:val="22"/>
        </w:rPr>
      </w:pPr>
      <w:r w:rsidRPr="00494E78">
        <w:rPr>
          <w:rFonts w:ascii="Arial" w:hAnsi="Arial" w:cs="Arial"/>
          <w:bCs/>
          <w:sz w:val="22"/>
          <w:szCs w:val="22"/>
        </w:rPr>
        <w:t>Email:</w:t>
      </w:r>
      <w:r w:rsidRPr="00494E78">
        <w:rPr>
          <w:rFonts w:ascii="Arial" w:hAnsi="Arial" w:cs="Arial"/>
          <w:b/>
          <w:bCs/>
          <w:sz w:val="22"/>
          <w:szCs w:val="22"/>
        </w:rPr>
        <w:t> </w:t>
      </w:r>
      <w:hyperlink r:id="rId13" w:history="1">
        <w:r w:rsidRPr="00494E78">
          <w:rPr>
            <w:rStyle w:val="Hyperlink"/>
            <w:rFonts w:ascii="Arial" w:hAnsi="Arial" w:cs="Arial"/>
            <w:color w:val="0563C1"/>
            <w:sz w:val="22"/>
            <w:szCs w:val="22"/>
          </w:rPr>
          <w:t>hsmart@premierfarnell.com</w:t>
        </w:r>
      </w:hyperlink>
      <w:r w:rsidRPr="00494E78">
        <w:rPr>
          <w:rFonts w:ascii="Arial" w:hAnsi="Arial" w:cs="Arial"/>
          <w:bCs/>
          <w:sz w:val="22"/>
          <w:szCs w:val="22"/>
        </w:rPr>
        <w:t xml:space="preserve">  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Avnet Americas:</w:t>
      </w:r>
    </w:p>
    <w:p w:rsidR="00494E78" w:rsidRPr="00494E78" w:rsidRDefault="00494E78" w:rsidP="00494E78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 w:rsidRPr="00494E78">
        <w:rPr>
          <w:rFonts w:ascii="Arial" w:hAnsi="Arial" w:cs="Arial"/>
          <w:b/>
          <w:bCs/>
          <w:sz w:val="22"/>
          <w:szCs w:val="22"/>
          <w:lang w:val="en-GB"/>
        </w:rPr>
        <w:t>Maureen O’Leary</w:t>
      </w:r>
    </w:p>
    <w:p w:rsidR="00494E78" w:rsidRPr="00494E78" w:rsidRDefault="00673A53" w:rsidP="00494E78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Director, Media Relations</w:t>
      </w:r>
    </w:p>
    <w:p w:rsidR="00494E78" w:rsidRPr="00673A53" w:rsidRDefault="00FE1B09" w:rsidP="00494E78">
      <w:pPr>
        <w:spacing w:after="0"/>
        <w:rPr>
          <w:rFonts w:ascii="Arial" w:hAnsi="Arial" w:cs="Arial"/>
          <w:color w:val="0563C1"/>
          <w:sz w:val="22"/>
          <w:szCs w:val="22"/>
          <w:lang w:val="en-GB"/>
        </w:rPr>
      </w:pPr>
      <w:hyperlink r:id="rId14" w:history="1">
        <w:r w:rsidR="00494E78" w:rsidRPr="00673A53">
          <w:rPr>
            <w:rStyle w:val="Hyperlink"/>
            <w:rFonts w:ascii="Arial" w:hAnsi="Arial" w:cs="Arial"/>
            <w:color w:val="0563C1"/>
            <w:sz w:val="22"/>
            <w:szCs w:val="22"/>
            <w:lang w:val="en-GB"/>
          </w:rPr>
          <w:t>maureen.oleary@avnet.com</w:t>
        </w:r>
      </w:hyperlink>
      <w:r w:rsidR="00494E78" w:rsidRPr="00673A53">
        <w:rPr>
          <w:rFonts w:ascii="Arial" w:hAnsi="Arial" w:cs="Arial"/>
          <w:color w:val="0563C1"/>
          <w:sz w:val="22"/>
          <w:szCs w:val="22"/>
          <w:lang w:val="en-GB"/>
        </w:rPr>
        <w:t xml:space="preserve"> </w:t>
      </w:r>
    </w:p>
    <w:p w:rsidR="00494E78" w:rsidRPr="00494E78" w:rsidRDefault="00494E78" w:rsidP="00494E78">
      <w:pPr>
        <w:spacing w:after="0"/>
        <w:rPr>
          <w:rFonts w:ascii="Arial" w:hAnsi="Arial" w:cs="Arial"/>
          <w:bCs/>
          <w:sz w:val="22"/>
          <w:szCs w:val="22"/>
          <w:lang w:val="en-GB"/>
        </w:rPr>
      </w:pPr>
      <w:r w:rsidRPr="00494E78">
        <w:rPr>
          <w:rFonts w:ascii="Arial" w:hAnsi="Arial" w:cs="Arial"/>
          <w:bCs/>
          <w:sz w:val="22"/>
          <w:szCs w:val="22"/>
          <w:lang w:val="en-GB"/>
        </w:rPr>
        <w:t>+1 480 643 7499</w:t>
      </w:r>
    </w:p>
    <w:p w:rsidR="00494E78" w:rsidRPr="00494E78" w:rsidRDefault="00494E78" w:rsidP="00494E78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:rsidR="00BF360B" w:rsidRPr="00244180" w:rsidRDefault="00BF360B" w:rsidP="00BF360B">
      <w:pPr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244180">
        <w:rPr>
          <w:rFonts w:ascii="Arial" w:hAnsi="Arial" w:cs="Arial"/>
          <w:b/>
          <w:bCs/>
          <w:sz w:val="22"/>
          <w:szCs w:val="22"/>
        </w:rPr>
        <w:t xml:space="preserve">Jeff </w:t>
      </w:r>
      <w:proofErr w:type="spellStart"/>
      <w:r w:rsidRPr="00244180">
        <w:rPr>
          <w:rFonts w:ascii="Arial" w:hAnsi="Arial" w:cs="Arial"/>
          <w:b/>
          <w:bCs/>
          <w:sz w:val="22"/>
          <w:szCs w:val="22"/>
        </w:rPr>
        <w:t>Touzeau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4180">
        <w:rPr>
          <w:rFonts w:ascii="Arial" w:hAnsi="Arial" w:cs="Arial"/>
          <w:b/>
          <w:bCs/>
          <w:sz w:val="22"/>
          <w:szCs w:val="22"/>
        </w:rPr>
        <w:t xml:space="preserve">/ Hummingbird Media for </w:t>
      </w:r>
      <w:proofErr w:type="spellStart"/>
      <w:r w:rsidRPr="00244180">
        <w:rPr>
          <w:rFonts w:ascii="Arial" w:hAnsi="Arial" w:cs="Arial"/>
          <w:b/>
          <w:bCs/>
          <w:sz w:val="22"/>
          <w:szCs w:val="22"/>
        </w:rPr>
        <w:t>Octonion</w:t>
      </w:r>
      <w:proofErr w:type="spellEnd"/>
      <w:r w:rsidRPr="0024418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360B" w:rsidRPr="00F864A8" w:rsidRDefault="00BF360B" w:rsidP="00BF360B">
      <w:pPr>
        <w:spacing w:after="0"/>
        <w:ind w:right="-1"/>
        <w:rPr>
          <w:rStyle w:val="Hyperlink"/>
          <w:rFonts w:ascii="Arial" w:hAnsi="Arial" w:cs="Arial"/>
          <w:color w:val="000000"/>
          <w:sz w:val="22"/>
          <w:szCs w:val="22"/>
        </w:rPr>
      </w:pPr>
      <w:r w:rsidRPr="00F864A8">
        <w:rPr>
          <w:rFonts w:ascii="Arial" w:hAnsi="Arial" w:cs="Arial"/>
          <w:bCs/>
          <w:sz w:val="22"/>
          <w:szCs w:val="22"/>
        </w:rPr>
        <w:lastRenderedPageBreak/>
        <w:t>+1 (914) 602-2913</w:t>
      </w:r>
    </w:p>
    <w:p w:rsidR="00BF360B" w:rsidRPr="00673A53" w:rsidRDefault="00673A53" w:rsidP="00BF360B">
      <w:pPr>
        <w:spacing w:after="0"/>
        <w:ind w:right="-1"/>
        <w:rPr>
          <w:rFonts w:ascii="Arial" w:hAnsi="Arial" w:cs="Arial"/>
          <w:bCs/>
          <w:color w:val="0563C1"/>
          <w:sz w:val="22"/>
          <w:szCs w:val="22"/>
        </w:rPr>
      </w:pPr>
      <w:hyperlink r:id="rId15" w:history="1">
        <w:r w:rsidR="00BF360B" w:rsidRPr="00673A53">
          <w:rPr>
            <w:rStyle w:val="Hyperlink"/>
            <w:rFonts w:ascii="Arial" w:hAnsi="Arial" w:cs="Arial"/>
            <w:bCs/>
            <w:color w:val="0563C1"/>
            <w:sz w:val="22"/>
            <w:szCs w:val="22"/>
          </w:rPr>
          <w:t>jeff@hummingbirdmedia.com</w:t>
        </w:r>
      </w:hyperlink>
      <w:r w:rsidR="00BF360B" w:rsidRPr="00673A53">
        <w:rPr>
          <w:rFonts w:ascii="Arial" w:hAnsi="Arial" w:cs="Arial"/>
          <w:bCs/>
          <w:color w:val="0563C1"/>
          <w:sz w:val="22"/>
          <w:szCs w:val="22"/>
        </w:rPr>
        <w:t xml:space="preserve"> </w:t>
      </w:r>
    </w:p>
    <w:p w:rsidR="00A4395F" w:rsidRDefault="00A4395F" w:rsidP="00494E78">
      <w:pPr>
        <w:spacing w:after="0"/>
      </w:pPr>
    </w:p>
    <w:sectPr w:rsidR="00A4395F" w:rsidSect="00D978B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78" w:rsidRDefault="00494E78" w:rsidP="00494E78">
      <w:pPr>
        <w:spacing w:after="0" w:line="240" w:lineRule="auto"/>
      </w:pPr>
      <w:r>
        <w:separator/>
      </w:r>
    </w:p>
  </w:endnote>
  <w:endnote w:type="continuationSeparator" w:id="0">
    <w:p w:rsidR="00494E78" w:rsidRDefault="00494E78" w:rsidP="004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8" w:rsidRPr="00494E78" w:rsidRDefault="00494E78">
    <w:pPr>
      <w:pStyle w:val="Footer"/>
      <w:rPr>
        <w:rFonts w:ascii="Arial" w:hAnsi="Arial" w:cs="Arial"/>
      </w:rPr>
    </w:pPr>
    <w:r>
      <w:rPr>
        <w:rFonts w:ascii="Arial" w:hAnsi="Arial" w:cs="Arial"/>
      </w:rPr>
      <w:t>FAR389pl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78" w:rsidRDefault="00494E78" w:rsidP="00494E78">
      <w:pPr>
        <w:spacing w:after="0" w:line="240" w:lineRule="auto"/>
      </w:pPr>
      <w:r>
        <w:separator/>
      </w:r>
    </w:p>
  </w:footnote>
  <w:footnote w:type="continuationSeparator" w:id="0">
    <w:p w:rsidR="00494E78" w:rsidRDefault="00494E78" w:rsidP="0049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FE1B09" w:rsidP="00960163">
    <w:pPr>
      <w:pStyle w:val="Header"/>
      <w:jc w:val="center"/>
    </w:pPr>
  </w:p>
  <w:p w:rsidR="000865A0" w:rsidRDefault="00494E78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60288" behindDoc="1" locked="0" layoutInCell="1" allowOverlap="1" wp14:anchorId="057CA282" wp14:editId="1972FC91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B500803" wp14:editId="785043E9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  <w:p w:rsidR="000865A0" w:rsidRDefault="00FE1B09" w:rsidP="00960163">
    <w:pPr>
      <w:pStyle w:val="Header"/>
      <w:jc w:val="center"/>
    </w:pPr>
  </w:p>
  <w:p w:rsidR="000865A0" w:rsidRDefault="00FE1B09" w:rsidP="00960163">
    <w:pPr>
      <w:pStyle w:val="Header"/>
      <w:jc w:val="center"/>
    </w:pPr>
  </w:p>
  <w:p w:rsidR="009A2B37" w:rsidRDefault="00FE1B09" w:rsidP="00960163">
    <w:pPr>
      <w:pStyle w:val="Header"/>
      <w:jc w:val="center"/>
    </w:pPr>
  </w:p>
  <w:p w:rsidR="009A2B37" w:rsidRDefault="00FE1B09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4C40"/>
    <w:multiLevelType w:val="hybridMultilevel"/>
    <w:tmpl w:val="CD02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8"/>
    <w:rsid w:val="00494E78"/>
    <w:rsid w:val="00673A53"/>
    <w:rsid w:val="00A4395F"/>
    <w:rsid w:val="00BF360B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37976-1325-44E9-970F-B24D11C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78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4E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94E78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94E78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494E78"/>
    <w:pPr>
      <w:ind w:left="720"/>
    </w:pPr>
    <w:rPr>
      <w:rFonts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4E78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E78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494E78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unhideWhenUsed/>
    <w:rsid w:val="00494E78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character" w:styleId="Strong">
    <w:name w:val="Strong"/>
    <w:basedOn w:val="DefaultParagraphFont"/>
    <w:uiPriority w:val="22"/>
    <w:qFormat/>
    <w:rsid w:val="00494E78"/>
    <w:rPr>
      <w:b/>
      <w:bCs/>
    </w:rPr>
  </w:style>
  <w:style w:type="paragraph" w:customStyle="1" w:styleId="Default">
    <w:name w:val="Default"/>
    <w:rsid w:val="00494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ne">
    <w:name w:val="None"/>
    <w:rsid w:val="00494E78"/>
  </w:style>
  <w:style w:type="paragraph" w:styleId="Footer">
    <w:name w:val="footer"/>
    <w:basedOn w:val="Normal"/>
    <w:link w:val="FooterChar"/>
    <w:uiPriority w:val="99"/>
    <w:unhideWhenUsed/>
    <w:rsid w:val="00494E78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4E78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" TargetMode="External"/><Relationship Id="rId13" Type="http://schemas.openxmlformats.org/officeDocument/2006/relationships/hyperlink" Target="mailto:hsmart@premierfarnel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ement14.com/community/docs/DOC-91126/l/smart-edge-agile" TargetMode="External"/><Relationship Id="rId12" Type="http://schemas.openxmlformats.org/officeDocument/2006/relationships/hyperlink" Target="http://www.napierb2b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s.businesswire.com/ct/CT?id=smartlink&amp;url=http%3A%2F%2Fwww.avnet.com&amp;esheet=51725384&amp;newsitemid=20171206005077&amp;lan=en-US&amp;anchor=www.avnet.com&amp;index=11&amp;md5=f7547518071fb76fa77ef78e9c6a85b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ff@hummingbirdmedia.com" TargetMode="External"/><Relationship Id="rId10" Type="http://schemas.openxmlformats.org/officeDocument/2006/relationships/hyperlink" Target="http://www.octoni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.avnet.com/" TargetMode="External"/><Relationship Id="rId14" Type="http://schemas.openxmlformats.org/officeDocument/2006/relationships/hyperlink" Target="mailto:maureen.oleary@av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4</cp:revision>
  <dcterms:created xsi:type="dcterms:W3CDTF">2019-01-03T15:22:00Z</dcterms:created>
  <dcterms:modified xsi:type="dcterms:W3CDTF">2019-01-07T12:46:00Z</dcterms:modified>
</cp:coreProperties>
</file>