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82" w:rsidRPr="00394A69" w:rsidRDefault="004F2582" w:rsidP="004F2582">
      <w:pPr>
        <w:shd w:val="clear" w:color="auto" w:fill="FFFFFF"/>
        <w:spacing w:after="0"/>
        <w:jc w:val="center"/>
        <w:rPr>
          <w:rFonts w:ascii="Arial" w:eastAsia="Times New Roman" w:hAnsi="Arial" w:cs="Arial"/>
          <w:b/>
          <w:bCs/>
          <w:kern w:val="36"/>
          <w:sz w:val="26"/>
          <w:szCs w:val="26"/>
          <w:lang w:eastAsia="en-GB"/>
        </w:rPr>
      </w:pPr>
      <w:r w:rsidRPr="00394A69">
        <w:rPr>
          <w:rFonts w:ascii="Arial" w:eastAsia="Times New Roman" w:hAnsi="Arial" w:cs="Arial"/>
          <w:b/>
          <w:bCs/>
          <w:kern w:val="36"/>
          <w:sz w:val="26"/>
          <w:szCs w:val="26"/>
          <w:lang w:eastAsia="en-GB"/>
        </w:rPr>
        <w:t xml:space="preserve">Element14 Demonstrates Full Range of Artificial Intelligence Products with New Technology Pages </w:t>
      </w:r>
    </w:p>
    <w:p w:rsidR="004F2582" w:rsidRPr="00394A69" w:rsidRDefault="004F2582" w:rsidP="004F2582">
      <w:pPr>
        <w:shd w:val="clear" w:color="auto" w:fill="FFFFFF"/>
        <w:spacing w:after="0"/>
        <w:jc w:val="center"/>
        <w:rPr>
          <w:rFonts w:ascii="Arial" w:eastAsia="Times New Roman" w:hAnsi="Arial" w:cs="Arial"/>
          <w:i/>
          <w:color w:val="333333"/>
          <w:sz w:val="22"/>
          <w:szCs w:val="22"/>
          <w:lang w:eastAsia="en-GB"/>
        </w:rPr>
      </w:pPr>
      <w:r w:rsidRPr="00394A69">
        <w:rPr>
          <w:rFonts w:ascii="Arial" w:eastAsia="Times New Roman" w:hAnsi="Arial" w:cs="Arial"/>
          <w:i/>
          <w:color w:val="333333"/>
          <w:sz w:val="22"/>
          <w:szCs w:val="22"/>
          <w:lang w:eastAsia="en-GB"/>
        </w:rPr>
        <w:t xml:space="preserve">Exclusive products including </w:t>
      </w:r>
      <w:proofErr w:type="spellStart"/>
      <w:r w:rsidRPr="00394A69">
        <w:rPr>
          <w:rFonts w:ascii="Arial" w:eastAsia="Times New Roman" w:hAnsi="Arial" w:cs="Arial"/>
          <w:i/>
          <w:color w:val="333333"/>
          <w:sz w:val="22"/>
          <w:szCs w:val="22"/>
          <w:lang w:eastAsia="en-GB"/>
        </w:rPr>
        <w:t>Smartedge</w:t>
      </w:r>
      <w:proofErr w:type="spellEnd"/>
      <w:r w:rsidRPr="00394A69">
        <w:rPr>
          <w:rFonts w:ascii="Arial" w:eastAsia="Times New Roman" w:hAnsi="Arial" w:cs="Arial"/>
          <w:i/>
          <w:color w:val="333333"/>
          <w:sz w:val="22"/>
          <w:szCs w:val="22"/>
          <w:lang w:eastAsia="en-GB"/>
        </w:rPr>
        <w:t xml:space="preserve"> Agile and Ultra96 make it easier than ever for users to build intelligence into their designs </w:t>
      </w:r>
    </w:p>
    <w:p w:rsidR="004F2582" w:rsidRPr="00394A69" w:rsidRDefault="004F2582" w:rsidP="004F2582">
      <w:pPr>
        <w:shd w:val="clear" w:color="auto" w:fill="FFFFFF"/>
        <w:spacing w:after="0"/>
        <w:rPr>
          <w:rFonts w:ascii="Arial" w:eastAsia="Times New Roman" w:hAnsi="Arial" w:cs="Arial"/>
          <w:color w:val="333333"/>
          <w:sz w:val="22"/>
          <w:szCs w:val="22"/>
          <w:lang w:eastAsia="en-GB"/>
        </w:rPr>
      </w:pPr>
    </w:p>
    <w:p w:rsidR="004F2582" w:rsidRPr="00394A69" w:rsidRDefault="004F2582" w:rsidP="004F2582">
      <w:pPr>
        <w:spacing w:after="0"/>
        <w:rPr>
          <w:rFonts w:ascii="Arial" w:eastAsia="Times New Roman" w:hAnsi="Arial" w:cs="Arial"/>
          <w:color w:val="000000" w:themeColor="text1"/>
          <w:sz w:val="22"/>
          <w:szCs w:val="22"/>
          <w:lang w:eastAsia="en-GB"/>
        </w:rPr>
      </w:pPr>
      <w:r w:rsidRPr="00394A69">
        <w:rPr>
          <w:rFonts w:ascii="Arial" w:eastAsia="Times New Roman" w:hAnsi="Arial" w:cs="Arial"/>
          <w:b/>
          <w:color w:val="000000" w:themeColor="text1"/>
          <w:sz w:val="22"/>
          <w:szCs w:val="22"/>
          <w:lang w:eastAsia="en-GB"/>
        </w:rPr>
        <w:t xml:space="preserve">Singapore, </w:t>
      </w:r>
      <w:r w:rsidR="00394A69" w:rsidRPr="00394A69">
        <w:rPr>
          <w:rFonts w:ascii="Arial" w:eastAsia="Times New Roman" w:hAnsi="Arial" w:cs="Arial"/>
          <w:b/>
          <w:color w:val="000000" w:themeColor="text1"/>
          <w:sz w:val="22"/>
          <w:szCs w:val="22"/>
          <w:lang w:eastAsia="en-GB"/>
        </w:rPr>
        <w:t>12</w:t>
      </w:r>
      <w:r w:rsidRPr="00394A69">
        <w:rPr>
          <w:rFonts w:ascii="Arial" w:eastAsia="Times New Roman" w:hAnsi="Arial" w:cs="Arial"/>
          <w:b/>
          <w:color w:val="000000" w:themeColor="text1"/>
          <w:sz w:val="22"/>
          <w:szCs w:val="22"/>
          <w:lang w:eastAsia="en-GB"/>
        </w:rPr>
        <w:t xml:space="preserve"> March</w:t>
      </w:r>
      <w:r w:rsidR="00B30201">
        <w:rPr>
          <w:rFonts w:ascii="Arial" w:eastAsia="Times New Roman" w:hAnsi="Arial" w:cs="Arial"/>
          <w:b/>
          <w:color w:val="000000" w:themeColor="text1"/>
          <w:sz w:val="22"/>
          <w:szCs w:val="22"/>
          <w:lang w:eastAsia="en-GB"/>
        </w:rPr>
        <w:t xml:space="preserve"> 2019</w:t>
      </w:r>
      <w:bookmarkStart w:id="0" w:name="_GoBack"/>
      <w:bookmarkEnd w:id="0"/>
      <w:r w:rsidRPr="00394A69">
        <w:rPr>
          <w:rFonts w:ascii="Arial" w:eastAsia="Times New Roman" w:hAnsi="Arial" w:cs="Arial"/>
          <w:b/>
          <w:color w:val="000000" w:themeColor="text1"/>
          <w:sz w:val="22"/>
          <w:szCs w:val="22"/>
          <w:lang w:eastAsia="en-GB"/>
        </w:rPr>
        <w:t>:</w:t>
      </w:r>
      <w:r w:rsidRPr="00394A69">
        <w:rPr>
          <w:rFonts w:ascii="Arial" w:hAnsi="Arial" w:cs="Arial"/>
          <w:sz w:val="22"/>
          <w:szCs w:val="22"/>
        </w:rPr>
        <w:t xml:space="preserve"> </w:t>
      </w:r>
      <w:hyperlink r:id="rId7" w:history="1">
        <w:r w:rsidRPr="00394A69">
          <w:rPr>
            <w:rStyle w:val="Hyperlink"/>
            <w:rFonts w:ascii="Arial" w:eastAsia="Times New Roman" w:hAnsi="Arial" w:cs="Arial"/>
            <w:sz w:val="22"/>
            <w:szCs w:val="22"/>
            <w:lang w:eastAsia="en-GB"/>
          </w:rPr>
          <w:t>element14</w:t>
        </w:r>
      </w:hyperlink>
      <w:r w:rsidRPr="00394A69">
        <w:rPr>
          <w:rFonts w:ascii="Arial" w:eastAsia="Times New Roman" w:hAnsi="Arial" w:cs="Arial"/>
          <w:color w:val="000000" w:themeColor="text1"/>
          <w:sz w:val="22"/>
          <w:szCs w:val="22"/>
          <w:lang w:eastAsia="en-GB"/>
        </w:rPr>
        <w:t>, the Development Distributor, announces the launch of a dedicated Artificial Intelligence (AI) online resource on the element14 website. The new pages cover a variety of topics ranging from basic explanatio</w:t>
      </w:r>
      <w:r w:rsidR="00CB33AF" w:rsidRPr="00394A69">
        <w:rPr>
          <w:rFonts w:ascii="Arial" w:eastAsia="Times New Roman" w:hAnsi="Arial" w:cs="Arial"/>
          <w:color w:val="000000" w:themeColor="text1"/>
          <w:sz w:val="22"/>
          <w:szCs w:val="22"/>
          <w:lang w:eastAsia="en-GB"/>
        </w:rPr>
        <w:t xml:space="preserve">ns of AI, </w:t>
      </w:r>
      <w:r w:rsidRPr="00394A69">
        <w:rPr>
          <w:rFonts w:ascii="Arial" w:eastAsia="Times New Roman" w:hAnsi="Arial" w:cs="Arial"/>
          <w:color w:val="000000" w:themeColor="text1"/>
          <w:sz w:val="22"/>
          <w:szCs w:val="22"/>
          <w:lang w:eastAsia="en-GB"/>
        </w:rPr>
        <w:t>and different types of AI applications, to descriptions of specific AI products including several ranges that are exclusive to element14.</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4F2582" w:rsidP="004F2582">
      <w:pPr>
        <w:spacing w:after="0"/>
        <w:rPr>
          <w:rFonts w:ascii="Arial" w:eastAsia="Times New Roman" w:hAnsi="Arial" w:cs="Arial"/>
          <w:color w:val="000000" w:themeColor="text1"/>
          <w:sz w:val="22"/>
          <w:szCs w:val="22"/>
          <w:lang w:eastAsia="en-GB"/>
        </w:rPr>
      </w:pPr>
      <w:r w:rsidRPr="00394A69">
        <w:rPr>
          <w:rFonts w:ascii="Arial" w:eastAsia="Times New Roman" w:hAnsi="Arial" w:cs="Arial"/>
          <w:color w:val="000000" w:themeColor="text1"/>
          <w:sz w:val="22"/>
          <w:szCs w:val="22"/>
          <w:lang w:eastAsia="en-GB"/>
        </w:rPr>
        <w:t>Today, AI-driven analytics and real-time insights are helping industries transform their businesses in diverse sectors from logistics and healthcare to automotive and manufacturing. Element14’s new AI technology pages will help customers to learn more about AI, explore unique AI-specific product</w:t>
      </w:r>
      <w:r w:rsidR="00CB33AF" w:rsidRPr="00394A69">
        <w:rPr>
          <w:rFonts w:ascii="Arial" w:eastAsia="Times New Roman" w:hAnsi="Arial" w:cs="Arial"/>
          <w:color w:val="000000" w:themeColor="text1"/>
          <w:sz w:val="22"/>
          <w:szCs w:val="22"/>
          <w:lang w:eastAsia="en-GB"/>
        </w:rPr>
        <w:t xml:space="preserve"> ranges, and access support to </w:t>
      </w:r>
      <w:r w:rsidRPr="00394A69">
        <w:rPr>
          <w:rFonts w:ascii="Arial" w:eastAsia="Times New Roman" w:hAnsi="Arial" w:cs="Arial"/>
          <w:color w:val="000000" w:themeColor="text1"/>
          <w:sz w:val="22"/>
          <w:szCs w:val="22"/>
          <w:lang w:eastAsia="en-GB"/>
        </w:rPr>
        <w:t xml:space="preserve">choose the best solutions to meet their project requirements. </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4F2582" w:rsidP="004F2582">
      <w:pPr>
        <w:spacing w:after="0"/>
        <w:rPr>
          <w:rFonts w:ascii="Arial" w:eastAsia="Times New Roman" w:hAnsi="Arial" w:cs="Arial"/>
          <w:color w:val="000000" w:themeColor="text1"/>
          <w:sz w:val="22"/>
          <w:szCs w:val="22"/>
          <w:lang w:eastAsia="en-GB"/>
        </w:rPr>
      </w:pPr>
      <w:r w:rsidRPr="00394A69">
        <w:rPr>
          <w:rFonts w:ascii="Arial" w:eastAsia="Times New Roman" w:hAnsi="Arial" w:cs="Arial"/>
          <w:color w:val="000000" w:themeColor="text1"/>
          <w:sz w:val="22"/>
          <w:szCs w:val="22"/>
          <w:lang w:eastAsia="en-GB"/>
        </w:rPr>
        <w:t>A key element of the element14 AI offering is the AI Configurator: an interactive tool that allows engineers to quickly determine the most appropriate products and solutions for their AI projects. It identifies the various development boards, sensors and software that best meet the needs of the inputted application from a wide range of vendors. This enables users to select the most suitable products with confidence and obtain optimum results faster, speeding up development without the need for unnecessary and often time-consuming research.</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4F2582" w:rsidP="004F2582">
      <w:pPr>
        <w:spacing w:after="0"/>
        <w:rPr>
          <w:rFonts w:ascii="Arial" w:eastAsia="Times New Roman" w:hAnsi="Arial" w:cs="Arial"/>
          <w:color w:val="000000" w:themeColor="text1"/>
          <w:sz w:val="22"/>
          <w:szCs w:val="22"/>
          <w:lang w:eastAsia="en-GB"/>
        </w:rPr>
      </w:pPr>
      <w:r w:rsidRPr="00394A69">
        <w:rPr>
          <w:rFonts w:ascii="Arial" w:eastAsia="Times New Roman" w:hAnsi="Arial" w:cs="Arial"/>
          <w:color w:val="000000" w:themeColor="text1"/>
          <w:sz w:val="22"/>
          <w:szCs w:val="22"/>
          <w:lang w:eastAsia="en-GB"/>
        </w:rPr>
        <w:t>In addition, new AI products that are exclusively from element14 include:</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B30201" w:rsidP="004F2582">
      <w:pPr>
        <w:pStyle w:val="ListParagraph"/>
        <w:numPr>
          <w:ilvl w:val="0"/>
          <w:numId w:val="1"/>
        </w:numPr>
        <w:spacing w:after="0"/>
        <w:rPr>
          <w:rFonts w:ascii="Arial" w:eastAsia="Times New Roman" w:hAnsi="Arial" w:cs="Arial"/>
          <w:color w:val="000000" w:themeColor="text1"/>
          <w:sz w:val="22"/>
          <w:szCs w:val="22"/>
          <w:lang w:eastAsia="en-GB"/>
        </w:rPr>
      </w:pPr>
      <w:hyperlink r:id="rId8" w:history="1">
        <w:proofErr w:type="spellStart"/>
        <w:r w:rsidR="004F2582" w:rsidRPr="00394A69">
          <w:rPr>
            <w:rStyle w:val="Hyperlink"/>
            <w:rFonts w:ascii="Arial" w:eastAsia="Times New Roman" w:hAnsi="Arial" w:cs="Arial"/>
            <w:sz w:val="22"/>
            <w:szCs w:val="22"/>
            <w:lang w:eastAsia="en-GB"/>
          </w:rPr>
          <w:t>Smartedge</w:t>
        </w:r>
        <w:proofErr w:type="spellEnd"/>
        <w:r w:rsidR="004F2582" w:rsidRPr="00394A69">
          <w:rPr>
            <w:rStyle w:val="Hyperlink"/>
            <w:rFonts w:ascii="Arial" w:eastAsia="Times New Roman" w:hAnsi="Arial" w:cs="Arial"/>
            <w:sz w:val="22"/>
            <w:szCs w:val="22"/>
            <w:lang w:eastAsia="en-GB"/>
          </w:rPr>
          <w:t xml:space="preserve"> Agile</w:t>
        </w:r>
      </w:hyperlink>
      <w:r w:rsidR="004F2582" w:rsidRPr="00394A69">
        <w:rPr>
          <w:rFonts w:ascii="Arial" w:eastAsia="Times New Roman" w:hAnsi="Arial" w:cs="Arial"/>
          <w:color w:val="000000" w:themeColor="text1"/>
          <w:sz w:val="22"/>
          <w:szCs w:val="22"/>
          <w:lang w:eastAsia="en-GB"/>
        </w:rPr>
        <w:t xml:space="preserve">: Exclusive to </w:t>
      </w:r>
      <w:r w:rsidR="00C37C12" w:rsidRPr="00394A69">
        <w:rPr>
          <w:rFonts w:ascii="Arial" w:eastAsia="Times New Roman" w:hAnsi="Arial" w:cs="Arial"/>
          <w:color w:val="000000" w:themeColor="text1"/>
          <w:sz w:val="22"/>
          <w:szCs w:val="22"/>
          <w:lang w:eastAsia="en-GB"/>
        </w:rPr>
        <w:t>element14</w:t>
      </w:r>
      <w:r w:rsidR="004F2582" w:rsidRPr="00394A69">
        <w:rPr>
          <w:rFonts w:ascii="Arial" w:eastAsia="Times New Roman" w:hAnsi="Arial" w:cs="Arial"/>
          <w:color w:val="000000" w:themeColor="text1"/>
          <w:sz w:val="22"/>
          <w:szCs w:val="22"/>
          <w:lang w:eastAsia="en-GB"/>
        </w:rPr>
        <w:t xml:space="preserve">, an end-to-end </w:t>
      </w:r>
      <w:proofErr w:type="spellStart"/>
      <w:r w:rsidR="004F2582" w:rsidRPr="00394A69">
        <w:rPr>
          <w:rFonts w:ascii="Arial" w:eastAsia="Times New Roman" w:hAnsi="Arial" w:cs="Arial"/>
          <w:color w:val="000000" w:themeColor="text1"/>
          <w:sz w:val="22"/>
          <w:szCs w:val="22"/>
          <w:lang w:eastAsia="en-GB"/>
        </w:rPr>
        <w:t>IoT</w:t>
      </w:r>
      <w:proofErr w:type="spellEnd"/>
      <w:r w:rsidR="004F2582" w:rsidRPr="00394A69">
        <w:rPr>
          <w:rFonts w:ascii="Arial" w:eastAsia="Times New Roman" w:hAnsi="Arial" w:cs="Arial"/>
          <w:color w:val="000000" w:themeColor="text1"/>
          <w:sz w:val="22"/>
          <w:szCs w:val="22"/>
          <w:lang w:eastAsia="en-GB"/>
        </w:rPr>
        <w:t xml:space="preserve"> solution to deliver AI and security at the edge. The </w:t>
      </w:r>
      <w:proofErr w:type="spellStart"/>
      <w:r w:rsidR="004F2582" w:rsidRPr="00394A69">
        <w:rPr>
          <w:rFonts w:ascii="Arial" w:eastAsia="Times New Roman" w:hAnsi="Arial" w:cs="Arial"/>
          <w:color w:val="000000" w:themeColor="text1"/>
          <w:sz w:val="22"/>
          <w:szCs w:val="22"/>
          <w:lang w:eastAsia="en-GB"/>
        </w:rPr>
        <w:t>Smartedge</w:t>
      </w:r>
      <w:proofErr w:type="spellEnd"/>
      <w:r w:rsidR="004F2582" w:rsidRPr="00394A69">
        <w:rPr>
          <w:rFonts w:ascii="Arial" w:eastAsia="Times New Roman" w:hAnsi="Arial" w:cs="Arial"/>
          <w:color w:val="000000" w:themeColor="text1"/>
          <w:sz w:val="22"/>
          <w:szCs w:val="22"/>
          <w:lang w:eastAsia="en-GB"/>
        </w:rPr>
        <w:t xml:space="preserve"> Agile device is a certified hardware solution embedded with a full software stack featuring edge intelligence.</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B30201" w:rsidP="004F2582">
      <w:pPr>
        <w:pStyle w:val="ListParagraph"/>
        <w:numPr>
          <w:ilvl w:val="0"/>
          <w:numId w:val="1"/>
        </w:numPr>
        <w:spacing w:after="0"/>
        <w:rPr>
          <w:rFonts w:ascii="Arial" w:eastAsia="Times New Roman" w:hAnsi="Arial" w:cs="Arial"/>
          <w:color w:val="000000" w:themeColor="text1"/>
          <w:sz w:val="22"/>
          <w:szCs w:val="22"/>
          <w:lang w:eastAsia="en-GB"/>
        </w:rPr>
      </w:pPr>
      <w:hyperlink r:id="rId9" w:history="1">
        <w:r w:rsidR="004F2582" w:rsidRPr="00394A69">
          <w:rPr>
            <w:rStyle w:val="Hyperlink"/>
            <w:rFonts w:ascii="Arial" w:eastAsia="Times New Roman" w:hAnsi="Arial" w:cs="Arial"/>
            <w:sz w:val="22"/>
            <w:szCs w:val="22"/>
            <w:lang w:eastAsia="en-GB"/>
          </w:rPr>
          <w:t>Ultra 96</w:t>
        </w:r>
      </w:hyperlink>
      <w:r w:rsidR="00C37C12" w:rsidRPr="00394A69">
        <w:rPr>
          <w:rFonts w:ascii="Arial" w:eastAsia="Times New Roman" w:hAnsi="Arial" w:cs="Arial"/>
          <w:color w:val="000000" w:themeColor="text1"/>
          <w:sz w:val="22"/>
          <w:szCs w:val="22"/>
          <w:lang w:eastAsia="en-GB"/>
        </w:rPr>
        <w:t>: Exclusive to element14,</w:t>
      </w:r>
      <w:r w:rsidR="004F2582" w:rsidRPr="00394A69">
        <w:rPr>
          <w:rFonts w:ascii="Arial" w:eastAsia="Times New Roman" w:hAnsi="Arial" w:cs="Arial"/>
          <w:color w:val="000000" w:themeColor="text1"/>
          <w:sz w:val="22"/>
          <w:szCs w:val="22"/>
          <w:lang w:eastAsia="en-GB"/>
        </w:rPr>
        <w:t xml:space="preserve"> a platform to simplify machine learning, Ultra96 is an Arm-based Xilinx </w:t>
      </w:r>
      <w:proofErr w:type="spellStart"/>
      <w:r w:rsidR="004F2582" w:rsidRPr="00394A69">
        <w:rPr>
          <w:rFonts w:ascii="Arial" w:eastAsia="Times New Roman" w:hAnsi="Arial" w:cs="Arial"/>
          <w:color w:val="000000" w:themeColor="text1"/>
          <w:sz w:val="22"/>
          <w:szCs w:val="22"/>
          <w:lang w:eastAsia="en-GB"/>
        </w:rPr>
        <w:t>Zynq</w:t>
      </w:r>
      <w:proofErr w:type="spellEnd"/>
      <w:r w:rsidR="004F2582" w:rsidRPr="00394A69">
        <w:rPr>
          <w:rFonts w:ascii="Arial" w:eastAsia="Times New Roman" w:hAnsi="Arial" w:cs="Arial"/>
          <w:color w:val="000000" w:themeColor="text1"/>
          <w:sz w:val="22"/>
          <w:szCs w:val="22"/>
          <w:lang w:eastAsia="en-GB"/>
        </w:rPr>
        <w:t xml:space="preserve"> </w:t>
      </w:r>
      <w:proofErr w:type="spellStart"/>
      <w:r w:rsidR="004F2582" w:rsidRPr="00394A69">
        <w:rPr>
          <w:rFonts w:ascii="Arial" w:eastAsia="Times New Roman" w:hAnsi="Arial" w:cs="Arial"/>
          <w:color w:val="000000" w:themeColor="text1"/>
          <w:sz w:val="22"/>
          <w:szCs w:val="22"/>
          <w:lang w:eastAsia="en-GB"/>
        </w:rPr>
        <w:t>UltraScale</w:t>
      </w:r>
      <w:proofErr w:type="spellEnd"/>
      <w:r w:rsidR="004F2582" w:rsidRPr="00394A69">
        <w:rPr>
          <w:rFonts w:ascii="Arial" w:eastAsia="Times New Roman" w:hAnsi="Arial" w:cs="Arial"/>
          <w:color w:val="000000" w:themeColor="text1"/>
          <w:sz w:val="22"/>
          <w:szCs w:val="22"/>
          <w:lang w:eastAsia="en-GB"/>
        </w:rPr>
        <w:t xml:space="preserve"> </w:t>
      </w:r>
      <w:proofErr w:type="spellStart"/>
      <w:r w:rsidR="004F2582" w:rsidRPr="00394A69">
        <w:rPr>
          <w:rFonts w:ascii="Arial" w:eastAsia="Times New Roman" w:hAnsi="Arial" w:cs="Arial"/>
          <w:color w:val="000000" w:themeColor="text1"/>
          <w:sz w:val="22"/>
          <w:szCs w:val="22"/>
          <w:lang w:eastAsia="en-GB"/>
        </w:rPr>
        <w:t>MPSoc</w:t>
      </w:r>
      <w:proofErr w:type="spellEnd"/>
      <w:r w:rsidR="004F2582" w:rsidRPr="00394A69">
        <w:rPr>
          <w:rFonts w:ascii="Arial" w:eastAsia="Times New Roman" w:hAnsi="Arial" w:cs="Arial"/>
          <w:color w:val="000000" w:themeColor="text1"/>
          <w:sz w:val="22"/>
          <w:szCs w:val="22"/>
          <w:lang w:eastAsia="en-GB"/>
        </w:rPr>
        <w:t xml:space="preserve"> development board based on the </w:t>
      </w:r>
      <w:proofErr w:type="spellStart"/>
      <w:r w:rsidR="004F2582" w:rsidRPr="00394A69">
        <w:rPr>
          <w:rFonts w:ascii="Arial" w:eastAsia="Times New Roman" w:hAnsi="Arial" w:cs="Arial"/>
          <w:color w:val="000000" w:themeColor="text1"/>
          <w:sz w:val="22"/>
          <w:szCs w:val="22"/>
          <w:lang w:eastAsia="en-GB"/>
        </w:rPr>
        <w:t>Linaro</w:t>
      </w:r>
      <w:proofErr w:type="spellEnd"/>
      <w:r w:rsidR="004F2582" w:rsidRPr="00394A69">
        <w:rPr>
          <w:rFonts w:ascii="Arial" w:eastAsia="Times New Roman" w:hAnsi="Arial" w:cs="Arial"/>
          <w:color w:val="000000" w:themeColor="text1"/>
          <w:sz w:val="22"/>
          <w:szCs w:val="22"/>
          <w:lang w:eastAsia="en-GB"/>
        </w:rPr>
        <w:t xml:space="preserve"> 96 board specification. </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4F2582" w:rsidP="004F2582">
      <w:pPr>
        <w:spacing w:after="0"/>
        <w:rPr>
          <w:rFonts w:ascii="Arial" w:eastAsia="Times New Roman" w:hAnsi="Arial" w:cs="Arial"/>
          <w:color w:val="000000" w:themeColor="text1"/>
          <w:sz w:val="22"/>
          <w:szCs w:val="22"/>
          <w:lang w:eastAsia="en-GB"/>
        </w:rPr>
      </w:pPr>
      <w:r w:rsidRPr="00394A69">
        <w:rPr>
          <w:rFonts w:ascii="Arial" w:eastAsia="Times New Roman" w:hAnsi="Arial" w:cs="Arial"/>
          <w:color w:val="000000" w:themeColor="text1"/>
          <w:sz w:val="22"/>
          <w:szCs w:val="22"/>
          <w:lang w:eastAsia="en-GB"/>
        </w:rPr>
        <w:t xml:space="preserve">“As AI technology is still at a relatively early stage in terms of its potential applications and market penetration, the scope is wide open for customers to explore various possibilities and develop new products and ideas”, says </w:t>
      </w:r>
      <w:r w:rsidRPr="00394A69">
        <w:rPr>
          <w:rFonts w:ascii="Arial" w:eastAsia="Times New Roman" w:hAnsi="Arial" w:cs="Arial"/>
          <w:b/>
          <w:color w:val="000000" w:themeColor="text1"/>
          <w:sz w:val="22"/>
          <w:szCs w:val="22"/>
          <w:lang w:eastAsia="en-GB"/>
        </w:rPr>
        <w:t>Cliff Ortmeyer, Global Head of Technology Product Marketing and Solutions Development at Farnell and element14</w:t>
      </w:r>
      <w:r w:rsidRPr="00394A69">
        <w:rPr>
          <w:rFonts w:ascii="Arial" w:eastAsia="Times New Roman" w:hAnsi="Arial" w:cs="Arial"/>
          <w:color w:val="000000" w:themeColor="text1"/>
          <w:sz w:val="22"/>
          <w:szCs w:val="22"/>
          <w:lang w:eastAsia="en-GB"/>
        </w:rPr>
        <w:t>. “Our new AI technology pages will provide a valuable resource that users and developers can use as a starting point for their designs.”</w:t>
      </w:r>
      <w:r w:rsidRPr="00394A69">
        <w:rPr>
          <w:rFonts w:ascii="Arial" w:eastAsia="Times New Roman" w:hAnsi="Arial" w:cs="Arial"/>
          <w:color w:val="FF0000"/>
          <w:sz w:val="22"/>
          <w:szCs w:val="22"/>
          <w:lang w:eastAsia="en-GB"/>
        </w:rPr>
        <w:t xml:space="preserve"> </w:t>
      </w:r>
    </w:p>
    <w:p w:rsidR="004F2582" w:rsidRPr="00394A69" w:rsidRDefault="004F2582" w:rsidP="004F2582">
      <w:pPr>
        <w:spacing w:after="0"/>
        <w:rPr>
          <w:rFonts w:ascii="Arial" w:eastAsia="Times New Roman" w:hAnsi="Arial" w:cs="Arial"/>
          <w:color w:val="000000" w:themeColor="text1"/>
          <w:sz w:val="22"/>
          <w:szCs w:val="22"/>
          <w:lang w:eastAsia="en-GB"/>
        </w:rPr>
      </w:pPr>
    </w:p>
    <w:p w:rsidR="004F2582" w:rsidRPr="00394A69" w:rsidRDefault="004F2582" w:rsidP="004F2582">
      <w:pPr>
        <w:shd w:val="clear" w:color="auto" w:fill="FFFFFF"/>
        <w:rPr>
          <w:rFonts w:ascii="Arial" w:eastAsia="Times New Roman" w:hAnsi="Arial" w:cs="Arial"/>
          <w:color w:val="000000" w:themeColor="text1"/>
          <w:sz w:val="22"/>
          <w:szCs w:val="22"/>
          <w:lang w:eastAsia="en-GB"/>
        </w:rPr>
      </w:pPr>
      <w:r w:rsidRPr="00394A69">
        <w:rPr>
          <w:rFonts w:ascii="Arial" w:eastAsia="Times New Roman" w:hAnsi="Arial" w:cs="Arial"/>
          <w:color w:val="000000" w:themeColor="text1"/>
          <w:sz w:val="22"/>
          <w:szCs w:val="22"/>
          <w:lang w:eastAsia="en-GB"/>
        </w:rPr>
        <w:lastRenderedPageBreak/>
        <w:t xml:space="preserve">AI technology pages and can be found on the </w:t>
      </w:r>
      <w:hyperlink r:id="rId10" w:history="1">
        <w:r w:rsidRPr="00394A69">
          <w:rPr>
            <w:rStyle w:val="Hyperlink"/>
            <w:rFonts w:ascii="Arial" w:eastAsia="Times New Roman" w:hAnsi="Arial" w:cs="Arial"/>
            <w:sz w:val="22"/>
            <w:szCs w:val="22"/>
            <w:lang w:eastAsia="en-GB"/>
          </w:rPr>
          <w:t>Farnell</w:t>
        </w:r>
      </w:hyperlink>
      <w:r w:rsidRPr="00394A69">
        <w:rPr>
          <w:rFonts w:ascii="Arial" w:eastAsia="Times New Roman" w:hAnsi="Arial" w:cs="Arial"/>
          <w:color w:val="000000" w:themeColor="text1"/>
          <w:sz w:val="22"/>
          <w:szCs w:val="22"/>
          <w:lang w:eastAsia="en-GB"/>
        </w:rPr>
        <w:t xml:space="preserve"> website in EMEA, </w:t>
      </w:r>
      <w:hyperlink r:id="rId11" w:history="1">
        <w:r w:rsidRPr="00394A69">
          <w:rPr>
            <w:rStyle w:val="Hyperlink"/>
            <w:rFonts w:ascii="Arial" w:eastAsia="Times New Roman" w:hAnsi="Arial" w:cs="Arial"/>
            <w:sz w:val="22"/>
            <w:szCs w:val="22"/>
            <w:lang w:eastAsia="en-GB"/>
          </w:rPr>
          <w:t>Newark</w:t>
        </w:r>
      </w:hyperlink>
      <w:r w:rsidRPr="00394A69">
        <w:rPr>
          <w:rFonts w:ascii="Arial" w:eastAsia="Times New Roman" w:hAnsi="Arial" w:cs="Arial"/>
          <w:color w:val="000000" w:themeColor="text1"/>
          <w:sz w:val="22"/>
          <w:szCs w:val="22"/>
          <w:lang w:eastAsia="en-GB"/>
        </w:rPr>
        <w:t xml:space="preserve"> website in the America and </w:t>
      </w:r>
      <w:hyperlink r:id="rId12" w:history="1">
        <w:r w:rsidRPr="00394A69">
          <w:rPr>
            <w:rStyle w:val="Hyperlink"/>
            <w:rFonts w:ascii="Arial" w:eastAsia="Times New Roman" w:hAnsi="Arial" w:cs="Arial"/>
            <w:sz w:val="22"/>
            <w:szCs w:val="22"/>
            <w:lang w:eastAsia="en-GB"/>
          </w:rPr>
          <w:t>element14</w:t>
        </w:r>
      </w:hyperlink>
      <w:r w:rsidRPr="00394A69">
        <w:rPr>
          <w:rFonts w:ascii="Arial" w:eastAsia="Times New Roman" w:hAnsi="Arial" w:cs="Arial"/>
          <w:color w:val="000000" w:themeColor="text1"/>
          <w:sz w:val="22"/>
          <w:szCs w:val="22"/>
          <w:lang w:eastAsia="en-GB"/>
        </w:rPr>
        <w:t xml:space="preserve"> website in Asia Pacific.</w:t>
      </w:r>
    </w:p>
    <w:p w:rsidR="004F2582" w:rsidRPr="00394A69" w:rsidRDefault="004F2582" w:rsidP="004F2582">
      <w:pPr>
        <w:shd w:val="clear" w:color="auto" w:fill="FFFFFF"/>
        <w:rPr>
          <w:rFonts w:ascii="Arial" w:eastAsia="Times New Roman" w:hAnsi="Arial" w:cs="Arial"/>
          <w:color w:val="000000" w:themeColor="text1"/>
          <w:sz w:val="22"/>
          <w:szCs w:val="22"/>
          <w:lang w:eastAsia="en-GB"/>
        </w:rPr>
      </w:pPr>
    </w:p>
    <w:p w:rsidR="004F2582" w:rsidRPr="00394A69" w:rsidRDefault="004F2582" w:rsidP="004F2582">
      <w:pPr>
        <w:widowControl w:val="0"/>
        <w:jc w:val="center"/>
        <w:rPr>
          <w:rFonts w:ascii="Arial" w:hAnsi="Arial" w:cs="Arial"/>
          <w:b/>
        </w:rPr>
      </w:pPr>
      <w:r w:rsidRPr="00394A69">
        <w:rPr>
          <w:rFonts w:ascii="Arial" w:hAnsi="Arial" w:cs="Arial"/>
          <w:b/>
        </w:rPr>
        <w:t>**Ends**</w:t>
      </w:r>
    </w:p>
    <w:p w:rsidR="004F2582" w:rsidRPr="00394A69" w:rsidRDefault="004F2582" w:rsidP="004F2582">
      <w:pPr>
        <w:widowControl w:val="0"/>
        <w:jc w:val="center"/>
        <w:rPr>
          <w:rFonts w:ascii="Arial" w:hAnsi="Arial" w:cs="Arial"/>
        </w:rPr>
      </w:pPr>
    </w:p>
    <w:p w:rsidR="004F2582" w:rsidRPr="00394A69" w:rsidRDefault="004F2582" w:rsidP="004F2582">
      <w:pPr>
        <w:spacing w:after="0" w:line="240" w:lineRule="auto"/>
        <w:rPr>
          <w:rFonts w:ascii="Arial" w:hAnsi="Arial" w:cs="Arial"/>
          <w:b/>
          <w:u w:val="single"/>
        </w:rPr>
      </w:pPr>
      <w:r w:rsidRPr="00394A69">
        <w:rPr>
          <w:rFonts w:ascii="Arial" w:hAnsi="Arial" w:cs="Arial"/>
          <w:b/>
          <w:u w:val="single"/>
        </w:rPr>
        <w:t>Notes to Editors</w:t>
      </w:r>
    </w:p>
    <w:p w:rsidR="004F2582" w:rsidRPr="00394A69" w:rsidRDefault="004F2582" w:rsidP="004F2582">
      <w:pPr>
        <w:spacing w:after="0" w:line="240" w:lineRule="auto"/>
        <w:rPr>
          <w:rFonts w:ascii="Arial" w:hAnsi="Arial" w:cs="Arial"/>
          <w:b/>
          <w:u w:val="single"/>
        </w:rPr>
      </w:pPr>
    </w:p>
    <w:p w:rsidR="004F2582" w:rsidRPr="00394A69" w:rsidRDefault="004F2582" w:rsidP="004F2582">
      <w:pPr>
        <w:spacing w:after="0" w:line="240" w:lineRule="auto"/>
        <w:rPr>
          <w:rFonts w:ascii="Arial" w:hAnsi="Arial" w:cs="Arial"/>
          <w:b/>
          <w:u w:val="single"/>
        </w:rPr>
      </w:pPr>
    </w:p>
    <w:p w:rsidR="004F2582" w:rsidRPr="00394A69" w:rsidRDefault="004F2582" w:rsidP="004F2582">
      <w:pPr>
        <w:spacing w:after="0" w:line="240" w:lineRule="auto"/>
        <w:rPr>
          <w:rFonts w:ascii="Arial" w:hAnsi="Arial" w:cs="Arial"/>
          <w:color w:val="0563C1"/>
        </w:rPr>
      </w:pPr>
      <w:r w:rsidRPr="00394A69">
        <w:rPr>
          <w:rFonts w:ascii="Arial" w:hAnsi="Arial" w:cs="Arial"/>
        </w:rPr>
        <w:t xml:space="preserve">You can find more details and supporting imagery related to this press release on our newsroom: </w:t>
      </w:r>
      <w:hyperlink r:id="rId13" w:history="1">
        <w:r w:rsidRPr="00394A69">
          <w:rPr>
            <w:rStyle w:val="Hyperlink"/>
            <w:rFonts w:ascii="Arial" w:eastAsia="Cambria" w:hAnsi="Arial" w:cs="Arial"/>
            <w:color w:val="0563C1"/>
            <w:kern w:val="0"/>
            <w:lang w:val="en-GB" w:eastAsia="en-US" w:bidi="ar-SA"/>
          </w:rPr>
          <w:t>www.element14.com/news</w:t>
        </w:r>
      </w:hyperlink>
    </w:p>
    <w:p w:rsidR="004F2582" w:rsidRPr="00394A69" w:rsidRDefault="004F2582" w:rsidP="004F2582">
      <w:pPr>
        <w:spacing w:after="0" w:line="240" w:lineRule="auto"/>
        <w:rPr>
          <w:rFonts w:ascii="Arial" w:hAnsi="Arial" w:cs="Arial"/>
        </w:rPr>
      </w:pPr>
    </w:p>
    <w:p w:rsidR="004F2582" w:rsidRPr="00394A69" w:rsidRDefault="004F2582" w:rsidP="004F2582">
      <w:pPr>
        <w:spacing w:after="0" w:line="240" w:lineRule="auto"/>
        <w:rPr>
          <w:rFonts w:ascii="Arial" w:hAnsi="Arial" w:cs="Arial"/>
          <w:b/>
          <w:bCs/>
        </w:rPr>
      </w:pPr>
    </w:p>
    <w:p w:rsidR="004F2582" w:rsidRPr="00394A69" w:rsidRDefault="004F2582" w:rsidP="004F2582">
      <w:pPr>
        <w:spacing w:after="0" w:line="240" w:lineRule="auto"/>
        <w:rPr>
          <w:rFonts w:ascii="Arial" w:hAnsi="Arial" w:cs="Arial"/>
          <w:b/>
          <w:bCs/>
        </w:rPr>
      </w:pPr>
      <w:r w:rsidRPr="00394A69">
        <w:rPr>
          <w:rFonts w:ascii="Arial" w:hAnsi="Arial" w:cs="Arial"/>
          <w:b/>
          <w:bCs/>
        </w:rPr>
        <w:t>About us</w:t>
      </w:r>
    </w:p>
    <w:p w:rsidR="004F2582" w:rsidRPr="00394A69" w:rsidRDefault="004F2582" w:rsidP="004F2582">
      <w:pPr>
        <w:spacing w:after="0" w:line="240" w:lineRule="auto"/>
        <w:rPr>
          <w:rFonts w:ascii="Arial" w:hAnsi="Arial" w:cs="Arial"/>
          <w:b/>
          <w:bCs/>
        </w:rPr>
      </w:pPr>
    </w:p>
    <w:p w:rsidR="004F2582" w:rsidRPr="00394A69" w:rsidRDefault="00B30201" w:rsidP="004F2582">
      <w:pPr>
        <w:spacing w:after="0" w:line="240" w:lineRule="auto"/>
        <w:rPr>
          <w:rFonts w:ascii="Arial" w:hAnsi="Arial" w:cs="Arial"/>
        </w:rPr>
      </w:pPr>
      <w:hyperlink r:id="rId14" w:history="1">
        <w:proofErr w:type="gramStart"/>
        <w:r w:rsidR="004F2582" w:rsidRPr="00394A69">
          <w:rPr>
            <w:rStyle w:val="Hyperlink"/>
            <w:rFonts w:ascii="Arial" w:hAnsi="Arial" w:cs="Arial"/>
            <w:color w:val="0563C1"/>
          </w:rPr>
          <w:t>element14</w:t>
        </w:r>
        <w:proofErr w:type="gramEnd"/>
      </w:hyperlink>
      <w:r w:rsidR="004F2582" w:rsidRPr="00394A69">
        <w:rPr>
          <w:rFonts w:ascii="Arial" w:hAnsi="Arial" w:cs="Arial"/>
        </w:rPr>
        <w:t xml:space="preserve"> is part of the </w:t>
      </w:r>
      <w:hyperlink r:id="rId15" w:history="1">
        <w:r w:rsidR="004F2582" w:rsidRPr="00394A69">
          <w:rPr>
            <w:rStyle w:val="Hyperlink"/>
            <w:rFonts w:ascii="Arial" w:eastAsia="Cambria" w:hAnsi="Arial" w:cs="Arial"/>
            <w:color w:val="0563C1"/>
            <w:kern w:val="0"/>
            <w:lang w:val="en-GB" w:eastAsia="en-US" w:bidi="ar-SA"/>
          </w:rPr>
          <w:t>Premier Farnell</w:t>
        </w:r>
        <w:r w:rsidR="004F2582" w:rsidRPr="00394A69">
          <w:rPr>
            <w:rStyle w:val="Hyperlink"/>
            <w:rFonts w:ascii="Arial" w:eastAsia="Cambria" w:hAnsi="Arial" w:cs="Arial"/>
            <w:color w:val="0563C1" w:themeColor="hyperlink"/>
            <w:kern w:val="0"/>
            <w:lang w:val="en-GB" w:eastAsia="en-US" w:bidi="ar-SA"/>
          </w:rPr>
          <w:t xml:space="preserve"> </w:t>
        </w:r>
      </w:hyperlink>
      <w:r w:rsidR="004F2582" w:rsidRPr="00394A69">
        <w:rPr>
          <w:rFonts w:ascii="Arial" w:hAnsi="Arial" w:cs="Arial"/>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4F2582" w:rsidRPr="00394A69" w:rsidRDefault="004F2582" w:rsidP="004F2582">
      <w:pPr>
        <w:spacing w:after="0" w:line="240" w:lineRule="auto"/>
        <w:rPr>
          <w:rFonts w:ascii="Arial" w:hAnsi="Arial" w:cs="Arial"/>
        </w:rPr>
      </w:pPr>
    </w:p>
    <w:p w:rsidR="004F2582" w:rsidRPr="00394A69" w:rsidRDefault="004F2582" w:rsidP="004F2582">
      <w:pPr>
        <w:ind w:right="-1"/>
        <w:rPr>
          <w:rFonts w:ascii="Arial" w:hAnsi="Arial" w:cs="Arial"/>
          <w:szCs w:val="22"/>
        </w:rPr>
      </w:pPr>
      <w:r w:rsidRPr="00394A69">
        <w:rPr>
          <w:rFonts w:ascii="Arial" w:hAnsi="Arial" w:cs="Arial"/>
          <w:szCs w:val="22"/>
          <w:shd w:val="clear" w:color="auto" w:fill="FFFFFF"/>
        </w:rPr>
        <w:t xml:space="preserve">Premier Farnell </w:t>
      </w:r>
      <w:r w:rsidRPr="00394A69">
        <w:rPr>
          <w:rFonts w:ascii="Arial" w:hAnsi="Arial" w:cs="Arial"/>
          <w:szCs w:val="22"/>
        </w:rPr>
        <w:t>trades as </w:t>
      </w:r>
      <w:hyperlink r:id="rId16" w:history="1">
        <w:r w:rsidRPr="00394A69">
          <w:rPr>
            <w:rStyle w:val="Hyperlink"/>
            <w:rFonts w:ascii="Arial" w:hAnsi="Arial" w:cs="Arial"/>
            <w:szCs w:val="22"/>
          </w:rPr>
          <w:t>Farnell</w:t>
        </w:r>
      </w:hyperlink>
      <w:r w:rsidRPr="00394A69">
        <w:rPr>
          <w:rFonts w:ascii="Arial" w:hAnsi="Arial" w:cs="Arial"/>
          <w:szCs w:val="22"/>
        </w:rPr>
        <w:t xml:space="preserve"> in Europe; </w:t>
      </w:r>
      <w:hyperlink r:id="rId17" w:history="1">
        <w:r w:rsidRPr="00394A69">
          <w:rPr>
            <w:rStyle w:val="Hyperlink"/>
            <w:rFonts w:ascii="Arial" w:hAnsi="Arial" w:cs="Arial"/>
            <w:szCs w:val="22"/>
          </w:rPr>
          <w:t>Newark</w:t>
        </w:r>
      </w:hyperlink>
      <w:r w:rsidRPr="00394A69">
        <w:rPr>
          <w:rFonts w:ascii="Arial" w:hAnsi="Arial" w:cs="Arial"/>
          <w:szCs w:val="22"/>
        </w:rPr>
        <w:t xml:space="preserve"> in North America; and </w:t>
      </w:r>
      <w:hyperlink r:id="rId18" w:history="1">
        <w:r w:rsidRPr="00394A69">
          <w:rPr>
            <w:rStyle w:val="Hyperlink"/>
            <w:rFonts w:ascii="Arial" w:hAnsi="Arial" w:cs="Arial"/>
            <w:szCs w:val="22"/>
          </w:rPr>
          <w:t>element14</w:t>
        </w:r>
      </w:hyperlink>
      <w:r w:rsidRPr="00394A69">
        <w:rPr>
          <w:rFonts w:ascii="Arial" w:hAnsi="Arial" w:cs="Arial"/>
          <w:szCs w:val="22"/>
        </w:rPr>
        <w:t> throughout Asia Pacific</w:t>
      </w:r>
      <w:r w:rsidRPr="00394A69">
        <w:rPr>
          <w:rFonts w:ascii="Arial" w:hAnsi="Arial" w:cs="Arial"/>
          <w:szCs w:val="22"/>
          <w:shd w:val="clear" w:color="auto" w:fill="FFFFFF"/>
        </w:rPr>
        <w:t>.</w:t>
      </w:r>
      <w:r w:rsidRPr="00394A69">
        <w:rPr>
          <w:rFonts w:ascii="Arial" w:hAnsi="Arial" w:cs="Arial"/>
          <w:szCs w:val="22"/>
        </w:rPr>
        <w:t xml:space="preserve"> Premier Farnell sells direct to consumers through a network of resellers and its </w:t>
      </w:r>
      <w:hyperlink r:id="rId19" w:history="1">
        <w:r w:rsidRPr="00394A69">
          <w:rPr>
            <w:rStyle w:val="Hyperlink"/>
            <w:rFonts w:ascii="Arial" w:hAnsi="Arial" w:cs="Arial"/>
            <w:szCs w:val="22"/>
          </w:rPr>
          <w:t>CPC</w:t>
        </w:r>
      </w:hyperlink>
      <w:r w:rsidRPr="00394A69">
        <w:rPr>
          <w:rFonts w:ascii="Arial" w:hAnsi="Arial" w:cs="Arial"/>
          <w:szCs w:val="22"/>
        </w:rPr>
        <w:t xml:space="preserve"> business in the UK.</w:t>
      </w:r>
    </w:p>
    <w:p w:rsidR="004F2582" w:rsidRPr="00394A69" w:rsidRDefault="004F2582" w:rsidP="004F2582">
      <w:pPr>
        <w:pStyle w:val="NormalWeb"/>
        <w:shd w:val="clear" w:color="auto" w:fill="FFFFFF"/>
        <w:spacing w:after="0" w:line="276" w:lineRule="auto"/>
        <w:rPr>
          <w:rFonts w:ascii="Arial" w:hAnsi="Arial" w:cs="Arial"/>
          <w:sz w:val="20"/>
          <w:szCs w:val="22"/>
        </w:rPr>
      </w:pPr>
      <w:r w:rsidRPr="00394A69">
        <w:rPr>
          <w:rFonts w:ascii="Arial" w:hAnsi="Arial" w:cs="Arial"/>
          <w:sz w:val="20"/>
          <w:szCs w:val="22"/>
        </w:rPr>
        <w:t>Premier Farnell is a business unit of Avnet, Inc. (</w:t>
      </w:r>
      <w:proofErr w:type="gramStart"/>
      <w:r w:rsidRPr="00394A69">
        <w:rPr>
          <w:rFonts w:ascii="Arial" w:hAnsi="Arial" w:cs="Arial"/>
          <w:sz w:val="20"/>
          <w:szCs w:val="22"/>
        </w:rPr>
        <w:t>Nasdaq</w:t>
      </w:r>
      <w:proofErr w:type="gramEnd"/>
      <w:r w:rsidRPr="00394A69">
        <w:rPr>
          <w:rFonts w:ascii="Arial" w:hAnsi="Arial" w:cs="Arial"/>
          <w:sz w:val="20"/>
          <w:szCs w:val="22"/>
        </w:rPr>
        <w:t xml:space="preserve">: </w:t>
      </w:r>
      <w:hyperlink r:id="rId20" w:history="1">
        <w:r w:rsidRPr="00394A69">
          <w:rPr>
            <w:rStyle w:val="Hyperlink"/>
            <w:rFonts w:ascii="Arial" w:eastAsia="Arial Unicode MS" w:hAnsi="Arial" w:cs="Arial"/>
            <w:sz w:val="20"/>
            <w:szCs w:val="22"/>
          </w:rPr>
          <w:t>AVT</w:t>
        </w:r>
      </w:hyperlink>
      <w:r w:rsidRPr="00394A69">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4F2582" w:rsidRPr="00394A69" w:rsidRDefault="004F2582" w:rsidP="004F2582">
      <w:pPr>
        <w:pStyle w:val="NormalWeb"/>
        <w:shd w:val="clear" w:color="auto" w:fill="FFFFFF"/>
        <w:spacing w:after="0" w:line="276" w:lineRule="auto"/>
        <w:rPr>
          <w:rFonts w:ascii="Arial" w:hAnsi="Arial" w:cs="Arial"/>
          <w:sz w:val="20"/>
          <w:szCs w:val="22"/>
        </w:rPr>
      </w:pPr>
    </w:p>
    <w:p w:rsidR="004F2582" w:rsidRPr="00394A69" w:rsidRDefault="004F2582" w:rsidP="004F2582">
      <w:pPr>
        <w:shd w:val="clear" w:color="auto" w:fill="FFFFFF"/>
        <w:ind w:right="-1"/>
        <w:rPr>
          <w:rFonts w:ascii="Arial" w:hAnsi="Arial" w:cs="Arial"/>
          <w:szCs w:val="22"/>
        </w:rPr>
      </w:pPr>
      <w:r w:rsidRPr="00394A69">
        <w:rPr>
          <w:rFonts w:ascii="Arial" w:hAnsi="Arial" w:cs="Arial"/>
          <w:szCs w:val="22"/>
        </w:rPr>
        <w:t xml:space="preserve">For more information, visit our websites at </w:t>
      </w:r>
      <w:hyperlink r:id="rId21" w:history="1">
        <w:r w:rsidRPr="00394A69">
          <w:rPr>
            <w:rStyle w:val="Hyperlink"/>
            <w:rFonts w:ascii="Arial" w:hAnsi="Arial" w:cs="Arial"/>
            <w:szCs w:val="22"/>
          </w:rPr>
          <w:t>https://www.premierfarnell.com</w:t>
        </w:r>
      </w:hyperlink>
      <w:r w:rsidRPr="00394A69">
        <w:rPr>
          <w:rStyle w:val="Hyperlink"/>
          <w:rFonts w:ascii="Arial" w:hAnsi="Arial" w:cs="Arial"/>
          <w:szCs w:val="22"/>
        </w:rPr>
        <w:t xml:space="preserve"> </w:t>
      </w:r>
      <w:r w:rsidRPr="00394A69">
        <w:rPr>
          <w:rFonts w:ascii="Arial" w:hAnsi="Arial" w:cs="Arial"/>
          <w:szCs w:val="22"/>
        </w:rPr>
        <w:t xml:space="preserve">and </w:t>
      </w:r>
      <w:hyperlink r:id="rId22" w:history="1">
        <w:r w:rsidRPr="00394A69">
          <w:rPr>
            <w:rStyle w:val="Hyperlink"/>
            <w:rFonts w:ascii="Arial" w:hAnsi="Arial" w:cs="Arial"/>
            <w:szCs w:val="22"/>
          </w:rPr>
          <w:t>https://www.avnet.com</w:t>
        </w:r>
      </w:hyperlink>
      <w:r w:rsidRPr="00394A69">
        <w:rPr>
          <w:rFonts w:ascii="Arial" w:hAnsi="Arial" w:cs="Arial"/>
          <w:szCs w:val="22"/>
        </w:rPr>
        <w:t xml:space="preserve">. </w:t>
      </w:r>
    </w:p>
    <w:p w:rsidR="004F2582" w:rsidRPr="00394A69" w:rsidRDefault="004F2582" w:rsidP="004F2582">
      <w:pPr>
        <w:spacing w:after="0" w:line="240" w:lineRule="auto"/>
        <w:rPr>
          <w:rFonts w:ascii="Arial" w:hAnsi="Arial" w:cs="Arial"/>
          <w:color w:val="333333"/>
        </w:rPr>
      </w:pPr>
    </w:p>
    <w:p w:rsidR="004F2582" w:rsidRPr="00394A69" w:rsidRDefault="004F2582" w:rsidP="004F2582">
      <w:pPr>
        <w:pStyle w:val="ColorfulList-Accent11"/>
        <w:spacing w:after="0" w:line="240" w:lineRule="auto"/>
        <w:ind w:left="0"/>
        <w:rPr>
          <w:rFonts w:ascii="Arial" w:hAnsi="Arial" w:cs="Arial"/>
          <w:color w:val="000000"/>
          <w:sz w:val="20"/>
          <w:szCs w:val="20"/>
        </w:rPr>
      </w:pPr>
      <w:r w:rsidRPr="00394A69">
        <w:rPr>
          <w:rFonts w:ascii="Arial" w:hAnsi="Arial" w:cs="Arial"/>
          <w:b/>
          <w:bCs/>
          <w:sz w:val="20"/>
          <w:szCs w:val="20"/>
        </w:rPr>
        <w:t>Global PR Agency:</w:t>
      </w:r>
      <w:r w:rsidRPr="00394A69">
        <w:rPr>
          <w:rFonts w:ascii="Arial" w:hAnsi="Arial" w:cs="Arial"/>
          <w:b/>
          <w:color w:val="000000"/>
          <w:sz w:val="20"/>
          <w:szCs w:val="20"/>
          <w:u w:val="single"/>
        </w:rPr>
        <w:t xml:space="preserve"> </w:t>
      </w:r>
    </w:p>
    <w:p w:rsidR="004F2582" w:rsidRPr="00394A69" w:rsidRDefault="004F2582" w:rsidP="004F2582">
      <w:pPr>
        <w:spacing w:after="0" w:line="240" w:lineRule="auto"/>
        <w:rPr>
          <w:rFonts w:ascii="Arial" w:hAnsi="Arial" w:cs="Arial"/>
          <w:b/>
          <w:bCs/>
        </w:rPr>
      </w:pPr>
      <w:r w:rsidRPr="00394A69">
        <w:rPr>
          <w:rFonts w:ascii="Arial" w:hAnsi="Arial" w:cs="Arial"/>
          <w:b/>
          <w:bCs/>
        </w:rPr>
        <w:t>Chloe Willcox</w:t>
      </w:r>
    </w:p>
    <w:p w:rsidR="004F2582" w:rsidRPr="00394A69" w:rsidRDefault="004F2582" w:rsidP="004F2582">
      <w:pPr>
        <w:spacing w:after="0" w:line="240" w:lineRule="auto"/>
        <w:rPr>
          <w:rFonts w:ascii="Arial" w:hAnsi="Arial" w:cs="Arial"/>
          <w:b/>
          <w:bCs/>
        </w:rPr>
      </w:pPr>
      <w:r w:rsidRPr="00394A69">
        <w:rPr>
          <w:rFonts w:ascii="Arial" w:hAnsi="Arial" w:cs="Arial"/>
          <w:b/>
          <w:bCs/>
        </w:rPr>
        <w:t>Napier Partnership</w:t>
      </w:r>
    </w:p>
    <w:p w:rsidR="004F2582" w:rsidRPr="00394A69" w:rsidRDefault="004F2582" w:rsidP="004F2582">
      <w:pPr>
        <w:spacing w:after="0" w:line="240" w:lineRule="auto"/>
        <w:rPr>
          <w:rFonts w:ascii="Arial" w:hAnsi="Arial" w:cs="Arial"/>
          <w:bCs/>
          <w:lang w:val="en-GB"/>
        </w:rPr>
      </w:pPr>
      <w:r w:rsidRPr="00394A69">
        <w:rPr>
          <w:rFonts w:ascii="Arial" w:hAnsi="Arial" w:cs="Arial"/>
          <w:bCs/>
          <w:lang w:val="en-GB"/>
        </w:rPr>
        <w:t>Tel: +44 1243 531123</w:t>
      </w:r>
    </w:p>
    <w:p w:rsidR="004F2582" w:rsidRPr="00394A69" w:rsidRDefault="004F2582" w:rsidP="004F2582">
      <w:pPr>
        <w:spacing w:after="0" w:line="240" w:lineRule="auto"/>
        <w:rPr>
          <w:rStyle w:val="Hyperlink"/>
          <w:rFonts w:ascii="Arial" w:hAnsi="Arial" w:cs="Arial"/>
          <w:lang w:val="en-GB"/>
        </w:rPr>
      </w:pPr>
      <w:r w:rsidRPr="00394A69">
        <w:rPr>
          <w:rFonts w:ascii="Arial" w:hAnsi="Arial" w:cs="Arial"/>
          <w:bCs/>
          <w:lang w:val="en-GB"/>
        </w:rPr>
        <w:t>Email:</w:t>
      </w:r>
      <w:r w:rsidRPr="00394A69">
        <w:rPr>
          <w:rFonts w:ascii="Arial" w:hAnsi="Arial" w:cs="Arial"/>
          <w:bCs/>
          <w:color w:val="0563C1"/>
          <w:lang w:val="en-GB"/>
        </w:rPr>
        <w:t xml:space="preserve"> </w:t>
      </w:r>
      <w:hyperlink r:id="rId23" w:history="1">
        <w:r w:rsidRPr="00394A69">
          <w:rPr>
            <w:rStyle w:val="Hyperlink"/>
            <w:rFonts w:ascii="Arial" w:hAnsi="Arial" w:cs="Arial"/>
            <w:color w:val="0563C1"/>
            <w:lang w:val="en-GB"/>
          </w:rPr>
          <w:t>chloe@napierb2b.com</w:t>
        </w:r>
      </w:hyperlink>
    </w:p>
    <w:p w:rsidR="004F2582" w:rsidRPr="00394A69" w:rsidRDefault="00B30201" w:rsidP="004F2582">
      <w:pPr>
        <w:spacing w:after="0" w:line="240" w:lineRule="auto"/>
        <w:rPr>
          <w:rFonts w:ascii="Arial" w:hAnsi="Arial" w:cs="Arial"/>
          <w:color w:val="0563C1"/>
        </w:rPr>
      </w:pPr>
      <w:hyperlink r:id="rId24" w:history="1">
        <w:r w:rsidR="004F2582" w:rsidRPr="00394A69">
          <w:rPr>
            <w:rStyle w:val="Hyperlink"/>
            <w:rFonts w:ascii="Arial" w:hAnsi="Arial" w:cs="Arial"/>
            <w:color w:val="0563C1"/>
          </w:rPr>
          <w:t>www.napierb2b.com</w:t>
        </w:r>
      </w:hyperlink>
    </w:p>
    <w:p w:rsidR="004F2582" w:rsidRPr="00394A69" w:rsidRDefault="004F2582" w:rsidP="004F2582">
      <w:pPr>
        <w:spacing w:after="0" w:line="240" w:lineRule="auto"/>
        <w:rPr>
          <w:rFonts w:ascii="Arial" w:hAnsi="Arial" w:cs="Arial"/>
        </w:rPr>
      </w:pPr>
    </w:p>
    <w:p w:rsidR="004F2582" w:rsidRPr="00394A69" w:rsidRDefault="004F2582" w:rsidP="004F2582">
      <w:pPr>
        <w:spacing w:after="0" w:line="240" w:lineRule="auto"/>
        <w:rPr>
          <w:rFonts w:ascii="Arial" w:hAnsi="Arial" w:cs="Arial"/>
          <w:b/>
          <w:bCs/>
        </w:rPr>
      </w:pPr>
    </w:p>
    <w:p w:rsidR="004F2582" w:rsidRPr="00394A69" w:rsidRDefault="004F2582" w:rsidP="004F2582">
      <w:pPr>
        <w:spacing w:after="0" w:line="240" w:lineRule="auto"/>
        <w:rPr>
          <w:rFonts w:ascii="Arial" w:hAnsi="Arial" w:cs="Arial"/>
          <w:b/>
          <w:bCs/>
        </w:rPr>
      </w:pPr>
      <w:r w:rsidRPr="00394A69">
        <w:rPr>
          <w:rFonts w:ascii="Arial" w:hAnsi="Arial" w:cs="Arial"/>
          <w:b/>
          <w:bCs/>
        </w:rPr>
        <w:t>Premier Farnell:</w:t>
      </w:r>
    </w:p>
    <w:p w:rsidR="004F2582" w:rsidRPr="00394A69" w:rsidRDefault="004F2582" w:rsidP="004F2582">
      <w:pPr>
        <w:spacing w:after="0" w:line="240" w:lineRule="auto"/>
        <w:rPr>
          <w:rFonts w:ascii="Arial" w:hAnsi="Arial" w:cs="Arial"/>
          <w:b/>
          <w:bCs/>
        </w:rPr>
      </w:pPr>
      <w:r w:rsidRPr="00394A69">
        <w:rPr>
          <w:rFonts w:ascii="Arial" w:hAnsi="Arial" w:cs="Arial"/>
          <w:b/>
          <w:bCs/>
        </w:rPr>
        <w:t>Holly Smart</w:t>
      </w:r>
    </w:p>
    <w:p w:rsidR="004F2582" w:rsidRPr="00394A69" w:rsidRDefault="004F2582" w:rsidP="004F2582">
      <w:pPr>
        <w:spacing w:after="0" w:line="240" w:lineRule="auto"/>
        <w:rPr>
          <w:rFonts w:ascii="Arial" w:hAnsi="Arial" w:cs="Arial"/>
          <w:b/>
          <w:bCs/>
        </w:rPr>
      </w:pPr>
      <w:r w:rsidRPr="00394A69">
        <w:rPr>
          <w:rFonts w:ascii="Arial" w:hAnsi="Arial" w:cs="Arial"/>
          <w:b/>
          <w:bCs/>
        </w:rPr>
        <w:t>Head of PR and External Communications</w:t>
      </w:r>
    </w:p>
    <w:p w:rsidR="004F2582" w:rsidRPr="00394A69" w:rsidRDefault="004F2582" w:rsidP="004F2582">
      <w:pPr>
        <w:spacing w:after="0" w:line="240" w:lineRule="auto"/>
        <w:rPr>
          <w:rFonts w:ascii="Arial" w:hAnsi="Arial" w:cs="Arial"/>
          <w:bCs/>
        </w:rPr>
      </w:pPr>
      <w:r w:rsidRPr="00394A69">
        <w:rPr>
          <w:rFonts w:ascii="Arial" w:hAnsi="Arial" w:cs="Arial"/>
          <w:bCs/>
        </w:rPr>
        <w:t>Tel: +44 113 2485188</w:t>
      </w:r>
    </w:p>
    <w:p w:rsidR="004F2582" w:rsidRPr="00C14842" w:rsidRDefault="004F2582" w:rsidP="004F2582">
      <w:pPr>
        <w:spacing w:after="0" w:line="240" w:lineRule="auto"/>
        <w:rPr>
          <w:rFonts w:ascii="Arial" w:hAnsi="Arial" w:cs="Arial"/>
          <w:color w:val="0563C1"/>
          <w:u w:val="single"/>
          <w:lang w:val="en-GB"/>
        </w:rPr>
      </w:pPr>
      <w:r w:rsidRPr="00394A69">
        <w:rPr>
          <w:rFonts w:ascii="Arial" w:hAnsi="Arial" w:cs="Arial"/>
          <w:bCs/>
        </w:rPr>
        <w:t>Email:</w:t>
      </w:r>
      <w:r w:rsidRPr="00394A69">
        <w:rPr>
          <w:rFonts w:ascii="Arial" w:hAnsi="Arial" w:cs="Arial"/>
          <w:b/>
          <w:bCs/>
        </w:rPr>
        <w:t> </w:t>
      </w:r>
      <w:hyperlink r:id="rId25" w:history="1">
        <w:r w:rsidRPr="00394A69">
          <w:rPr>
            <w:rStyle w:val="Hyperlink"/>
            <w:rFonts w:ascii="Arial" w:hAnsi="Arial" w:cs="Arial"/>
            <w:color w:val="0563C1"/>
          </w:rPr>
          <w:t>hsmart@premierfarnell.com</w:t>
        </w:r>
      </w:hyperlink>
      <w:r w:rsidRPr="00C14842">
        <w:rPr>
          <w:rFonts w:ascii="Arial" w:hAnsi="Arial" w:cs="Arial"/>
          <w:bCs/>
          <w:color w:val="0563C1"/>
        </w:rPr>
        <w:t xml:space="preserve">  </w:t>
      </w:r>
    </w:p>
    <w:p w:rsidR="004F2582" w:rsidRPr="00DE5B21" w:rsidRDefault="004F2582" w:rsidP="004F2582">
      <w:pPr>
        <w:spacing w:after="0" w:line="240" w:lineRule="auto"/>
        <w:rPr>
          <w:rFonts w:ascii="Arial" w:hAnsi="Arial" w:cs="Arial"/>
          <w:b/>
        </w:rPr>
      </w:pPr>
    </w:p>
    <w:p w:rsidR="00871689" w:rsidRDefault="00871689"/>
    <w:sectPr w:rsidR="00871689" w:rsidSect="00D978B8">
      <w:headerReference w:type="default" r:id="rId26"/>
      <w:footerReference w:type="default" r:id="rId27"/>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82" w:rsidRDefault="004F2582" w:rsidP="004F2582">
      <w:pPr>
        <w:spacing w:after="0" w:line="240" w:lineRule="auto"/>
      </w:pPr>
      <w:r>
        <w:separator/>
      </w:r>
    </w:p>
  </w:endnote>
  <w:endnote w:type="continuationSeparator" w:id="0">
    <w:p w:rsidR="004F2582" w:rsidRDefault="004F2582" w:rsidP="004F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56" w:rsidRPr="00840556" w:rsidRDefault="004F2582">
    <w:pPr>
      <w:pStyle w:val="Footer"/>
      <w:rPr>
        <w:rFonts w:ascii="Arial" w:hAnsi="Arial" w:cs="Arial"/>
        <w:lang w:val="en-GB"/>
      </w:rPr>
    </w:pPr>
    <w:r w:rsidRPr="00840556">
      <w:rPr>
        <w:rFonts w:ascii="Arial" w:hAnsi="Arial" w:cs="Arial"/>
        <w:lang w:val="en-GB"/>
      </w:rPr>
      <w:t>FAR</w:t>
    </w:r>
    <w:r>
      <w:rPr>
        <w:rFonts w:ascii="Arial" w:hAnsi="Arial" w:cs="Arial"/>
        <w:lang w:val="en-GB"/>
      </w:rPr>
      <w:t>400</w:t>
    </w:r>
    <w:r w:rsidRPr="00840556">
      <w:rPr>
        <w:rFonts w:ascii="Arial" w:hAnsi="Arial" w:cs="Arial"/>
        <w:lang w:val="en-GB"/>
      </w:rPr>
      <w:t>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82" w:rsidRDefault="004F2582" w:rsidP="004F2582">
      <w:pPr>
        <w:spacing w:after="0" w:line="240" w:lineRule="auto"/>
      </w:pPr>
      <w:r>
        <w:separator/>
      </w:r>
    </w:p>
  </w:footnote>
  <w:footnote w:type="continuationSeparator" w:id="0">
    <w:p w:rsidR="004F2582" w:rsidRDefault="004F2582" w:rsidP="004F2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BF" w:rsidRDefault="00B30201" w:rsidP="00960163">
    <w:pPr>
      <w:pStyle w:val="Header"/>
      <w:jc w:val="center"/>
    </w:pPr>
  </w:p>
  <w:p w:rsidR="003A7EBF" w:rsidRDefault="004F2582" w:rsidP="00960163">
    <w:pPr>
      <w:pStyle w:val="Header"/>
      <w:jc w:val="center"/>
    </w:pPr>
    <w:r w:rsidRPr="003A7EBF">
      <w:rPr>
        <w:noProof/>
        <w:lang w:val="en-GB" w:eastAsia="en-GB" w:bidi="ar-SA"/>
      </w:rPr>
      <w:drawing>
        <wp:inline distT="0" distB="0" distL="0" distR="0" wp14:anchorId="500F4798" wp14:editId="753A604B">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5B8D016D" wp14:editId="4B7C86E4">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rsidR="003A7EBF" w:rsidRDefault="00B30201" w:rsidP="00960163">
    <w:pPr>
      <w:pStyle w:val="Header"/>
      <w:jc w:val="center"/>
    </w:pPr>
  </w:p>
  <w:p w:rsidR="003A7EBF" w:rsidRDefault="00B30201"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C1C73"/>
    <w:multiLevelType w:val="hybridMultilevel"/>
    <w:tmpl w:val="53F0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82"/>
    <w:rsid w:val="00394A69"/>
    <w:rsid w:val="004F2582"/>
    <w:rsid w:val="00871689"/>
    <w:rsid w:val="00B30201"/>
    <w:rsid w:val="00C37C12"/>
    <w:rsid w:val="00CB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796F-8B8C-44C9-B159-27A85B4A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82"/>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2582"/>
    <w:rPr>
      <w:rFonts w:cs="Times New Roman"/>
      <w:color w:val="0000FF"/>
      <w:u w:val="single"/>
    </w:rPr>
  </w:style>
  <w:style w:type="paragraph" w:styleId="Header">
    <w:name w:val="header"/>
    <w:basedOn w:val="Normal"/>
    <w:link w:val="HeaderChar"/>
    <w:rsid w:val="004F258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F2582"/>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4F2582"/>
    <w:pPr>
      <w:ind w:left="720"/>
    </w:pPr>
    <w:rPr>
      <w:rFonts w:cs="Calibri"/>
      <w:sz w:val="22"/>
      <w:szCs w:val="22"/>
    </w:rPr>
  </w:style>
  <w:style w:type="paragraph" w:styleId="NormalWeb">
    <w:name w:val="Normal (Web)"/>
    <w:basedOn w:val="Normal"/>
    <w:uiPriority w:val="99"/>
    <w:unhideWhenUsed/>
    <w:rsid w:val="004F2582"/>
    <w:pPr>
      <w:suppressAutoHyphens w:val="0"/>
      <w:spacing w:after="334" w:line="240" w:lineRule="auto"/>
    </w:pPr>
    <w:rPr>
      <w:rFonts w:eastAsia="Times New Roman" w:cs="Times New Roman"/>
      <w:kern w:val="0"/>
      <w:sz w:val="24"/>
      <w:szCs w:val="24"/>
      <w:lang w:eastAsia="en-US" w:bidi="ar-SA"/>
    </w:rPr>
  </w:style>
  <w:style w:type="paragraph" w:styleId="Footer">
    <w:name w:val="footer"/>
    <w:basedOn w:val="Normal"/>
    <w:link w:val="FooterChar"/>
    <w:uiPriority w:val="99"/>
    <w:unhideWhenUsed/>
    <w:rsid w:val="004F2582"/>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F2582"/>
    <w:rPr>
      <w:rFonts w:ascii="Times New Roman" w:eastAsia="Arial Unicode MS" w:hAnsi="Times New Roman" w:cs="Mangal"/>
      <w:kern w:val="1"/>
      <w:sz w:val="20"/>
      <w:szCs w:val="18"/>
      <w:lang w:val="en-US" w:eastAsia="hi-IN" w:bidi="hi-IN"/>
    </w:rPr>
  </w:style>
  <w:style w:type="paragraph" w:styleId="ListParagraph">
    <w:name w:val="List Paragraph"/>
    <w:basedOn w:val="Normal"/>
    <w:uiPriority w:val="34"/>
    <w:qFormat/>
    <w:rsid w:val="004F25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fsku=2981063&amp;nsku=" TargetMode="External"/><Relationship Id="rId13" Type="http://schemas.openxmlformats.org/officeDocument/2006/relationships/hyperlink" Target="http://www.element14.com/news" TargetMode="External"/><Relationship Id="rId18" Type="http://schemas.openxmlformats.org/officeDocument/2006/relationships/hyperlink" Target="http://sg.element14.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remierfarnell.com" TargetMode="External"/><Relationship Id="rId7" Type="http://schemas.openxmlformats.org/officeDocument/2006/relationships/hyperlink" Target="https://sg.element14.com/" TargetMode="External"/><Relationship Id="rId12" Type="http://schemas.openxmlformats.org/officeDocument/2006/relationships/hyperlink" Target="https://sg.element14.com/artificial-intelligence" TargetMode="External"/><Relationship Id="rId17" Type="http://schemas.openxmlformats.org/officeDocument/2006/relationships/hyperlink" Target="http://www.newark.com/" TargetMode="External"/><Relationship Id="rId25" Type="http://schemas.openxmlformats.org/officeDocument/2006/relationships/hyperlink" Target="mailto:hsmart@premierfarnell.com" TargetMode="Externa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s://ir.avne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artificial-intelligence" TargetMode="External"/><Relationship Id="rId24" Type="http://schemas.openxmlformats.org/officeDocument/2006/relationships/hyperlink" Target="http://www.napierb2b.com" TargetMode="External"/><Relationship Id="rId5" Type="http://schemas.openxmlformats.org/officeDocument/2006/relationships/footnotes" Target="footnotes.xml"/><Relationship Id="rId15" Type="http://schemas.openxmlformats.org/officeDocument/2006/relationships/hyperlink" Target="http://www.premierfarnell.com/" TargetMode="External"/><Relationship Id="rId23" Type="http://schemas.openxmlformats.org/officeDocument/2006/relationships/hyperlink" Target="mailto:chloe@napierb2b.com" TargetMode="External"/><Relationship Id="rId28" Type="http://schemas.openxmlformats.org/officeDocument/2006/relationships/fontTable" Target="fontTable.xml"/><Relationship Id="rId10" Type="http://schemas.openxmlformats.org/officeDocument/2006/relationships/hyperlink" Target="https://uk.farnell.com/artificial-intelligence"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www.element14.com/community/view-product.jspa?fsku=2858349&amp;nsku=" TargetMode="External"/><Relationship Id="rId14" Type="http://schemas.openxmlformats.org/officeDocument/2006/relationships/hyperlink" Target="http://sg.element14.com/" TargetMode="External"/><Relationship Id="rId22" Type="http://schemas.openxmlformats.org/officeDocument/2006/relationships/hyperlink" Target="https://www.avnet.com/wps/portal/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5</cp:revision>
  <dcterms:created xsi:type="dcterms:W3CDTF">2019-03-11T09:08:00Z</dcterms:created>
  <dcterms:modified xsi:type="dcterms:W3CDTF">2019-03-11T11:22:00Z</dcterms:modified>
</cp:coreProperties>
</file>