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B7" w:rsidRPr="001F3DC0" w:rsidRDefault="001978B7" w:rsidP="00036B83">
      <w:pPr>
        <w:jc w:val="center"/>
        <w:rPr>
          <w:rFonts w:ascii="Arial" w:hAnsi="Arial" w:cs="Arial"/>
          <w:b/>
          <w:sz w:val="26"/>
          <w:szCs w:val="26"/>
        </w:rPr>
      </w:pPr>
      <w:bookmarkStart w:id="0" w:name="_GoBack"/>
      <w:r w:rsidRPr="001F3DC0">
        <w:rPr>
          <w:rFonts w:ascii="Arial" w:hAnsi="Arial" w:cs="Arial"/>
          <w:b/>
          <w:sz w:val="26"/>
          <w:szCs w:val="26"/>
        </w:rPr>
        <w:t xml:space="preserve">Farnell Teams Up with </w:t>
      </w:r>
      <w:r>
        <w:rPr>
          <w:rFonts w:ascii="Arial" w:hAnsi="Arial" w:cs="Arial"/>
          <w:b/>
          <w:sz w:val="26"/>
          <w:szCs w:val="26"/>
        </w:rPr>
        <w:t xml:space="preserve">Supplier Partners </w:t>
      </w:r>
      <w:r w:rsidRPr="001F3DC0">
        <w:rPr>
          <w:rFonts w:ascii="Arial" w:hAnsi="Arial" w:cs="Arial"/>
          <w:b/>
          <w:sz w:val="26"/>
          <w:szCs w:val="26"/>
        </w:rPr>
        <w:t xml:space="preserve">to </w:t>
      </w:r>
      <w:r>
        <w:rPr>
          <w:rFonts w:ascii="Arial" w:hAnsi="Arial" w:cs="Arial"/>
          <w:b/>
          <w:sz w:val="26"/>
          <w:szCs w:val="26"/>
        </w:rPr>
        <w:t>‘</w:t>
      </w:r>
      <w:r w:rsidRPr="001F3DC0">
        <w:rPr>
          <w:rFonts w:ascii="Arial" w:hAnsi="Arial" w:cs="Arial"/>
          <w:b/>
          <w:sz w:val="26"/>
          <w:szCs w:val="26"/>
        </w:rPr>
        <w:t>Make a Better Tomorrow Together</w:t>
      </w:r>
      <w:r>
        <w:rPr>
          <w:rFonts w:ascii="Arial" w:hAnsi="Arial" w:cs="Arial"/>
          <w:b/>
          <w:sz w:val="26"/>
          <w:szCs w:val="26"/>
        </w:rPr>
        <w:t>’</w:t>
      </w:r>
    </w:p>
    <w:p w:rsidR="001978B7" w:rsidRPr="001978B7" w:rsidRDefault="001978B7" w:rsidP="00036B83">
      <w:pPr>
        <w:jc w:val="center"/>
        <w:rPr>
          <w:rFonts w:ascii="Arial" w:hAnsi="Arial" w:cs="Arial"/>
          <w:i/>
          <w:sz w:val="22"/>
          <w:szCs w:val="22"/>
        </w:rPr>
      </w:pPr>
      <w:r w:rsidRPr="001978B7">
        <w:rPr>
          <w:rFonts w:ascii="Arial" w:hAnsi="Arial" w:cs="Arial"/>
          <w:i/>
          <w:sz w:val="22"/>
          <w:szCs w:val="22"/>
        </w:rPr>
        <w:t>Leading suppliers join Farnell in charitable initiative in support of the COVID-19 Solidarity Response Fund for WHO powered by the United Nations Foundation and Swiss Philanthropy Foundation and Plan International Ireland</w:t>
      </w:r>
    </w:p>
    <w:p w:rsidR="001978B7" w:rsidRPr="001978B7" w:rsidRDefault="001978B7" w:rsidP="00036B83">
      <w:pPr>
        <w:jc w:val="center"/>
        <w:rPr>
          <w:rFonts w:ascii="Arial" w:hAnsi="Arial" w:cs="Arial"/>
          <w:i/>
          <w:sz w:val="22"/>
          <w:szCs w:val="22"/>
        </w:rPr>
      </w:pPr>
    </w:p>
    <w:p w:rsidR="001978B7" w:rsidRPr="001978B7" w:rsidRDefault="001978B7" w:rsidP="00036B83">
      <w:pPr>
        <w:rPr>
          <w:rFonts w:ascii="Arial" w:hAnsi="Arial" w:cs="Arial"/>
          <w:sz w:val="22"/>
          <w:szCs w:val="22"/>
        </w:rPr>
      </w:pPr>
      <w:r w:rsidRPr="001978B7">
        <w:rPr>
          <w:rFonts w:ascii="Arial" w:hAnsi="Arial" w:cs="Arial"/>
          <w:b/>
          <w:sz w:val="22"/>
          <w:szCs w:val="22"/>
        </w:rPr>
        <w:t xml:space="preserve">Leeds, United Kingdom – 30 June, 2020: </w:t>
      </w:r>
      <w:hyperlink r:id="rId7" w:history="1">
        <w:r w:rsidRPr="001978B7">
          <w:rPr>
            <w:rStyle w:val="Hyperlink"/>
            <w:rFonts w:ascii="Arial" w:hAnsi="Arial" w:cs="Arial"/>
            <w:sz w:val="22"/>
            <w:szCs w:val="22"/>
          </w:rPr>
          <w:t>Farnell</w:t>
        </w:r>
      </w:hyperlink>
      <w:r w:rsidRPr="001978B7">
        <w:rPr>
          <w:rFonts w:ascii="Arial" w:hAnsi="Arial" w:cs="Arial"/>
          <w:sz w:val="22"/>
          <w:szCs w:val="22"/>
        </w:rPr>
        <w:t xml:space="preserve">, the Development Distributor, has launched a charitable initiative with support from supplier partners Rohde &amp; Schwarz, ROHM and Multicomp Pro, seeking to ‘Make a Better Tomorrow Together’. </w:t>
      </w:r>
    </w:p>
    <w:p w:rsidR="001978B7" w:rsidRPr="001978B7" w:rsidRDefault="001978B7" w:rsidP="00036B83">
      <w:pPr>
        <w:rPr>
          <w:rFonts w:ascii="Arial" w:hAnsi="Arial" w:cs="Arial"/>
          <w:sz w:val="22"/>
          <w:szCs w:val="22"/>
        </w:rPr>
      </w:pPr>
    </w:p>
    <w:p w:rsidR="001978B7" w:rsidRPr="001978B7" w:rsidRDefault="001978B7" w:rsidP="00036B83">
      <w:pPr>
        <w:rPr>
          <w:rFonts w:ascii="Arial" w:hAnsi="Arial" w:cs="Arial"/>
          <w:sz w:val="22"/>
          <w:szCs w:val="22"/>
        </w:rPr>
      </w:pPr>
      <w:r w:rsidRPr="001978B7">
        <w:rPr>
          <w:rFonts w:ascii="Arial" w:hAnsi="Arial" w:cs="Arial"/>
          <w:sz w:val="22"/>
          <w:szCs w:val="22"/>
        </w:rPr>
        <w:t>Visitors to the Farnell website until the middle of July can nominate one of two chosen charitable organisations who will then receive a donation from Farnell on their behalf. For every visitor to the Farnell site, Farnell will donate €1 to the chosen charity. Donations will be tracked by location and chosen charity, and results will be displayed on a real-time map.</w:t>
      </w:r>
    </w:p>
    <w:p w:rsidR="001978B7" w:rsidRPr="001978B7" w:rsidRDefault="001978B7" w:rsidP="00036B83">
      <w:pPr>
        <w:rPr>
          <w:rFonts w:ascii="Arial" w:hAnsi="Arial" w:cs="Arial"/>
          <w:sz w:val="22"/>
          <w:szCs w:val="22"/>
        </w:rPr>
      </w:pPr>
    </w:p>
    <w:p w:rsidR="001978B7" w:rsidRPr="001978B7" w:rsidRDefault="001978B7" w:rsidP="00036B83">
      <w:pPr>
        <w:rPr>
          <w:rFonts w:ascii="Arial" w:hAnsi="Arial" w:cs="Arial"/>
          <w:sz w:val="22"/>
          <w:szCs w:val="22"/>
        </w:rPr>
      </w:pPr>
      <w:r w:rsidRPr="001978B7">
        <w:rPr>
          <w:rFonts w:ascii="Arial" w:hAnsi="Arial" w:cs="Arial"/>
          <w:sz w:val="22"/>
          <w:szCs w:val="22"/>
        </w:rPr>
        <w:t>Visitors will also be able to ‘boost’ the donation by purchasing products from the Rohde &amp; Schwarz, ROHM and Multicomp Pro ranges.  For every purchase made before the end of July, Farnell will donate an additional €1 for purchases of Multicomp Pro and ROHM products valued above €50, or €10 for purchases of Rohde &amp; Schwarz valued €100 or more.</w:t>
      </w:r>
    </w:p>
    <w:bookmarkEnd w:id="0"/>
    <w:p w:rsidR="001978B7" w:rsidRPr="001978B7" w:rsidRDefault="001978B7" w:rsidP="00036B83">
      <w:pPr>
        <w:rPr>
          <w:rFonts w:ascii="Arial" w:hAnsi="Arial" w:cs="Arial"/>
          <w:sz w:val="22"/>
          <w:szCs w:val="22"/>
        </w:rPr>
      </w:pPr>
    </w:p>
    <w:p w:rsidR="001978B7" w:rsidRPr="001978B7" w:rsidRDefault="001978B7" w:rsidP="00036B83">
      <w:pPr>
        <w:rPr>
          <w:rFonts w:ascii="Arial" w:hAnsi="Arial" w:cs="Arial"/>
          <w:sz w:val="22"/>
          <w:szCs w:val="22"/>
        </w:rPr>
      </w:pPr>
      <w:r w:rsidRPr="001978B7">
        <w:rPr>
          <w:rFonts w:ascii="Arial" w:hAnsi="Arial" w:cs="Arial"/>
          <w:sz w:val="22"/>
          <w:szCs w:val="22"/>
        </w:rPr>
        <w:t>The charities supported by this campaign are:</w:t>
      </w:r>
    </w:p>
    <w:p w:rsidR="001978B7" w:rsidRPr="001978B7" w:rsidRDefault="001978B7" w:rsidP="00036B83">
      <w:pPr>
        <w:rPr>
          <w:rFonts w:ascii="Arial" w:hAnsi="Arial" w:cs="Arial"/>
          <w:sz w:val="22"/>
          <w:szCs w:val="22"/>
        </w:rPr>
      </w:pPr>
    </w:p>
    <w:p w:rsidR="001978B7" w:rsidRPr="001978B7" w:rsidRDefault="001978B7" w:rsidP="001978B7">
      <w:pPr>
        <w:pStyle w:val="ListParagraph"/>
        <w:numPr>
          <w:ilvl w:val="0"/>
          <w:numId w:val="1"/>
        </w:numPr>
        <w:spacing w:after="0"/>
        <w:rPr>
          <w:rFonts w:ascii="Arial" w:hAnsi="Arial" w:cs="Arial"/>
        </w:rPr>
      </w:pPr>
      <w:r w:rsidRPr="001978B7">
        <w:rPr>
          <w:rFonts w:ascii="Arial" w:hAnsi="Arial" w:cs="Arial"/>
          <w:b/>
        </w:rPr>
        <w:t>COVID-19 Solidarity Response Fund for the World Health Organization (WHO), powered by the UN Foundation and Swiss Philanthropy Foundation</w:t>
      </w:r>
      <w:r w:rsidRPr="001978B7">
        <w:rPr>
          <w:rFonts w:ascii="Arial" w:hAnsi="Arial" w:cs="Arial"/>
        </w:rPr>
        <w:t xml:space="preserve"> - The COVID-19 Solidarity Response Fund provides direct support to WHO and partners to help countries prevent, detect, and respond to the COVID-19 pandemic. WHO partners include UNICEF (United Nations Children’s Fund), CEPI (Coalition for Epidemic Preparedness), UNHCR (United Nations High Commissioner for Refugees) and WFP (World Food Programme).</w:t>
      </w:r>
    </w:p>
    <w:p w:rsidR="001978B7" w:rsidRPr="001978B7" w:rsidRDefault="001978B7" w:rsidP="001978B7">
      <w:pPr>
        <w:pStyle w:val="ListParagraph"/>
        <w:spacing w:after="0"/>
        <w:ind w:left="783"/>
        <w:rPr>
          <w:rFonts w:ascii="Arial" w:hAnsi="Arial" w:cs="Arial"/>
        </w:rPr>
      </w:pPr>
    </w:p>
    <w:p w:rsidR="001978B7" w:rsidRPr="001978B7" w:rsidRDefault="001978B7" w:rsidP="001978B7">
      <w:pPr>
        <w:pStyle w:val="ListParagraph"/>
        <w:numPr>
          <w:ilvl w:val="0"/>
          <w:numId w:val="1"/>
        </w:numPr>
        <w:spacing w:after="0"/>
        <w:rPr>
          <w:rFonts w:ascii="Arial" w:hAnsi="Arial" w:cs="Arial"/>
        </w:rPr>
      </w:pPr>
      <w:r w:rsidRPr="001978B7">
        <w:rPr>
          <w:rFonts w:ascii="Arial" w:hAnsi="Arial" w:cs="Arial"/>
          <w:b/>
        </w:rPr>
        <w:t>Plan International Ireland</w:t>
      </w:r>
      <w:r w:rsidRPr="001978B7">
        <w:rPr>
          <w:rFonts w:ascii="Arial" w:hAnsi="Arial" w:cs="Arial"/>
        </w:rPr>
        <w:t xml:space="preserve"> – an independent development and humanitarian organisation that advances children’s rights and equality for girls. Farnell is specifically supporting the work of Plan International in educational programmes in West Africa.</w:t>
      </w:r>
    </w:p>
    <w:p w:rsidR="001978B7" w:rsidRPr="001978B7" w:rsidRDefault="001978B7" w:rsidP="001978B7">
      <w:pPr>
        <w:pStyle w:val="ListParagraph"/>
        <w:rPr>
          <w:rFonts w:ascii="Arial" w:hAnsi="Arial" w:cs="Arial"/>
        </w:rPr>
      </w:pPr>
    </w:p>
    <w:p w:rsidR="001978B7" w:rsidRPr="001978B7" w:rsidRDefault="001978B7" w:rsidP="001978B7">
      <w:pPr>
        <w:rPr>
          <w:rFonts w:ascii="Arial" w:hAnsi="Arial" w:cs="Arial"/>
          <w:sz w:val="22"/>
          <w:szCs w:val="22"/>
        </w:rPr>
      </w:pPr>
      <w:r w:rsidRPr="001978B7">
        <w:rPr>
          <w:rFonts w:ascii="Arial" w:hAnsi="Arial" w:cs="Arial"/>
          <w:b/>
          <w:sz w:val="22"/>
          <w:szCs w:val="22"/>
        </w:rPr>
        <w:t xml:space="preserve">Chris Breslin, President of Farnell said: </w:t>
      </w:r>
      <w:r w:rsidRPr="001978B7">
        <w:rPr>
          <w:rFonts w:ascii="Arial" w:hAnsi="Arial" w:cs="Arial"/>
          <w:sz w:val="22"/>
          <w:szCs w:val="22"/>
        </w:rPr>
        <w:t>“As a global electronics business, we strive to make a positive impact wherever we can, from volunteering and fundraising to our recycling scheme which has saved over 100 tonnes of packaging going to landfill. As part of this initiative to ‘</w:t>
      </w:r>
      <w:r w:rsidRPr="001978B7">
        <w:rPr>
          <w:rFonts w:ascii="Arial" w:hAnsi="Arial" w:cs="Arial"/>
          <w:i/>
          <w:sz w:val="22"/>
          <w:szCs w:val="22"/>
        </w:rPr>
        <w:t>Make a Better Tomorrow Together’</w:t>
      </w:r>
      <w:r w:rsidRPr="001978B7">
        <w:rPr>
          <w:rFonts w:ascii="Arial" w:hAnsi="Arial" w:cs="Arial"/>
          <w:sz w:val="22"/>
          <w:szCs w:val="22"/>
        </w:rPr>
        <w:t>, we are working with supplier partners Rohde &amp; Schwarz, ROHM and our private label brand Multicomp Pro to raise funds for two great charities. The donations to Plan International and the COVID-19 Solidarity Response Fund will help support those most in need around the world right now. I hope that our customers will get involved by visiting the Farnell website.”</w:t>
      </w:r>
    </w:p>
    <w:p w:rsidR="001978B7" w:rsidRPr="001978B7" w:rsidRDefault="001978B7" w:rsidP="001978B7">
      <w:pPr>
        <w:rPr>
          <w:rFonts w:ascii="Arial" w:hAnsi="Arial" w:cs="Arial"/>
          <w:sz w:val="22"/>
          <w:szCs w:val="22"/>
        </w:rPr>
      </w:pPr>
    </w:p>
    <w:p w:rsidR="001978B7" w:rsidRDefault="001978B7" w:rsidP="001978B7">
      <w:pPr>
        <w:rPr>
          <w:rFonts w:ascii="Arial" w:hAnsi="Arial" w:cs="Arial"/>
          <w:sz w:val="22"/>
          <w:szCs w:val="22"/>
        </w:rPr>
      </w:pPr>
      <w:r w:rsidRPr="001978B7">
        <w:rPr>
          <w:rFonts w:ascii="Arial" w:hAnsi="Arial" w:cs="Arial"/>
          <w:sz w:val="22"/>
          <w:szCs w:val="22"/>
        </w:rPr>
        <w:t>Farnell is supported by supplier partners Rohde &amp; Schwarz, ROHM and Multicomp Pro.</w:t>
      </w:r>
    </w:p>
    <w:p w:rsidR="00770611" w:rsidRPr="001978B7" w:rsidRDefault="00770611" w:rsidP="001978B7">
      <w:pPr>
        <w:rPr>
          <w:color w:val="FF0000"/>
          <w:sz w:val="22"/>
          <w:szCs w:val="22"/>
          <w:lang w:val="en-US" w:eastAsia="zh-TW"/>
        </w:rPr>
      </w:pPr>
    </w:p>
    <w:p w:rsidR="001978B7" w:rsidRPr="001978B7" w:rsidRDefault="001978B7" w:rsidP="001978B7">
      <w:pPr>
        <w:rPr>
          <w:rFonts w:ascii="Arial" w:hAnsi="Arial" w:cs="Arial"/>
          <w:sz w:val="22"/>
          <w:szCs w:val="22"/>
        </w:rPr>
      </w:pPr>
      <w:proofErr w:type="spellStart"/>
      <w:r w:rsidRPr="001978B7">
        <w:rPr>
          <w:rFonts w:ascii="Arial" w:hAnsi="Arial" w:cs="Arial"/>
          <w:b/>
          <w:sz w:val="22"/>
          <w:szCs w:val="22"/>
        </w:rPr>
        <w:t>Toshimitsu</w:t>
      </w:r>
      <w:proofErr w:type="spellEnd"/>
      <w:r w:rsidRPr="001978B7">
        <w:rPr>
          <w:rFonts w:ascii="Arial" w:hAnsi="Arial" w:cs="Arial"/>
          <w:b/>
          <w:sz w:val="22"/>
          <w:szCs w:val="22"/>
        </w:rPr>
        <w:t xml:space="preserve"> Suzuki, President of ROHM Semiconductor Europe says:</w:t>
      </w:r>
      <w:r w:rsidRPr="001978B7">
        <w:rPr>
          <w:rFonts w:ascii="Arial" w:hAnsi="Arial" w:cs="Arial"/>
          <w:sz w:val="22"/>
          <w:szCs w:val="22"/>
        </w:rPr>
        <w:t xml:space="preserve">  “ROHM is always committed to making the world a better place to live, and thus Farnell’s ‘Make a Better Tomorrow Together’ charity campaign is fully endorsed. We are proud of being listed as one of the main partners for this campaign and do hope our contribution and the resulting revenue will provide relief to unnamed neighbours and friends who are hardest hit by the consequences of Covid-19.”</w:t>
      </w:r>
    </w:p>
    <w:p w:rsidR="00770611" w:rsidRDefault="00770611" w:rsidP="001978B7">
      <w:pPr>
        <w:rPr>
          <w:rFonts w:ascii="Arial" w:hAnsi="Arial" w:cs="Arial"/>
          <w:b/>
          <w:sz w:val="22"/>
          <w:szCs w:val="22"/>
        </w:rPr>
      </w:pPr>
    </w:p>
    <w:p w:rsidR="001978B7" w:rsidRPr="001978B7" w:rsidRDefault="001978B7" w:rsidP="001978B7">
      <w:pPr>
        <w:rPr>
          <w:rFonts w:ascii="Arial" w:hAnsi="Arial" w:cs="Arial"/>
          <w:sz w:val="22"/>
          <w:szCs w:val="22"/>
        </w:rPr>
      </w:pPr>
      <w:r w:rsidRPr="001978B7">
        <w:rPr>
          <w:rFonts w:ascii="Arial" w:hAnsi="Arial" w:cs="Arial"/>
          <w:b/>
          <w:sz w:val="22"/>
          <w:szCs w:val="22"/>
        </w:rPr>
        <w:t xml:space="preserve">Bob </w:t>
      </w:r>
      <w:proofErr w:type="spellStart"/>
      <w:r w:rsidRPr="001978B7">
        <w:rPr>
          <w:rFonts w:ascii="Arial" w:hAnsi="Arial" w:cs="Arial"/>
          <w:b/>
          <w:sz w:val="22"/>
          <w:szCs w:val="22"/>
        </w:rPr>
        <w:t>Bluhm</w:t>
      </w:r>
      <w:proofErr w:type="spellEnd"/>
      <w:r w:rsidRPr="001978B7">
        <w:rPr>
          <w:rFonts w:ascii="Arial" w:hAnsi="Arial" w:cs="Arial"/>
          <w:b/>
          <w:sz w:val="22"/>
          <w:szCs w:val="22"/>
        </w:rPr>
        <w:t>, Vice President of Value Instruments at Rohde &amp; Schwarz said:</w:t>
      </w:r>
      <w:r w:rsidRPr="001978B7">
        <w:rPr>
          <w:rFonts w:ascii="Arial" w:hAnsi="Arial" w:cs="Arial"/>
          <w:sz w:val="22"/>
          <w:szCs w:val="22"/>
        </w:rPr>
        <w:t xml:space="preserve"> “In difficult times like these, the importance of reaching out a helping hand, becomes even more apparent. We </w:t>
      </w:r>
      <w:r w:rsidRPr="001978B7">
        <w:rPr>
          <w:rFonts w:ascii="Arial" w:hAnsi="Arial" w:cs="Arial"/>
          <w:sz w:val="22"/>
          <w:szCs w:val="22"/>
        </w:rPr>
        <w:lastRenderedPageBreak/>
        <w:t>appreciate this initiative from our partner Farnell and are honoured to be able to support their fundraising efforts”</w:t>
      </w:r>
    </w:p>
    <w:p w:rsidR="001978B7" w:rsidRPr="001978B7" w:rsidRDefault="001978B7" w:rsidP="001978B7">
      <w:pPr>
        <w:rPr>
          <w:rFonts w:ascii="Arial" w:hAnsi="Arial" w:cs="Arial"/>
          <w:sz w:val="22"/>
          <w:szCs w:val="22"/>
        </w:rPr>
      </w:pPr>
    </w:p>
    <w:p w:rsidR="001978B7" w:rsidRPr="001978B7" w:rsidRDefault="001978B7" w:rsidP="001978B7">
      <w:pPr>
        <w:rPr>
          <w:rFonts w:ascii="Arial" w:hAnsi="Arial" w:cs="Arial"/>
          <w:sz w:val="22"/>
          <w:szCs w:val="22"/>
        </w:rPr>
      </w:pPr>
      <w:r w:rsidRPr="001978B7">
        <w:rPr>
          <w:rFonts w:ascii="Arial" w:hAnsi="Arial" w:cs="Arial"/>
          <w:sz w:val="22"/>
          <w:szCs w:val="22"/>
        </w:rPr>
        <w:t xml:space="preserve">Visit </w:t>
      </w:r>
      <w:hyperlink r:id="rId8" w:history="1">
        <w:r w:rsidRPr="001978B7">
          <w:rPr>
            <w:rStyle w:val="Hyperlink"/>
            <w:rFonts w:ascii="Arial" w:hAnsi="Arial" w:cs="Arial"/>
            <w:sz w:val="22"/>
            <w:szCs w:val="22"/>
          </w:rPr>
          <w:t>farnell.com/</w:t>
        </w:r>
        <w:proofErr w:type="spellStart"/>
        <w:r w:rsidRPr="001978B7">
          <w:rPr>
            <w:rStyle w:val="Hyperlink"/>
            <w:rFonts w:ascii="Arial" w:hAnsi="Arial" w:cs="Arial"/>
            <w:sz w:val="22"/>
            <w:szCs w:val="22"/>
          </w:rPr>
          <w:t>bettertomorrow</w:t>
        </w:r>
        <w:proofErr w:type="spellEnd"/>
      </w:hyperlink>
      <w:r w:rsidRPr="001978B7">
        <w:rPr>
          <w:rFonts w:ascii="Arial" w:hAnsi="Arial" w:cs="Arial"/>
          <w:sz w:val="22"/>
          <w:szCs w:val="22"/>
        </w:rPr>
        <w:t xml:space="preserve"> and fill out the form to let Farnell donate on your behalf. </w:t>
      </w:r>
    </w:p>
    <w:p w:rsidR="001978B7" w:rsidRPr="001978B7" w:rsidRDefault="001978B7" w:rsidP="001978B7">
      <w:pPr>
        <w:rPr>
          <w:sz w:val="22"/>
          <w:szCs w:val="22"/>
        </w:rPr>
      </w:pPr>
    </w:p>
    <w:p w:rsidR="001978B7" w:rsidRPr="001978B7" w:rsidRDefault="001978B7" w:rsidP="001978B7">
      <w:pPr>
        <w:shd w:val="clear" w:color="auto" w:fill="FFFFFF"/>
        <w:spacing w:line="276" w:lineRule="auto"/>
        <w:rPr>
          <w:rFonts w:ascii="Arial" w:hAnsi="Arial" w:cs="Arial"/>
          <w:b/>
          <w:bCs/>
          <w:sz w:val="22"/>
          <w:szCs w:val="22"/>
        </w:rPr>
      </w:pPr>
    </w:p>
    <w:p w:rsidR="001978B7" w:rsidRPr="001978B7" w:rsidRDefault="001978B7" w:rsidP="001978B7">
      <w:pPr>
        <w:shd w:val="clear" w:color="auto" w:fill="FFFFFF"/>
        <w:spacing w:line="276" w:lineRule="auto"/>
        <w:jc w:val="center"/>
        <w:rPr>
          <w:rFonts w:ascii="Arial" w:eastAsia="Times New Roman" w:hAnsi="Arial" w:cs="Arial"/>
          <w:b/>
          <w:bCs/>
          <w:color w:val="000000" w:themeColor="text1"/>
          <w:sz w:val="22"/>
          <w:szCs w:val="22"/>
          <w:lang w:eastAsia="en-GB"/>
        </w:rPr>
      </w:pPr>
      <w:r w:rsidRPr="001978B7">
        <w:rPr>
          <w:rFonts w:ascii="Arial" w:hAnsi="Arial" w:cs="Arial"/>
          <w:b/>
          <w:bCs/>
          <w:sz w:val="22"/>
          <w:szCs w:val="22"/>
        </w:rPr>
        <w:t>**Ends**</w:t>
      </w:r>
    </w:p>
    <w:p w:rsidR="001978B7" w:rsidRPr="00B5531A" w:rsidRDefault="001978B7" w:rsidP="001978B7">
      <w:pPr>
        <w:shd w:val="clear" w:color="auto" w:fill="FFFFFF"/>
        <w:spacing w:line="276" w:lineRule="auto"/>
        <w:rPr>
          <w:rFonts w:ascii="Arial" w:eastAsia="Times New Roman" w:hAnsi="Arial" w:cs="Arial"/>
          <w:b/>
          <w:bCs/>
          <w:color w:val="000000" w:themeColor="text1"/>
          <w:sz w:val="22"/>
          <w:szCs w:val="22"/>
          <w:lang w:eastAsia="en-GB"/>
        </w:rPr>
      </w:pPr>
    </w:p>
    <w:p w:rsidR="001978B7" w:rsidRPr="00003CFB" w:rsidRDefault="001978B7" w:rsidP="001978B7">
      <w:pPr>
        <w:spacing w:line="276" w:lineRule="auto"/>
        <w:rPr>
          <w:rFonts w:ascii="Arial" w:hAnsi="Arial" w:cs="Arial"/>
          <w:sz w:val="22"/>
          <w:szCs w:val="22"/>
        </w:rPr>
      </w:pPr>
    </w:p>
    <w:p w:rsidR="001978B7" w:rsidRPr="00EA2182" w:rsidRDefault="001978B7" w:rsidP="001978B7">
      <w:pPr>
        <w:spacing w:line="276" w:lineRule="auto"/>
        <w:rPr>
          <w:rFonts w:ascii="Arial" w:hAnsi="Arial" w:cs="Arial"/>
          <w:b/>
          <w:sz w:val="20"/>
          <w:szCs w:val="22"/>
          <w:u w:val="single"/>
        </w:rPr>
      </w:pPr>
      <w:r w:rsidRPr="00EA2182">
        <w:rPr>
          <w:rFonts w:ascii="Arial" w:hAnsi="Arial" w:cs="Arial"/>
          <w:b/>
          <w:sz w:val="20"/>
          <w:szCs w:val="22"/>
          <w:u w:val="single"/>
        </w:rPr>
        <w:t>Notes to editors</w:t>
      </w:r>
    </w:p>
    <w:p w:rsidR="001978B7" w:rsidRPr="00EA2182" w:rsidRDefault="001978B7" w:rsidP="001978B7">
      <w:pPr>
        <w:spacing w:line="276" w:lineRule="auto"/>
        <w:rPr>
          <w:rFonts w:ascii="Arial" w:hAnsi="Arial" w:cs="Arial"/>
          <w:sz w:val="20"/>
          <w:szCs w:val="22"/>
        </w:rPr>
      </w:pPr>
    </w:p>
    <w:p w:rsidR="001978B7" w:rsidRPr="00EA2182" w:rsidRDefault="001978B7" w:rsidP="001978B7">
      <w:pPr>
        <w:spacing w:line="276" w:lineRule="auto"/>
        <w:rPr>
          <w:rFonts w:ascii="Arial" w:hAnsi="Arial" w:cs="Arial"/>
          <w:sz w:val="20"/>
          <w:szCs w:val="22"/>
        </w:rPr>
      </w:pPr>
      <w:r w:rsidRPr="00EA2182">
        <w:rPr>
          <w:rFonts w:ascii="Arial" w:hAnsi="Arial" w:cs="Arial"/>
          <w:sz w:val="20"/>
          <w:szCs w:val="22"/>
        </w:rPr>
        <w:t xml:space="preserve">You can find more details and supporting imagery related to this press release on our Newsroom: </w:t>
      </w:r>
      <w:hyperlink r:id="rId9" w:history="1">
        <w:r w:rsidRPr="00EA2182">
          <w:rPr>
            <w:rStyle w:val="Hyperlink"/>
            <w:rFonts w:ascii="Arial" w:hAnsi="Arial" w:cs="Arial"/>
            <w:sz w:val="20"/>
            <w:szCs w:val="22"/>
          </w:rPr>
          <w:t>www.element14.com/news</w:t>
        </w:r>
      </w:hyperlink>
    </w:p>
    <w:p w:rsidR="001978B7" w:rsidRPr="00EA2182" w:rsidRDefault="001978B7" w:rsidP="001978B7">
      <w:pPr>
        <w:widowControl w:val="0"/>
        <w:spacing w:line="276" w:lineRule="auto"/>
        <w:jc w:val="center"/>
        <w:rPr>
          <w:rFonts w:ascii="Arial" w:hAnsi="Arial" w:cs="Arial"/>
          <w:b/>
          <w:sz w:val="20"/>
          <w:szCs w:val="22"/>
        </w:rPr>
      </w:pPr>
    </w:p>
    <w:p w:rsidR="001978B7" w:rsidRPr="00EA2182" w:rsidRDefault="001978B7" w:rsidP="001978B7">
      <w:pPr>
        <w:spacing w:line="276" w:lineRule="auto"/>
        <w:ind w:right="-1"/>
        <w:rPr>
          <w:rFonts w:ascii="Arial" w:hAnsi="Arial" w:cs="Arial"/>
          <w:b/>
          <w:bCs/>
          <w:sz w:val="20"/>
          <w:szCs w:val="22"/>
        </w:rPr>
      </w:pPr>
    </w:p>
    <w:p w:rsidR="001978B7" w:rsidRPr="00EA2182" w:rsidRDefault="001978B7" w:rsidP="001978B7">
      <w:pPr>
        <w:spacing w:line="276" w:lineRule="auto"/>
        <w:ind w:right="-1"/>
        <w:rPr>
          <w:rFonts w:ascii="Arial" w:hAnsi="Arial" w:cs="Arial"/>
          <w:b/>
          <w:bCs/>
          <w:sz w:val="20"/>
          <w:szCs w:val="22"/>
        </w:rPr>
      </w:pPr>
      <w:r w:rsidRPr="00EA2182">
        <w:rPr>
          <w:rFonts w:ascii="Arial" w:hAnsi="Arial" w:cs="Arial"/>
          <w:b/>
          <w:bCs/>
          <w:sz w:val="20"/>
          <w:szCs w:val="22"/>
        </w:rPr>
        <w:t>About us</w:t>
      </w:r>
    </w:p>
    <w:p w:rsidR="001978B7" w:rsidRPr="00EA2182" w:rsidRDefault="001978B7" w:rsidP="001978B7">
      <w:pPr>
        <w:spacing w:line="276" w:lineRule="auto"/>
        <w:ind w:right="-1"/>
        <w:rPr>
          <w:rFonts w:ascii="Arial" w:hAnsi="Arial" w:cs="Arial"/>
          <w:b/>
          <w:bCs/>
          <w:sz w:val="20"/>
          <w:szCs w:val="22"/>
          <w:u w:val="single"/>
        </w:rPr>
      </w:pPr>
    </w:p>
    <w:p w:rsidR="001978B7" w:rsidRPr="00EA2182" w:rsidRDefault="00036B83" w:rsidP="001978B7">
      <w:pPr>
        <w:spacing w:line="276" w:lineRule="auto"/>
        <w:ind w:right="-1"/>
        <w:rPr>
          <w:rFonts w:ascii="Arial" w:hAnsi="Arial" w:cs="Arial"/>
          <w:sz w:val="20"/>
          <w:szCs w:val="22"/>
        </w:rPr>
      </w:pPr>
      <w:hyperlink r:id="rId10" w:history="1">
        <w:r w:rsidR="001978B7" w:rsidRPr="00EA2182">
          <w:rPr>
            <w:rStyle w:val="Hyperlink"/>
            <w:rFonts w:ascii="Arial" w:hAnsi="Arial" w:cs="Arial"/>
            <w:sz w:val="20"/>
            <w:szCs w:val="22"/>
          </w:rPr>
          <w:t xml:space="preserve">Farnell </w:t>
        </w:r>
      </w:hyperlink>
      <w:r w:rsidR="001978B7" w:rsidRPr="00EA2182">
        <w:rPr>
          <w:rFonts w:ascii="Arial" w:hAnsi="Arial" w:cs="Arial"/>
          <w:sz w:val="20"/>
          <w:szCs w:val="22"/>
        </w:rPr>
        <w:t>is a global technology leader with more than 80 years in the high service distribution of technology products and solutions for electronic system design, prod</w:t>
      </w:r>
      <w:r w:rsidR="001978B7">
        <w:rPr>
          <w:rFonts w:ascii="Arial" w:hAnsi="Arial" w:cs="Arial"/>
          <w:sz w:val="20"/>
          <w:szCs w:val="22"/>
        </w:rPr>
        <w:t>uction, maintenance and repair.</w:t>
      </w:r>
      <w:r w:rsidR="001978B7" w:rsidRPr="00EA2182">
        <w:rPr>
          <w:rFonts w:ascii="Arial" w:hAnsi="Arial" w:cs="Arial"/>
          <w:sz w:val="20"/>
          <w:szCs w:val="22"/>
        </w:rPr>
        <w:t xml:space="preserve"> Farnell uses this experience to support its broad customer base, from hobbyists to engineers, and from buyers to maintenance engineers. As ‘The Development Distributor’, we work with leading brands and start-ups alike to develop new products for market, and support the industry as it seeks to develop the current as well as next generation of engineers. </w:t>
      </w:r>
    </w:p>
    <w:p w:rsidR="001978B7" w:rsidRPr="00EA2182" w:rsidRDefault="001978B7" w:rsidP="001978B7">
      <w:pPr>
        <w:spacing w:line="276" w:lineRule="auto"/>
        <w:ind w:right="-1"/>
        <w:rPr>
          <w:rFonts w:ascii="Arial" w:hAnsi="Arial" w:cs="Arial"/>
          <w:sz w:val="20"/>
          <w:szCs w:val="22"/>
        </w:rPr>
      </w:pPr>
    </w:p>
    <w:p w:rsidR="001978B7" w:rsidRPr="00EA2182" w:rsidRDefault="001978B7" w:rsidP="001978B7">
      <w:pPr>
        <w:spacing w:line="276" w:lineRule="auto"/>
        <w:ind w:right="-1"/>
        <w:rPr>
          <w:rFonts w:ascii="Arial" w:hAnsi="Arial" w:cs="Arial"/>
          <w:sz w:val="20"/>
          <w:szCs w:val="22"/>
        </w:rPr>
      </w:pPr>
      <w:r w:rsidRPr="00EA2182">
        <w:rPr>
          <w:rFonts w:ascii="Arial" w:hAnsi="Arial" w:cs="Arial"/>
          <w:sz w:val="20"/>
          <w:szCs w:val="22"/>
          <w:shd w:val="clear" w:color="auto" w:fill="FFFFFF"/>
        </w:rPr>
        <w:t xml:space="preserve">Farnell </w:t>
      </w:r>
      <w:r w:rsidRPr="00EA2182">
        <w:rPr>
          <w:rFonts w:ascii="Arial" w:hAnsi="Arial" w:cs="Arial"/>
          <w:sz w:val="20"/>
          <w:szCs w:val="22"/>
        </w:rPr>
        <w:t>trades as </w:t>
      </w:r>
      <w:hyperlink r:id="rId11" w:history="1">
        <w:r w:rsidRPr="00EA2182">
          <w:rPr>
            <w:rStyle w:val="Hyperlink"/>
            <w:rFonts w:ascii="Arial" w:hAnsi="Arial" w:cs="Arial"/>
            <w:sz w:val="20"/>
            <w:szCs w:val="22"/>
          </w:rPr>
          <w:t>Farnell</w:t>
        </w:r>
      </w:hyperlink>
      <w:r w:rsidRPr="00EA2182">
        <w:rPr>
          <w:rFonts w:ascii="Arial" w:hAnsi="Arial" w:cs="Arial"/>
          <w:sz w:val="20"/>
          <w:szCs w:val="22"/>
        </w:rPr>
        <w:t xml:space="preserve"> in Europe; </w:t>
      </w:r>
      <w:hyperlink r:id="rId12" w:history="1">
        <w:r w:rsidRPr="00EA2182">
          <w:rPr>
            <w:rStyle w:val="Hyperlink"/>
            <w:rFonts w:ascii="Arial" w:hAnsi="Arial" w:cs="Arial"/>
            <w:sz w:val="20"/>
            <w:szCs w:val="22"/>
          </w:rPr>
          <w:t>Newark</w:t>
        </w:r>
      </w:hyperlink>
      <w:r w:rsidRPr="00EA2182">
        <w:rPr>
          <w:rFonts w:ascii="Arial" w:hAnsi="Arial" w:cs="Arial"/>
          <w:sz w:val="20"/>
          <w:szCs w:val="22"/>
        </w:rPr>
        <w:t xml:space="preserve"> in North America; and </w:t>
      </w:r>
      <w:hyperlink r:id="rId13" w:history="1">
        <w:r w:rsidRPr="00EA2182">
          <w:rPr>
            <w:rStyle w:val="Hyperlink"/>
            <w:rFonts w:ascii="Arial" w:hAnsi="Arial" w:cs="Arial"/>
            <w:sz w:val="20"/>
            <w:szCs w:val="22"/>
          </w:rPr>
          <w:t>element14</w:t>
        </w:r>
      </w:hyperlink>
      <w:r w:rsidRPr="00EA2182">
        <w:rPr>
          <w:rFonts w:ascii="Arial" w:hAnsi="Arial" w:cs="Arial"/>
          <w:sz w:val="20"/>
          <w:szCs w:val="22"/>
        </w:rPr>
        <w:t> throughout Asia Pacific</w:t>
      </w:r>
      <w:r>
        <w:rPr>
          <w:rFonts w:ascii="Arial" w:hAnsi="Arial" w:cs="Arial"/>
          <w:sz w:val="20"/>
          <w:szCs w:val="22"/>
          <w:shd w:val="clear" w:color="auto" w:fill="FFFFFF"/>
        </w:rPr>
        <w:t xml:space="preserve"> and</w:t>
      </w:r>
      <w:r w:rsidRPr="00EA2182">
        <w:rPr>
          <w:rFonts w:ascii="Arial" w:hAnsi="Arial" w:cs="Arial"/>
          <w:sz w:val="20"/>
          <w:szCs w:val="22"/>
        </w:rPr>
        <w:t xml:space="preserve"> sells direct to consumers through a network of resellers and its </w:t>
      </w:r>
      <w:hyperlink r:id="rId14" w:history="1">
        <w:r w:rsidRPr="00EA2182">
          <w:rPr>
            <w:rStyle w:val="Hyperlink"/>
            <w:rFonts w:ascii="Arial" w:hAnsi="Arial" w:cs="Arial"/>
            <w:sz w:val="20"/>
            <w:szCs w:val="22"/>
          </w:rPr>
          <w:t>CPC</w:t>
        </w:r>
      </w:hyperlink>
      <w:r w:rsidRPr="00EA2182">
        <w:rPr>
          <w:rFonts w:ascii="Arial" w:hAnsi="Arial" w:cs="Arial"/>
          <w:sz w:val="20"/>
          <w:szCs w:val="22"/>
        </w:rPr>
        <w:t xml:space="preserve"> business in the UK.</w:t>
      </w:r>
    </w:p>
    <w:p w:rsidR="001978B7" w:rsidRPr="00EA2182" w:rsidRDefault="001978B7" w:rsidP="001978B7">
      <w:pPr>
        <w:spacing w:line="276" w:lineRule="auto"/>
        <w:ind w:right="-1"/>
        <w:rPr>
          <w:rFonts w:ascii="Arial" w:hAnsi="Arial" w:cs="Arial"/>
          <w:sz w:val="20"/>
          <w:szCs w:val="22"/>
        </w:rPr>
      </w:pPr>
    </w:p>
    <w:p w:rsidR="001978B7" w:rsidRPr="00EA2182" w:rsidRDefault="001978B7" w:rsidP="001978B7">
      <w:pPr>
        <w:pStyle w:val="NormalWeb"/>
        <w:shd w:val="clear" w:color="auto" w:fill="FFFFFF"/>
        <w:spacing w:before="0" w:beforeAutospacing="0" w:after="0" w:afterAutospacing="0" w:line="276" w:lineRule="auto"/>
        <w:rPr>
          <w:rFonts w:ascii="Arial" w:hAnsi="Arial" w:cs="Arial"/>
          <w:sz w:val="20"/>
          <w:szCs w:val="22"/>
        </w:rPr>
      </w:pPr>
      <w:r w:rsidRPr="00EA2182">
        <w:rPr>
          <w:rFonts w:ascii="Arial" w:hAnsi="Arial" w:cs="Arial"/>
          <w:sz w:val="20"/>
          <w:szCs w:val="22"/>
        </w:rPr>
        <w:t>Farnell is a business unit of Avnet, Inc. (</w:t>
      </w:r>
      <w:proofErr w:type="gramStart"/>
      <w:r w:rsidRPr="00EA2182">
        <w:rPr>
          <w:rFonts w:ascii="Arial" w:hAnsi="Arial" w:cs="Arial"/>
          <w:sz w:val="20"/>
          <w:szCs w:val="22"/>
        </w:rPr>
        <w:t>Nasdaq</w:t>
      </w:r>
      <w:proofErr w:type="gramEnd"/>
      <w:r w:rsidRPr="00EA2182">
        <w:rPr>
          <w:rFonts w:ascii="Arial" w:hAnsi="Arial" w:cs="Arial"/>
          <w:sz w:val="20"/>
          <w:szCs w:val="22"/>
        </w:rPr>
        <w:t xml:space="preserve">: </w:t>
      </w:r>
      <w:hyperlink r:id="rId15" w:history="1">
        <w:r w:rsidRPr="00EA2182">
          <w:rPr>
            <w:rStyle w:val="Hyperlink"/>
            <w:rFonts w:ascii="Arial" w:hAnsi="Arial" w:cs="Arial"/>
            <w:sz w:val="20"/>
            <w:szCs w:val="22"/>
          </w:rPr>
          <w:t>AVT</w:t>
        </w:r>
      </w:hyperlink>
      <w:r w:rsidRPr="00EA2182">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1978B7" w:rsidRPr="00EA2182" w:rsidRDefault="001978B7" w:rsidP="001978B7">
      <w:pPr>
        <w:spacing w:line="276" w:lineRule="auto"/>
        <w:ind w:right="-1"/>
        <w:rPr>
          <w:rFonts w:ascii="Arial" w:hAnsi="Arial" w:cs="Arial"/>
          <w:sz w:val="20"/>
          <w:szCs w:val="22"/>
          <w:shd w:val="clear" w:color="auto" w:fill="FFFFFF"/>
        </w:rPr>
      </w:pPr>
    </w:p>
    <w:p w:rsidR="001978B7" w:rsidRPr="00EA2182" w:rsidRDefault="001978B7" w:rsidP="001978B7">
      <w:pPr>
        <w:shd w:val="clear" w:color="auto" w:fill="FFFFFF"/>
        <w:spacing w:line="276" w:lineRule="auto"/>
        <w:ind w:right="-1"/>
        <w:rPr>
          <w:rFonts w:ascii="Arial" w:hAnsi="Arial" w:cs="Arial"/>
          <w:sz w:val="20"/>
          <w:szCs w:val="22"/>
        </w:rPr>
      </w:pPr>
      <w:r w:rsidRPr="00EA2182">
        <w:rPr>
          <w:rFonts w:ascii="Arial" w:hAnsi="Arial" w:cs="Arial"/>
          <w:sz w:val="20"/>
          <w:szCs w:val="22"/>
        </w:rPr>
        <w:t xml:space="preserve">For more information, visit our websites at </w:t>
      </w:r>
      <w:hyperlink r:id="rId16" w:history="1">
        <w:r>
          <w:rPr>
            <w:rStyle w:val="Hyperlink"/>
            <w:rFonts w:ascii="Arial" w:hAnsi="Arial" w:cs="Arial"/>
            <w:sz w:val="20"/>
            <w:szCs w:val="22"/>
          </w:rPr>
          <w:t>http://www.farnell.com/corporate</w:t>
        </w:r>
      </w:hyperlink>
      <w:r w:rsidRPr="00EA2182">
        <w:rPr>
          <w:rStyle w:val="Hyperlink"/>
          <w:rFonts w:ascii="Arial" w:hAnsi="Arial" w:cs="Arial"/>
          <w:sz w:val="20"/>
          <w:szCs w:val="22"/>
        </w:rPr>
        <w:t xml:space="preserve"> </w:t>
      </w:r>
      <w:r w:rsidRPr="00EA2182">
        <w:rPr>
          <w:rFonts w:ascii="Arial" w:hAnsi="Arial" w:cs="Arial"/>
          <w:sz w:val="20"/>
          <w:szCs w:val="22"/>
        </w:rPr>
        <w:t xml:space="preserve">and </w:t>
      </w:r>
      <w:hyperlink r:id="rId17" w:history="1">
        <w:r w:rsidRPr="00EA2182">
          <w:rPr>
            <w:rStyle w:val="Hyperlink"/>
            <w:rFonts w:ascii="Arial" w:hAnsi="Arial" w:cs="Arial"/>
            <w:sz w:val="20"/>
            <w:szCs w:val="22"/>
          </w:rPr>
          <w:t>https://www.avnet.com</w:t>
        </w:r>
      </w:hyperlink>
      <w:r w:rsidRPr="00EA2182">
        <w:rPr>
          <w:rFonts w:ascii="Arial" w:hAnsi="Arial" w:cs="Arial"/>
          <w:sz w:val="20"/>
          <w:szCs w:val="22"/>
        </w:rPr>
        <w:t xml:space="preserve">. </w:t>
      </w:r>
    </w:p>
    <w:p w:rsidR="001978B7" w:rsidRPr="00EA2182" w:rsidRDefault="001978B7" w:rsidP="001978B7">
      <w:pPr>
        <w:ind w:right="-1"/>
        <w:rPr>
          <w:rFonts w:ascii="Arial" w:hAnsi="Arial" w:cs="Arial"/>
          <w:sz w:val="18"/>
          <w:szCs w:val="20"/>
        </w:rPr>
      </w:pPr>
    </w:p>
    <w:p w:rsidR="001978B7" w:rsidRPr="00EA2182" w:rsidRDefault="001978B7" w:rsidP="001978B7">
      <w:pPr>
        <w:ind w:right="-1"/>
        <w:rPr>
          <w:rFonts w:ascii="Arial" w:hAnsi="Arial" w:cs="Arial"/>
          <w:b/>
          <w:bCs/>
          <w:sz w:val="20"/>
          <w:szCs w:val="20"/>
        </w:rPr>
      </w:pPr>
      <w:r w:rsidRPr="00EA2182">
        <w:rPr>
          <w:rFonts w:ascii="Arial" w:hAnsi="Arial" w:cs="Arial"/>
          <w:b/>
          <w:bCs/>
          <w:sz w:val="20"/>
          <w:szCs w:val="20"/>
        </w:rPr>
        <w:t>Napier Partnership:</w:t>
      </w:r>
      <w:r w:rsidRPr="00EA2182">
        <w:rPr>
          <w:rFonts w:ascii="Arial" w:hAnsi="Arial" w:cs="Arial"/>
          <w:b/>
          <w:sz w:val="20"/>
          <w:szCs w:val="20"/>
          <w:u w:val="single"/>
        </w:rPr>
        <w:t xml:space="preserve"> </w:t>
      </w:r>
    </w:p>
    <w:p w:rsidR="001978B7" w:rsidRPr="00EA2182" w:rsidRDefault="001978B7" w:rsidP="001978B7">
      <w:pPr>
        <w:ind w:right="-1"/>
        <w:rPr>
          <w:rFonts w:ascii="Arial" w:hAnsi="Arial" w:cs="Arial"/>
          <w:b/>
          <w:bCs/>
          <w:sz w:val="20"/>
          <w:szCs w:val="20"/>
          <w:lang w:val="en-US"/>
        </w:rPr>
      </w:pPr>
      <w:r>
        <w:rPr>
          <w:rFonts w:ascii="Arial" w:hAnsi="Arial" w:cs="Arial"/>
          <w:b/>
          <w:bCs/>
          <w:sz w:val="20"/>
          <w:szCs w:val="20"/>
          <w:lang w:val="en-US"/>
        </w:rPr>
        <w:t>Rhianna Bull</w:t>
      </w:r>
    </w:p>
    <w:p w:rsidR="001978B7" w:rsidRPr="00EA2182" w:rsidRDefault="001978B7" w:rsidP="001978B7">
      <w:pPr>
        <w:ind w:right="-1"/>
        <w:rPr>
          <w:rFonts w:ascii="Arial" w:hAnsi="Arial" w:cs="Arial"/>
          <w:bCs/>
          <w:sz w:val="20"/>
          <w:szCs w:val="20"/>
        </w:rPr>
      </w:pPr>
      <w:r w:rsidRPr="00EA2182">
        <w:rPr>
          <w:rFonts w:ascii="Arial" w:hAnsi="Arial" w:cs="Arial"/>
          <w:bCs/>
          <w:sz w:val="20"/>
          <w:szCs w:val="20"/>
        </w:rPr>
        <w:t xml:space="preserve">Tel: </w:t>
      </w:r>
      <w:r>
        <w:rPr>
          <w:rFonts w:ascii="Arial" w:hAnsi="Arial" w:cs="Arial"/>
          <w:bCs/>
          <w:sz w:val="20"/>
          <w:szCs w:val="20"/>
        </w:rPr>
        <w:t>+44</w:t>
      </w:r>
      <w:r w:rsidRPr="0071471D">
        <w:rPr>
          <w:rFonts w:ascii="Arial" w:hAnsi="Arial" w:cs="Arial"/>
          <w:bCs/>
          <w:sz w:val="20"/>
          <w:szCs w:val="20"/>
        </w:rPr>
        <w:t xml:space="preserve"> 1243 520924</w:t>
      </w:r>
    </w:p>
    <w:p w:rsidR="001978B7" w:rsidRPr="00EA2182" w:rsidRDefault="001978B7" w:rsidP="001978B7">
      <w:pPr>
        <w:ind w:right="-1"/>
        <w:rPr>
          <w:rStyle w:val="Hyperlink"/>
          <w:rFonts w:ascii="Arial" w:hAnsi="Arial" w:cs="Arial"/>
          <w:sz w:val="20"/>
          <w:szCs w:val="20"/>
        </w:rPr>
      </w:pPr>
      <w:r w:rsidRPr="00EA2182">
        <w:rPr>
          <w:rFonts w:ascii="Arial" w:hAnsi="Arial" w:cs="Arial"/>
          <w:bCs/>
          <w:sz w:val="20"/>
          <w:szCs w:val="20"/>
        </w:rPr>
        <w:t xml:space="preserve">Email: </w:t>
      </w:r>
      <w:hyperlink r:id="rId18" w:history="1">
        <w:r>
          <w:rPr>
            <w:rStyle w:val="Hyperlink"/>
            <w:rFonts w:ascii="Arial" w:hAnsi="Arial" w:cs="Arial"/>
            <w:sz w:val="20"/>
            <w:szCs w:val="20"/>
          </w:rPr>
          <w:t>rhianna@napierb2b.com</w:t>
        </w:r>
      </w:hyperlink>
    </w:p>
    <w:p w:rsidR="001978B7" w:rsidRPr="00EA2182" w:rsidRDefault="001978B7" w:rsidP="001978B7">
      <w:pPr>
        <w:ind w:right="-1"/>
        <w:rPr>
          <w:rStyle w:val="Hyperlink"/>
          <w:rFonts w:ascii="Arial" w:hAnsi="Arial" w:cs="Arial"/>
          <w:sz w:val="20"/>
          <w:szCs w:val="20"/>
        </w:rPr>
      </w:pPr>
      <w:r w:rsidRPr="00EA2182">
        <w:rPr>
          <w:rStyle w:val="Hyperlink"/>
          <w:rFonts w:ascii="Arial" w:hAnsi="Arial" w:cs="Arial"/>
          <w:sz w:val="20"/>
          <w:szCs w:val="20"/>
        </w:rPr>
        <w:t>www.napierb2b.com</w:t>
      </w:r>
    </w:p>
    <w:p w:rsidR="001978B7" w:rsidRPr="00EA2182" w:rsidRDefault="001978B7" w:rsidP="001978B7">
      <w:pPr>
        <w:ind w:right="-1"/>
        <w:rPr>
          <w:rFonts w:ascii="Arial" w:hAnsi="Arial" w:cs="Arial"/>
          <w:b/>
          <w:bCs/>
          <w:sz w:val="20"/>
          <w:szCs w:val="20"/>
        </w:rPr>
      </w:pPr>
    </w:p>
    <w:p w:rsidR="001978B7" w:rsidRPr="00EA2182" w:rsidRDefault="001978B7" w:rsidP="001978B7">
      <w:pPr>
        <w:ind w:right="-1"/>
        <w:rPr>
          <w:rFonts w:ascii="Arial" w:hAnsi="Arial" w:cs="Arial"/>
          <w:b/>
          <w:bCs/>
          <w:sz w:val="20"/>
          <w:szCs w:val="20"/>
        </w:rPr>
      </w:pPr>
      <w:r w:rsidRPr="00EA2182">
        <w:rPr>
          <w:rFonts w:ascii="Arial" w:hAnsi="Arial" w:cs="Arial"/>
          <w:b/>
          <w:bCs/>
          <w:sz w:val="20"/>
          <w:szCs w:val="20"/>
        </w:rPr>
        <w:t>Farnell:</w:t>
      </w:r>
    </w:p>
    <w:p w:rsidR="001978B7" w:rsidRPr="00EA2182" w:rsidRDefault="001978B7" w:rsidP="001978B7">
      <w:pPr>
        <w:ind w:right="-1"/>
        <w:rPr>
          <w:rFonts w:ascii="Arial" w:hAnsi="Arial" w:cs="Arial"/>
          <w:b/>
          <w:bCs/>
          <w:sz w:val="20"/>
          <w:szCs w:val="20"/>
        </w:rPr>
      </w:pPr>
      <w:r w:rsidRPr="00EA2182">
        <w:rPr>
          <w:rFonts w:ascii="Arial" w:hAnsi="Arial" w:cs="Arial"/>
          <w:b/>
          <w:bCs/>
          <w:sz w:val="20"/>
          <w:szCs w:val="20"/>
        </w:rPr>
        <w:t>Holly Smart</w:t>
      </w:r>
    </w:p>
    <w:p w:rsidR="001978B7" w:rsidRPr="00EA2182" w:rsidRDefault="001978B7" w:rsidP="001978B7">
      <w:pPr>
        <w:ind w:right="-1"/>
        <w:rPr>
          <w:rFonts w:ascii="Arial" w:hAnsi="Arial" w:cs="Arial"/>
          <w:b/>
          <w:bCs/>
          <w:sz w:val="20"/>
          <w:szCs w:val="20"/>
        </w:rPr>
      </w:pPr>
      <w:r w:rsidRPr="00EA2182">
        <w:rPr>
          <w:rFonts w:ascii="Arial" w:hAnsi="Arial" w:cs="Arial"/>
          <w:b/>
          <w:bCs/>
          <w:sz w:val="20"/>
          <w:szCs w:val="20"/>
        </w:rPr>
        <w:t>Head of PR and External Communications</w:t>
      </w:r>
    </w:p>
    <w:p w:rsidR="001978B7" w:rsidRPr="00EA2182" w:rsidRDefault="001978B7" w:rsidP="001978B7">
      <w:pPr>
        <w:ind w:right="-1"/>
        <w:rPr>
          <w:rFonts w:ascii="Arial" w:hAnsi="Arial" w:cs="Arial"/>
          <w:bCs/>
          <w:sz w:val="20"/>
          <w:szCs w:val="20"/>
        </w:rPr>
      </w:pPr>
      <w:r w:rsidRPr="00EA2182">
        <w:rPr>
          <w:rFonts w:ascii="Arial" w:hAnsi="Arial" w:cs="Arial"/>
          <w:bCs/>
          <w:sz w:val="20"/>
          <w:szCs w:val="20"/>
        </w:rPr>
        <w:t>Tel: +44 113 2485188</w:t>
      </w:r>
    </w:p>
    <w:p w:rsidR="001978B7" w:rsidRDefault="001978B7" w:rsidP="001978B7">
      <w:pPr>
        <w:ind w:right="-1"/>
        <w:rPr>
          <w:rStyle w:val="Hyperlink"/>
          <w:rFonts w:ascii="Arial" w:hAnsi="Arial" w:cs="Arial"/>
          <w:sz w:val="20"/>
          <w:szCs w:val="20"/>
        </w:rPr>
      </w:pPr>
      <w:r w:rsidRPr="00EA2182">
        <w:rPr>
          <w:rFonts w:ascii="Arial" w:hAnsi="Arial" w:cs="Arial"/>
          <w:bCs/>
          <w:sz w:val="20"/>
          <w:szCs w:val="20"/>
        </w:rPr>
        <w:t>Email:</w:t>
      </w:r>
      <w:r w:rsidRPr="00EA2182">
        <w:rPr>
          <w:rFonts w:ascii="Arial" w:hAnsi="Arial" w:cs="Arial"/>
          <w:b/>
          <w:bCs/>
          <w:sz w:val="20"/>
          <w:szCs w:val="20"/>
        </w:rPr>
        <w:t> </w:t>
      </w:r>
      <w:hyperlink r:id="rId19" w:history="1">
        <w:r>
          <w:rPr>
            <w:rStyle w:val="Hyperlink"/>
            <w:rFonts w:ascii="Arial" w:hAnsi="Arial" w:cs="Arial"/>
            <w:sz w:val="20"/>
            <w:szCs w:val="20"/>
          </w:rPr>
          <w:t>hsmart@farnell.com</w:t>
        </w:r>
      </w:hyperlink>
    </w:p>
    <w:p w:rsidR="001978B7" w:rsidRDefault="001978B7" w:rsidP="001978B7">
      <w:pPr>
        <w:ind w:right="-1"/>
        <w:rPr>
          <w:rStyle w:val="Hyperlink"/>
          <w:rFonts w:ascii="Arial" w:hAnsi="Arial" w:cs="Arial"/>
          <w:sz w:val="20"/>
          <w:szCs w:val="20"/>
        </w:rPr>
      </w:pPr>
    </w:p>
    <w:p w:rsidR="001978B7" w:rsidRPr="00EA2182" w:rsidRDefault="001978B7" w:rsidP="001978B7">
      <w:pPr>
        <w:ind w:right="-1"/>
        <w:rPr>
          <w:rFonts w:ascii="Arial" w:hAnsi="Arial" w:cs="Arial"/>
          <w:b/>
          <w:bCs/>
          <w:sz w:val="20"/>
          <w:szCs w:val="20"/>
        </w:rPr>
      </w:pPr>
      <w:r>
        <w:rPr>
          <w:rFonts w:ascii="Arial" w:hAnsi="Arial" w:cs="Arial"/>
          <w:b/>
          <w:bCs/>
          <w:sz w:val="20"/>
          <w:szCs w:val="20"/>
        </w:rPr>
        <w:t>Lewis Spencer-Witcomb</w:t>
      </w:r>
    </w:p>
    <w:p w:rsidR="001978B7" w:rsidRPr="00EA2182" w:rsidRDefault="001978B7" w:rsidP="001978B7">
      <w:pPr>
        <w:ind w:right="-1"/>
        <w:rPr>
          <w:rFonts w:ascii="Arial" w:hAnsi="Arial" w:cs="Arial"/>
          <w:b/>
          <w:bCs/>
          <w:sz w:val="20"/>
          <w:szCs w:val="20"/>
        </w:rPr>
      </w:pPr>
      <w:r>
        <w:rPr>
          <w:rFonts w:ascii="Arial" w:hAnsi="Arial" w:cs="Arial"/>
          <w:b/>
          <w:bCs/>
          <w:sz w:val="20"/>
          <w:szCs w:val="20"/>
        </w:rPr>
        <w:t>PR Executive</w:t>
      </w:r>
    </w:p>
    <w:p w:rsidR="001978B7" w:rsidRPr="00EA2182" w:rsidRDefault="001978B7" w:rsidP="001978B7">
      <w:pPr>
        <w:ind w:right="-1"/>
        <w:rPr>
          <w:rFonts w:ascii="Arial" w:hAnsi="Arial" w:cs="Arial"/>
          <w:bCs/>
          <w:sz w:val="20"/>
          <w:szCs w:val="20"/>
        </w:rPr>
      </w:pPr>
      <w:r w:rsidRPr="00EA2182">
        <w:rPr>
          <w:rFonts w:ascii="Arial" w:hAnsi="Arial" w:cs="Arial"/>
          <w:bCs/>
          <w:sz w:val="20"/>
          <w:szCs w:val="20"/>
        </w:rPr>
        <w:t>Tel:</w:t>
      </w:r>
      <w:r w:rsidRPr="00EA2182">
        <w:rPr>
          <w:rFonts w:ascii="Arial" w:hAnsi="Arial" w:cs="Arial"/>
          <w:bCs/>
          <w:color w:val="auto"/>
          <w:sz w:val="20"/>
          <w:szCs w:val="20"/>
        </w:rPr>
        <w:t xml:space="preserve"> </w:t>
      </w:r>
      <w:r w:rsidRPr="00EA2182">
        <w:rPr>
          <w:rFonts w:ascii="Arial" w:eastAsiaTheme="minorEastAsia" w:hAnsi="Arial" w:cs="Arial"/>
          <w:noProof/>
          <w:color w:val="auto"/>
          <w:sz w:val="20"/>
          <w:szCs w:val="20"/>
          <w:lang w:eastAsia="en-GB"/>
        </w:rPr>
        <w:t>+44 113 348 4756</w:t>
      </w:r>
    </w:p>
    <w:p w:rsidR="001978B7" w:rsidRPr="00EA2182" w:rsidRDefault="001978B7" w:rsidP="001978B7">
      <w:pPr>
        <w:ind w:right="-1"/>
        <w:rPr>
          <w:rFonts w:ascii="Arial" w:hAnsi="Arial" w:cs="Arial"/>
          <w:color w:val="0563C1" w:themeColor="hyperlink"/>
          <w:sz w:val="20"/>
          <w:szCs w:val="20"/>
          <w:u w:val="single"/>
        </w:rPr>
      </w:pPr>
      <w:r w:rsidRPr="00EA2182">
        <w:rPr>
          <w:rFonts w:ascii="Arial" w:hAnsi="Arial" w:cs="Arial"/>
          <w:bCs/>
          <w:sz w:val="20"/>
          <w:szCs w:val="20"/>
        </w:rPr>
        <w:t>Email:</w:t>
      </w:r>
      <w:r w:rsidRPr="00EA2182">
        <w:rPr>
          <w:rFonts w:ascii="Arial" w:hAnsi="Arial" w:cs="Arial"/>
          <w:b/>
          <w:bCs/>
          <w:sz w:val="20"/>
          <w:szCs w:val="20"/>
        </w:rPr>
        <w:t> </w:t>
      </w:r>
      <w:hyperlink r:id="rId20" w:history="1">
        <w:r>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1978B7" w:rsidRPr="00EA2182" w:rsidRDefault="001978B7" w:rsidP="001978B7">
      <w:pPr>
        <w:rPr>
          <w:sz w:val="22"/>
        </w:rPr>
      </w:pPr>
    </w:p>
    <w:p w:rsidR="001978B7" w:rsidRPr="00EA2182" w:rsidRDefault="001978B7" w:rsidP="001978B7">
      <w:pPr>
        <w:rPr>
          <w:sz w:val="22"/>
        </w:rPr>
      </w:pPr>
    </w:p>
    <w:p w:rsidR="00A93B78" w:rsidRDefault="00A93B78"/>
    <w:sectPr w:rsidR="00A93B78" w:rsidSect="008947C0">
      <w:headerReference w:type="default" r:id="rId21"/>
      <w:footerReference w:type="default" r:id="rId22"/>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B7" w:rsidRDefault="001978B7" w:rsidP="001978B7">
      <w:r>
        <w:separator/>
      </w:r>
    </w:p>
  </w:endnote>
  <w:endnote w:type="continuationSeparator" w:id="0">
    <w:p w:rsidR="001978B7" w:rsidRDefault="001978B7" w:rsidP="0019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1978B7">
    <w:pPr>
      <w:pStyle w:val="Footer"/>
      <w:rPr>
        <w:rFonts w:ascii="Arial" w:hAnsi="Arial" w:cs="Arial"/>
        <w:sz w:val="20"/>
        <w:szCs w:val="20"/>
      </w:rPr>
    </w:pPr>
    <w:r>
      <w:rPr>
        <w:rFonts w:ascii="Arial" w:hAnsi="Arial" w:cs="Arial"/>
        <w:sz w:val="20"/>
        <w:szCs w:val="20"/>
      </w:rPr>
      <w:t>FAR555en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B7" w:rsidRDefault="001978B7" w:rsidP="001978B7">
      <w:r>
        <w:separator/>
      </w:r>
    </w:p>
  </w:footnote>
  <w:footnote w:type="continuationSeparator" w:id="0">
    <w:p w:rsidR="001978B7" w:rsidRDefault="001978B7" w:rsidP="0019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1978B7"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06913219" wp14:editId="0B3BAAF3">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036B83" w:rsidP="001C020F">
    <w:pPr>
      <w:tabs>
        <w:tab w:val="left" w:pos="4905"/>
      </w:tabs>
      <w:rPr>
        <w:noProof/>
        <w:lang w:eastAsia="en-GB"/>
      </w:rPr>
    </w:pPr>
  </w:p>
  <w:p w:rsidR="001C020F" w:rsidRDefault="001978B7"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D03F6"/>
    <w:multiLevelType w:val="hybridMultilevel"/>
    <w:tmpl w:val="4106E0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B7"/>
    <w:rsid w:val="00036B83"/>
    <w:rsid w:val="001978B7"/>
    <w:rsid w:val="00770611"/>
    <w:rsid w:val="00A9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7C383-A3A5-42A1-90CB-FBC5784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78B7"/>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78B7"/>
    <w:pPr>
      <w:tabs>
        <w:tab w:val="center" w:pos="4680"/>
        <w:tab w:val="right" w:pos="9360"/>
      </w:tabs>
    </w:pPr>
  </w:style>
  <w:style w:type="character" w:customStyle="1" w:styleId="FooterChar">
    <w:name w:val="Footer Char"/>
    <w:basedOn w:val="DefaultParagraphFont"/>
    <w:link w:val="Footer"/>
    <w:uiPriority w:val="99"/>
    <w:rsid w:val="001978B7"/>
    <w:rPr>
      <w:rFonts w:ascii="Cambria" w:eastAsia="Cambria" w:hAnsi="Cambria" w:cs="Cambria"/>
      <w:color w:val="000000"/>
      <w:sz w:val="24"/>
      <w:szCs w:val="24"/>
    </w:rPr>
  </w:style>
  <w:style w:type="character" w:styleId="Hyperlink">
    <w:name w:val="Hyperlink"/>
    <w:basedOn w:val="DefaultParagraphFont"/>
    <w:uiPriority w:val="99"/>
    <w:unhideWhenUsed/>
    <w:rsid w:val="001978B7"/>
    <w:rPr>
      <w:color w:val="0563C1" w:themeColor="hyperlink"/>
      <w:u w:val="single"/>
    </w:rPr>
  </w:style>
  <w:style w:type="paragraph" w:styleId="NormalWeb">
    <w:name w:val="Normal (Web)"/>
    <w:basedOn w:val="Normal"/>
    <w:uiPriority w:val="99"/>
    <w:unhideWhenUsed/>
    <w:rsid w:val="001978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1978B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978B7"/>
    <w:pPr>
      <w:tabs>
        <w:tab w:val="center" w:pos="4513"/>
        <w:tab w:val="right" w:pos="9026"/>
      </w:tabs>
    </w:pPr>
  </w:style>
  <w:style w:type="character" w:customStyle="1" w:styleId="HeaderChar">
    <w:name w:val="Header Char"/>
    <w:basedOn w:val="DefaultParagraphFont"/>
    <w:link w:val="Header"/>
    <w:uiPriority w:val="99"/>
    <w:rsid w:val="001978B7"/>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bettertomorrow" TargetMode="External"/><Relationship Id="rId13" Type="http://schemas.openxmlformats.org/officeDocument/2006/relationships/hyperlink" Target="http://sg.element14.com/" TargetMode="External"/><Relationship Id="rId18" Type="http://schemas.openxmlformats.org/officeDocument/2006/relationships/hyperlink" Target="mailto:rhianna@napierb2b.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rnell.com/" TargetMode="External"/><Relationship Id="rId12" Type="http://schemas.openxmlformats.org/officeDocument/2006/relationships/hyperlink" Target="http://www.newark.com/" TargetMode="External"/><Relationship Id="rId17" Type="http://schemas.openxmlformats.org/officeDocument/2006/relationships/hyperlink" Target="https://www.avnet.com/wps/portal/us/" TargetMode="External"/><Relationship Id="rId2" Type="http://schemas.openxmlformats.org/officeDocument/2006/relationships/styles" Target="styles.xml"/><Relationship Id="rId16" Type="http://schemas.openxmlformats.org/officeDocument/2006/relationships/hyperlink" Target="http://www.farnell.com/corporate" TargetMode="External"/><Relationship Id="rId20" Type="http://schemas.openxmlformats.org/officeDocument/2006/relationships/hyperlink" Target="mailto:lspencer-witcomb@farn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farnel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r.avnet.com/" TargetMode="External"/><Relationship Id="rId23" Type="http://schemas.openxmlformats.org/officeDocument/2006/relationships/fontTable" Target="fontTable.xml"/><Relationship Id="rId10" Type="http://schemas.openxmlformats.org/officeDocument/2006/relationships/hyperlink" Target="http://farnell.com/" TargetMode="External"/><Relationship Id="rId19" Type="http://schemas.openxmlformats.org/officeDocument/2006/relationships/hyperlink" Target="mailto:hsmart@farnell.com" TargetMode="External"/><Relationship Id="rId4" Type="http://schemas.openxmlformats.org/officeDocument/2006/relationships/webSettings" Target="webSettings.xml"/><Relationship Id="rId9" Type="http://schemas.openxmlformats.org/officeDocument/2006/relationships/hyperlink" Target="http://www.element14.com/news" TargetMode="External"/><Relationship Id="rId14" Type="http://schemas.openxmlformats.org/officeDocument/2006/relationships/hyperlink" Target="http://cpc.farnel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2020-06-29T14:33:00Z</dcterms:created>
  <dcterms:modified xsi:type="dcterms:W3CDTF">2020-06-29T15:10:00Z</dcterms:modified>
</cp:coreProperties>
</file>