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DC" w:rsidRPr="00D95444" w:rsidRDefault="004D69DC" w:rsidP="004D69DC">
      <w:pPr>
        <w:spacing w:after="0"/>
        <w:jc w:val="center"/>
        <w:rPr>
          <w:rFonts w:ascii="Arial" w:hAnsi="Arial" w:cs="Arial"/>
          <w:b/>
          <w:sz w:val="26"/>
          <w:szCs w:val="26"/>
          <w:lang w:val="pl-PL"/>
        </w:rPr>
      </w:pPr>
      <w:bookmarkStart w:id="0" w:name="_GoBack"/>
      <w:r>
        <w:rPr>
          <w:rFonts w:ascii="Arial" w:hAnsi="Arial" w:cs="Arial"/>
          <w:b/>
          <w:sz w:val="26"/>
          <w:szCs w:val="26"/>
          <w:lang w:val="pl-PL"/>
        </w:rPr>
        <w:t xml:space="preserve">Społeczność </w:t>
      </w:r>
      <w:r w:rsidRPr="00D95444">
        <w:rPr>
          <w:rFonts w:ascii="Arial" w:hAnsi="Arial" w:cs="Arial"/>
          <w:b/>
          <w:sz w:val="26"/>
          <w:szCs w:val="26"/>
          <w:lang w:val="pl-PL"/>
        </w:rPr>
        <w:t xml:space="preserve">element14 </w:t>
      </w:r>
      <w:r>
        <w:rPr>
          <w:rFonts w:ascii="Arial" w:hAnsi="Arial" w:cs="Arial"/>
          <w:b/>
          <w:sz w:val="26"/>
          <w:szCs w:val="26"/>
          <w:lang w:val="pl-PL"/>
        </w:rPr>
        <w:t>oferuje materiały edukacyjne dla studentów i przyszłych inżynierów</w:t>
      </w:r>
    </w:p>
    <w:bookmarkEnd w:id="0"/>
    <w:p w:rsidR="004D69DC" w:rsidRPr="00D95444" w:rsidRDefault="004D69DC" w:rsidP="004D69DC">
      <w:pPr>
        <w:spacing w:after="0"/>
        <w:jc w:val="center"/>
        <w:rPr>
          <w:rFonts w:ascii="Arial" w:hAnsi="Arial" w:cs="Arial"/>
          <w:i/>
          <w:lang w:val="pl-PL"/>
        </w:rPr>
      </w:pPr>
      <w:r>
        <w:rPr>
          <w:rFonts w:ascii="Arial" w:hAnsi="Arial" w:cs="Arial"/>
          <w:i/>
          <w:lang w:val="pl-PL"/>
        </w:rPr>
        <w:t>Poradniki wideo, kursy na temat podstaw elektroniki oraz porady dostępne od ręki – wszystkie z nich oferowane przez internetową społeczność</w:t>
      </w:r>
    </w:p>
    <w:p w:rsidR="004D69DC" w:rsidRPr="00D95444" w:rsidRDefault="004D69DC" w:rsidP="004D69DC">
      <w:pPr>
        <w:spacing w:after="0"/>
        <w:jc w:val="center"/>
        <w:rPr>
          <w:rFonts w:ascii="Arial" w:hAnsi="Arial" w:cs="Arial"/>
          <w:lang w:val="pl-PL"/>
        </w:rPr>
      </w:pPr>
    </w:p>
    <w:p w:rsidR="004D69DC" w:rsidRDefault="004D69DC" w:rsidP="004D69DC">
      <w:pPr>
        <w:spacing w:after="0"/>
        <w:rPr>
          <w:rFonts w:ascii="Arial" w:hAnsi="Arial" w:cs="Arial"/>
          <w:lang w:val="pl-PL"/>
        </w:rPr>
      </w:pPr>
      <w:r w:rsidRPr="00D95444">
        <w:rPr>
          <w:rFonts w:ascii="Arial" w:hAnsi="Arial" w:cs="Arial"/>
          <w:b/>
          <w:lang w:val="pl-PL"/>
        </w:rPr>
        <w:t xml:space="preserve">Leeds, Wielka Brytania – </w:t>
      </w:r>
      <w:r>
        <w:rPr>
          <w:rFonts w:ascii="Arial" w:hAnsi="Arial" w:cs="Arial"/>
          <w:b/>
          <w:lang w:val="pl-PL"/>
        </w:rPr>
        <w:t>25</w:t>
      </w:r>
      <w:r w:rsidRPr="00D95444">
        <w:rPr>
          <w:rFonts w:ascii="Arial" w:hAnsi="Arial" w:cs="Arial"/>
          <w:b/>
          <w:lang w:val="pl-PL"/>
        </w:rPr>
        <w:t xml:space="preserve"> sierpnia 2020 r. </w:t>
      </w:r>
      <w:r w:rsidRPr="00D95444">
        <w:rPr>
          <w:rFonts w:ascii="Arial" w:hAnsi="Arial" w:cs="Arial"/>
          <w:lang w:val="pl-PL"/>
        </w:rPr>
        <w:t xml:space="preserve">— W okresie, w którym </w:t>
      </w:r>
      <w:r>
        <w:rPr>
          <w:rFonts w:ascii="Arial" w:hAnsi="Arial" w:cs="Arial"/>
          <w:lang w:val="pl-PL"/>
        </w:rPr>
        <w:t xml:space="preserve">studenci i uczniowie wracają na jesieni do szkół i na uczelnie, </w:t>
      </w:r>
      <w:hyperlink r:id="rId5" w:history="1">
        <w:r w:rsidRPr="00D95444">
          <w:rPr>
            <w:rStyle w:val="Hyperlink"/>
            <w:rFonts w:ascii="Arial" w:hAnsi="Arial" w:cs="Arial"/>
            <w:lang w:val="pl-PL"/>
          </w:rPr>
          <w:t>element14</w:t>
        </w:r>
      </w:hyperlink>
      <w:r w:rsidRPr="00D95444">
        <w:rPr>
          <w:rFonts w:ascii="Arial" w:hAnsi="Arial" w:cs="Arial"/>
          <w:lang w:val="pl-PL"/>
        </w:rPr>
        <w:t xml:space="preserve">, </w:t>
      </w:r>
      <w:r>
        <w:rPr>
          <w:rFonts w:ascii="Arial" w:hAnsi="Arial" w:cs="Arial"/>
          <w:lang w:val="pl-PL"/>
        </w:rPr>
        <w:t>społeczność należąca do koncernu Avnet, oferuje materiały i wiedzę, które pomogą projektantom, inżynierom i nauczycielom przypomnieć sobie podstawy i rozwinąć swoje umiejętności. Warto dodać, że wraz z różnorodnymi materiałami dostępnymi online, przygotowanymi dla osób o różnym poziomie wiedzy, oferowane jest też osobiste wsparcie członków społeczności.</w:t>
      </w:r>
    </w:p>
    <w:p w:rsidR="004D69DC" w:rsidRDefault="004D69DC" w:rsidP="004D69DC">
      <w:pPr>
        <w:spacing w:after="0"/>
        <w:rPr>
          <w:rFonts w:ascii="Arial" w:hAnsi="Arial" w:cs="Arial"/>
          <w:lang w:val="pl-PL"/>
        </w:rPr>
      </w:pPr>
    </w:p>
    <w:p w:rsidR="004D69DC" w:rsidRDefault="004D69DC" w:rsidP="004D69DC">
      <w:pPr>
        <w:spacing w:after="0"/>
        <w:rPr>
          <w:rFonts w:ascii="Arial" w:hAnsi="Arial" w:cs="Arial"/>
          <w:lang w:val="pl-PL"/>
        </w:rPr>
      </w:pPr>
      <w:r>
        <w:rPr>
          <w:rFonts w:ascii="Arial" w:hAnsi="Arial" w:cs="Arial"/>
          <w:lang w:val="pl-PL"/>
        </w:rPr>
        <w:t>„Do społeczności element14 należą niezwykle inteligentni i utalentowani ludzie, wciąż poszukujący nowych zagadnień do nauki i okazji do poszerzenia swoich umiejętności.”</w:t>
      </w:r>
      <w:r w:rsidRPr="00D95444">
        <w:rPr>
          <w:rFonts w:ascii="Arial" w:hAnsi="Arial" w:cs="Arial"/>
          <w:b/>
          <w:bCs/>
          <w:lang w:val="pl-PL"/>
        </w:rPr>
        <w:t xml:space="preserve"> </w:t>
      </w:r>
      <w:r>
        <w:rPr>
          <w:rFonts w:ascii="Arial" w:hAnsi="Arial" w:cs="Arial"/>
          <w:b/>
          <w:bCs/>
          <w:lang w:val="pl-PL"/>
        </w:rPr>
        <w:t>–</w:t>
      </w:r>
      <w:r w:rsidRPr="00D95444">
        <w:rPr>
          <w:rFonts w:ascii="Arial" w:hAnsi="Arial" w:cs="Arial"/>
          <w:b/>
          <w:bCs/>
          <w:lang w:val="pl-PL"/>
        </w:rPr>
        <w:t xml:space="preserve"> powiedziała</w:t>
      </w:r>
      <w:r w:rsidRPr="00D95444">
        <w:rPr>
          <w:rFonts w:ascii="Arial" w:hAnsi="Arial" w:cs="Arial"/>
          <w:b/>
          <w:lang w:val="pl-PL"/>
        </w:rPr>
        <w:t xml:space="preserve"> Dianne Kibbey, Global Head of Community and Social Media </w:t>
      </w:r>
      <w:r>
        <w:rPr>
          <w:rFonts w:ascii="Arial" w:hAnsi="Arial" w:cs="Arial"/>
          <w:b/>
          <w:lang w:val="pl-PL"/>
        </w:rPr>
        <w:t>w społeczności</w:t>
      </w:r>
      <w:r w:rsidRPr="00D95444">
        <w:rPr>
          <w:rFonts w:ascii="Arial" w:hAnsi="Arial" w:cs="Arial"/>
          <w:b/>
          <w:lang w:val="pl-PL"/>
        </w:rPr>
        <w:t xml:space="preserve"> element14.</w:t>
      </w:r>
      <w:r w:rsidRPr="00D95444">
        <w:rPr>
          <w:rFonts w:ascii="Arial" w:hAnsi="Arial" w:cs="Arial"/>
          <w:lang w:val="pl-PL"/>
        </w:rPr>
        <w:t xml:space="preserve"> </w:t>
      </w:r>
      <w:r>
        <w:rPr>
          <w:rFonts w:ascii="Arial" w:hAnsi="Arial" w:cs="Arial"/>
          <w:lang w:val="pl-PL"/>
        </w:rPr>
        <w:t>„W czasach, gdy nauka będzie kontynuowana w sposób zdalny, cieszymy się, że będziemy mogli wspierać studentów w trakcie ich powrotów do szkoły, oferując im liczne kursy internetowe, poradniki wideo i wsparcie realizowane w formie jeden-na-jeden.”</w:t>
      </w:r>
    </w:p>
    <w:p w:rsidR="004D69DC" w:rsidRDefault="004D69DC" w:rsidP="004D69DC">
      <w:pPr>
        <w:spacing w:after="0"/>
        <w:rPr>
          <w:rFonts w:ascii="Arial" w:hAnsi="Arial" w:cs="Arial"/>
          <w:lang w:val="pl-PL"/>
        </w:rPr>
      </w:pPr>
    </w:p>
    <w:p w:rsidR="004D69DC" w:rsidRPr="00D95444" w:rsidRDefault="004D69DC" w:rsidP="004D69DC">
      <w:pPr>
        <w:spacing w:after="0"/>
        <w:rPr>
          <w:rFonts w:ascii="Arial" w:hAnsi="Arial" w:cs="Arial"/>
          <w:lang w:val="pl-PL"/>
        </w:rPr>
      </w:pPr>
      <w:r>
        <w:rPr>
          <w:rFonts w:ascii="Arial" w:hAnsi="Arial" w:cs="Arial"/>
          <w:lang w:val="pl-PL"/>
        </w:rPr>
        <w:t>Społeczność element14 oferuje szereg materiałów, które pozwalają wspierać osoby niezależnie od ich dotychczasowego poziomu umiejętności:</w:t>
      </w:r>
    </w:p>
    <w:p w:rsidR="004D69DC" w:rsidRPr="00D95444" w:rsidRDefault="004D69DC" w:rsidP="004D69DC">
      <w:pPr>
        <w:spacing w:after="0"/>
        <w:rPr>
          <w:rFonts w:ascii="Arial" w:hAnsi="Arial" w:cs="Arial"/>
          <w:lang w:val="pl-PL"/>
        </w:rPr>
      </w:pPr>
    </w:p>
    <w:p w:rsidR="004D69DC" w:rsidRDefault="004D69DC" w:rsidP="004D69DC">
      <w:pPr>
        <w:pStyle w:val="ListParagraph"/>
        <w:numPr>
          <w:ilvl w:val="0"/>
          <w:numId w:val="1"/>
        </w:numPr>
        <w:spacing w:after="0"/>
        <w:rPr>
          <w:rFonts w:ascii="Arial" w:hAnsi="Arial" w:cs="Arial"/>
          <w:sz w:val="20"/>
          <w:szCs w:val="20"/>
          <w:lang w:val="pl-PL"/>
        </w:rPr>
      </w:pPr>
      <w:r w:rsidRPr="009E7864">
        <w:rPr>
          <w:rFonts w:ascii="Arial" w:hAnsi="Arial" w:cs="Arial"/>
          <w:sz w:val="20"/>
          <w:szCs w:val="20"/>
          <w:lang w:val="pl-PL"/>
        </w:rPr>
        <w:t xml:space="preserve">Dla uczniów i studentów, którzy mają już nieco doświadczenia, społeczność element14 oferuje swoje </w:t>
      </w:r>
      <w:hyperlink r:id="rId6" w:history="1">
        <w:r w:rsidRPr="009E7864">
          <w:rPr>
            <w:rStyle w:val="Hyperlink"/>
            <w:rFonts w:ascii="Arial" w:hAnsi="Arial" w:cs="Arial"/>
            <w:sz w:val="20"/>
            <w:szCs w:val="20"/>
            <w:lang w:val="pl-PL"/>
          </w:rPr>
          <w:t>kursy podstawowe</w:t>
        </w:r>
      </w:hyperlink>
      <w:r w:rsidRPr="009E7864">
        <w:rPr>
          <w:rFonts w:ascii="Arial" w:hAnsi="Arial" w:cs="Arial"/>
          <w:sz w:val="20"/>
          <w:szCs w:val="20"/>
          <w:lang w:val="pl-PL"/>
        </w:rPr>
        <w:t xml:space="preserve">. Są to krótkie, prowadzone we własnym tempie, szkolenia internetowe, które pozwalają projektantom, niezależnie od ich wieku, na stopniowe rozszerzanie </w:t>
      </w:r>
      <w:r w:rsidRPr="00A60C1A">
        <w:rPr>
          <w:rFonts w:ascii="Arial" w:hAnsi="Arial" w:cs="Arial"/>
          <w:sz w:val="20"/>
          <w:szCs w:val="20"/>
          <w:lang w:val="pl-PL"/>
        </w:rPr>
        <w:t>własnej wiedzy i ułatwiają przejście od letniego rozluźnienia do szkolnego rygoru.</w:t>
      </w:r>
      <w:r w:rsidRPr="009E7864">
        <w:rPr>
          <w:rFonts w:ascii="Arial" w:hAnsi="Arial" w:cs="Arial"/>
          <w:sz w:val="20"/>
          <w:szCs w:val="20"/>
          <w:lang w:val="pl-PL"/>
        </w:rPr>
        <w:t xml:space="preserve"> Tematyka kursów obejmuje podstawy elektroniki, technologie i ich zastosowania, dzięki czemu mogą one służyć jako sposób odświeżenia wiedzy lub mogą też uczyć nowych umiejętności. Do najbardziej popularnych należą przeglądy złączy oraz kursy na temat IoT, czujników, programowalnych układów logicznych i wiele innych.</w:t>
      </w:r>
    </w:p>
    <w:p w:rsidR="004D69DC" w:rsidRPr="009E7864" w:rsidRDefault="004D69DC" w:rsidP="004D69DC">
      <w:pPr>
        <w:pStyle w:val="ListParagraph"/>
        <w:rPr>
          <w:rFonts w:ascii="Arial" w:hAnsi="Arial" w:cs="Arial"/>
          <w:sz w:val="20"/>
          <w:szCs w:val="20"/>
          <w:lang w:val="pl-PL"/>
        </w:rPr>
      </w:pPr>
    </w:p>
    <w:p w:rsidR="004D69DC" w:rsidRDefault="004D69DC" w:rsidP="004D69DC">
      <w:pPr>
        <w:pStyle w:val="ListParagraph"/>
        <w:numPr>
          <w:ilvl w:val="0"/>
          <w:numId w:val="1"/>
        </w:numPr>
        <w:spacing w:after="0"/>
        <w:rPr>
          <w:rFonts w:ascii="Arial" w:hAnsi="Arial" w:cs="Arial"/>
          <w:sz w:val="20"/>
          <w:szCs w:val="20"/>
          <w:lang w:val="pl-PL"/>
        </w:rPr>
      </w:pPr>
      <w:r w:rsidRPr="003A1FEE">
        <w:rPr>
          <w:rFonts w:ascii="Arial" w:hAnsi="Arial" w:cs="Arial"/>
          <w:sz w:val="20"/>
          <w:szCs w:val="20"/>
          <w:lang w:val="pl-PL"/>
        </w:rPr>
        <w:t xml:space="preserve">W przypadku nauczycieli, którzy poszukują projektów i pomysłów do realizacji w ramach zajęć szkolnych, element14 poleca </w:t>
      </w:r>
      <w:hyperlink r:id="rId7" w:history="1">
        <w:r>
          <w:rPr>
            <w:rStyle w:val="Hyperlink"/>
            <w:rFonts w:ascii="Arial" w:hAnsi="Arial" w:cs="Arial"/>
            <w:sz w:val="20"/>
            <w:szCs w:val="20"/>
            <w:lang w:val="pl-PL"/>
          </w:rPr>
          <w:t>Akademię S</w:t>
        </w:r>
        <w:r w:rsidRPr="003A1FEE">
          <w:rPr>
            <w:rStyle w:val="Hyperlink"/>
            <w:rFonts w:ascii="Arial" w:hAnsi="Arial" w:cs="Arial"/>
            <w:sz w:val="20"/>
            <w:szCs w:val="20"/>
            <w:lang w:val="pl-PL"/>
          </w:rPr>
          <w:t xml:space="preserve">TEM </w:t>
        </w:r>
        <w:r>
          <w:rPr>
            <w:rStyle w:val="Hyperlink"/>
            <w:rFonts w:ascii="Arial" w:hAnsi="Arial" w:cs="Arial"/>
            <w:sz w:val="20"/>
            <w:szCs w:val="20"/>
            <w:lang w:val="pl-PL"/>
          </w:rPr>
          <w:t xml:space="preserve">(STEM </w:t>
        </w:r>
        <w:r w:rsidRPr="003A1FEE">
          <w:rPr>
            <w:rStyle w:val="Hyperlink"/>
            <w:rFonts w:ascii="Arial" w:hAnsi="Arial" w:cs="Arial"/>
            <w:sz w:val="20"/>
            <w:szCs w:val="20"/>
            <w:lang w:val="pl-PL"/>
          </w:rPr>
          <w:t>Academ</w:t>
        </w:r>
        <w:r>
          <w:rPr>
            <w:rStyle w:val="Hyperlink"/>
            <w:rFonts w:ascii="Arial" w:hAnsi="Arial" w:cs="Arial"/>
            <w:sz w:val="20"/>
            <w:szCs w:val="20"/>
            <w:lang w:val="pl-PL"/>
          </w:rPr>
          <w:t>y)</w:t>
        </w:r>
      </w:hyperlink>
      <w:r>
        <w:rPr>
          <w:rFonts w:ascii="Arial" w:hAnsi="Arial" w:cs="Arial"/>
          <w:sz w:val="20"/>
          <w:szCs w:val="20"/>
          <w:lang w:val="pl-PL"/>
        </w:rPr>
        <w:t>.</w:t>
      </w:r>
      <w:r w:rsidRPr="003A1FEE">
        <w:rPr>
          <w:rFonts w:ascii="Arial" w:hAnsi="Arial" w:cs="Arial"/>
          <w:sz w:val="20"/>
          <w:szCs w:val="20"/>
          <w:lang w:val="pl-PL"/>
        </w:rPr>
        <w:t xml:space="preserve"> </w:t>
      </w:r>
      <w:r>
        <w:rPr>
          <w:rFonts w:ascii="Arial" w:hAnsi="Arial" w:cs="Arial"/>
          <w:sz w:val="20"/>
          <w:szCs w:val="20"/>
          <w:lang w:val="pl-PL"/>
        </w:rPr>
        <w:t>Została ona przygotowana tak, by pomagać wszystkim, którzy poszukują sposobu na zapoznanie się z koncepcjami uczenia się i chcą poznać ciekawe projekty szkolne, oparte o elektronikę i technologie cyfrowe.</w:t>
      </w:r>
    </w:p>
    <w:p w:rsidR="004D69DC" w:rsidRPr="00D95444" w:rsidRDefault="004D69DC" w:rsidP="004D69DC">
      <w:pPr>
        <w:spacing w:after="0"/>
        <w:rPr>
          <w:rFonts w:ascii="Arial" w:hAnsi="Arial" w:cs="Arial"/>
          <w:lang w:val="pl-PL"/>
        </w:rPr>
      </w:pPr>
    </w:p>
    <w:p w:rsidR="004D69DC" w:rsidRDefault="004D69DC" w:rsidP="004D69DC">
      <w:pPr>
        <w:pStyle w:val="ListParagraph"/>
        <w:numPr>
          <w:ilvl w:val="0"/>
          <w:numId w:val="1"/>
        </w:numPr>
        <w:spacing w:after="0"/>
        <w:rPr>
          <w:rFonts w:ascii="Arial" w:hAnsi="Arial" w:cs="Arial"/>
          <w:sz w:val="20"/>
          <w:szCs w:val="20"/>
          <w:lang w:val="pl-PL"/>
        </w:rPr>
      </w:pPr>
      <w:r w:rsidRPr="003A1FEE">
        <w:rPr>
          <w:rFonts w:ascii="Arial" w:hAnsi="Arial" w:cs="Arial"/>
          <w:sz w:val="20"/>
          <w:szCs w:val="20"/>
          <w:lang w:val="pl-PL"/>
        </w:rPr>
        <w:t xml:space="preserve">Projektanci poszukujący sposobu na odświeżenie i poszerzenie swojej wiedzy na temat elektroniki mogą obejrzeć program </w:t>
      </w:r>
      <w:hyperlink r:id="rId8" w:history="1">
        <w:r w:rsidRPr="003A1FEE">
          <w:rPr>
            <w:rStyle w:val="Hyperlink"/>
            <w:rFonts w:ascii="Arial" w:hAnsi="Arial" w:cs="Arial"/>
            <w:sz w:val="20"/>
            <w:szCs w:val="20"/>
            <w:lang w:val="pl-PL"/>
          </w:rPr>
          <w:t>The Learning Circuit</w:t>
        </w:r>
      </w:hyperlink>
      <w:r>
        <w:rPr>
          <w:rFonts w:ascii="Arial" w:hAnsi="Arial" w:cs="Arial"/>
          <w:sz w:val="20"/>
          <w:szCs w:val="20"/>
          <w:lang w:val="pl-PL"/>
        </w:rPr>
        <w:t xml:space="preserve"> –</w:t>
      </w:r>
      <w:r w:rsidRPr="003A1FEE">
        <w:rPr>
          <w:rFonts w:ascii="Arial" w:hAnsi="Arial" w:cs="Arial"/>
          <w:sz w:val="20"/>
          <w:szCs w:val="20"/>
          <w:lang w:val="pl-PL"/>
        </w:rPr>
        <w:t xml:space="preserve"> </w:t>
      </w:r>
      <w:r>
        <w:rPr>
          <w:rFonts w:ascii="Arial" w:hAnsi="Arial" w:cs="Arial"/>
          <w:sz w:val="20"/>
          <w:szCs w:val="20"/>
          <w:lang w:val="pl-PL"/>
        </w:rPr>
        <w:t>wciągającą serię filmików wideo, która obejmuje swoim zakresem podstawy projektowania elektroniki oraz pomaga wyjaśnić role niektórych z podstawowych komponentów, z jakimi inżynierowie powinni być dobrze obeznani. W serii tej gospodarzem jest Karen Corbeill, która rozkłada złożone tematy na proste części, począwszy od teorii obwodów, przez techniki lutowania, aż po rezystory i wiele innych zagadnień.</w:t>
      </w:r>
    </w:p>
    <w:p w:rsidR="004D69DC" w:rsidRPr="003A1FEE" w:rsidRDefault="004D69DC" w:rsidP="004D69DC">
      <w:pPr>
        <w:rPr>
          <w:rFonts w:ascii="Arial" w:hAnsi="Arial" w:cs="Arial"/>
          <w:lang w:val="pl-PL"/>
        </w:rPr>
      </w:pPr>
    </w:p>
    <w:p w:rsidR="004D69DC" w:rsidRDefault="004D69DC" w:rsidP="004D69DC">
      <w:pPr>
        <w:pStyle w:val="ListParagraph"/>
        <w:numPr>
          <w:ilvl w:val="0"/>
          <w:numId w:val="1"/>
        </w:numPr>
        <w:spacing w:after="0"/>
        <w:rPr>
          <w:rFonts w:ascii="Arial" w:hAnsi="Arial" w:cs="Arial"/>
          <w:sz w:val="20"/>
          <w:szCs w:val="20"/>
          <w:lang w:val="pl-PL"/>
        </w:rPr>
      </w:pPr>
      <w:r w:rsidRPr="003A1FEE">
        <w:rPr>
          <w:rFonts w:ascii="Arial" w:hAnsi="Arial" w:cs="Arial"/>
          <w:sz w:val="20"/>
          <w:szCs w:val="20"/>
          <w:lang w:val="pl-PL"/>
        </w:rPr>
        <w:t xml:space="preserve">Dostępne są także dodatkowe kursy, realizowane w ramach </w:t>
      </w:r>
      <w:hyperlink r:id="rId9" w:history="1">
        <w:r w:rsidRPr="003A1FEE">
          <w:rPr>
            <w:rStyle w:val="Hyperlink"/>
            <w:rFonts w:ascii="Arial" w:hAnsi="Arial" w:cs="Arial"/>
            <w:sz w:val="20"/>
            <w:szCs w:val="20"/>
            <w:lang w:val="pl-PL"/>
          </w:rPr>
          <w:t xml:space="preserve">prowadzonych na żywo i </w:t>
        </w:r>
        <w:r>
          <w:rPr>
            <w:rStyle w:val="Hyperlink"/>
            <w:rFonts w:ascii="Arial" w:hAnsi="Arial" w:cs="Arial"/>
            <w:sz w:val="20"/>
            <w:szCs w:val="20"/>
            <w:lang w:val="pl-PL"/>
          </w:rPr>
          <w:t xml:space="preserve">możliwych do </w:t>
        </w:r>
        <w:r w:rsidRPr="003A1FEE">
          <w:rPr>
            <w:rStyle w:val="Hyperlink"/>
            <w:rFonts w:ascii="Arial" w:hAnsi="Arial" w:cs="Arial"/>
            <w:sz w:val="20"/>
            <w:szCs w:val="20"/>
            <w:lang w:val="pl-PL"/>
          </w:rPr>
          <w:t>wyświetl</w:t>
        </w:r>
        <w:r>
          <w:rPr>
            <w:rStyle w:val="Hyperlink"/>
            <w:rFonts w:ascii="Arial" w:hAnsi="Arial" w:cs="Arial"/>
            <w:sz w:val="20"/>
            <w:szCs w:val="20"/>
            <w:lang w:val="pl-PL"/>
          </w:rPr>
          <w:t xml:space="preserve">enia w dowolnym późniejszym czasie </w:t>
        </w:r>
        <w:r w:rsidRPr="003A1FEE">
          <w:rPr>
            <w:rStyle w:val="Hyperlink"/>
            <w:rFonts w:ascii="Arial" w:hAnsi="Arial" w:cs="Arial"/>
            <w:sz w:val="20"/>
            <w:szCs w:val="20"/>
            <w:lang w:val="pl-PL"/>
          </w:rPr>
          <w:t>warsztatów i webinariów</w:t>
        </w:r>
      </w:hyperlink>
      <w:r w:rsidRPr="003A1FEE">
        <w:rPr>
          <w:rFonts w:ascii="Arial" w:hAnsi="Arial" w:cs="Arial"/>
          <w:sz w:val="20"/>
          <w:szCs w:val="20"/>
          <w:lang w:val="pl-PL"/>
        </w:rPr>
        <w:t xml:space="preserve">, obejmujących </w:t>
      </w:r>
      <w:r w:rsidRPr="003A1FEE">
        <w:rPr>
          <w:rFonts w:ascii="Arial" w:hAnsi="Arial" w:cs="Arial"/>
          <w:sz w:val="20"/>
          <w:szCs w:val="20"/>
          <w:lang w:val="pl-PL"/>
        </w:rPr>
        <w:lastRenderedPageBreak/>
        <w:t>zastosowania elektroniki, produkty elektroniczne i różne technologie, takie jak druk 3D, platformy Raspberry Pi i Arduino oraz sztuczna inteligencja i IoT.</w:t>
      </w:r>
    </w:p>
    <w:p w:rsidR="004D69DC" w:rsidRPr="003A1FEE" w:rsidRDefault="004D69DC" w:rsidP="004D69DC">
      <w:pPr>
        <w:spacing w:after="0"/>
        <w:rPr>
          <w:rFonts w:ascii="Arial" w:hAnsi="Arial" w:cs="Arial"/>
          <w:lang w:val="pl-PL"/>
        </w:rPr>
      </w:pPr>
    </w:p>
    <w:p w:rsidR="004D69DC" w:rsidRDefault="004D69DC" w:rsidP="004D69DC">
      <w:pPr>
        <w:spacing w:after="0"/>
        <w:rPr>
          <w:rFonts w:ascii="Arial" w:hAnsi="Arial" w:cs="Arial"/>
          <w:lang w:val="pl-PL"/>
        </w:rPr>
      </w:pPr>
      <w:r w:rsidRPr="009E7864">
        <w:rPr>
          <w:rFonts w:ascii="Arial" w:hAnsi="Arial" w:cs="Arial"/>
          <w:lang w:val="pl-PL"/>
        </w:rPr>
        <w:t>Możesz odwiedzić społeczność element14, by znaleźć tam porady i wsparcie niezależnie od tego, czy jesteś studentem szukającym wskazówek związanych z tematem pracy dyplomowej, czy też rodzicem lub nauczycielem, poszukującym sposobu na wykształcenie kolejnego pokolenia inżynierów. Każdy, kto jest zarejestrowany</w:t>
      </w:r>
      <w:r>
        <w:rPr>
          <w:rFonts w:ascii="Arial" w:hAnsi="Arial" w:cs="Arial"/>
          <w:lang w:val="pl-PL"/>
        </w:rPr>
        <w:t xml:space="preserve"> w</w:t>
      </w:r>
      <w:r w:rsidRPr="009E7864">
        <w:rPr>
          <w:rFonts w:ascii="Arial" w:hAnsi="Arial" w:cs="Arial"/>
          <w:lang w:val="pl-PL"/>
        </w:rPr>
        <w:t xml:space="preserve"> społeczności element14 może odezwać się do innych członków z prośbą o wsparcie i w praktyce zazwyczaj otrzyma odpowiedź w ciągu 24 godzin.</w:t>
      </w:r>
    </w:p>
    <w:p w:rsidR="004D69DC" w:rsidRDefault="004D69DC" w:rsidP="004D69DC">
      <w:pPr>
        <w:spacing w:after="0"/>
        <w:rPr>
          <w:rFonts w:ascii="Arial" w:hAnsi="Arial" w:cs="Arial"/>
          <w:lang w:val="pl-PL"/>
        </w:rPr>
      </w:pPr>
    </w:p>
    <w:p w:rsidR="004D69DC" w:rsidRPr="00D95444" w:rsidRDefault="004D69DC" w:rsidP="004D69DC">
      <w:pPr>
        <w:spacing w:after="0"/>
        <w:rPr>
          <w:rFonts w:ascii="Arial" w:hAnsi="Arial" w:cs="Arial"/>
          <w:lang w:val="pl-PL"/>
        </w:rPr>
      </w:pPr>
      <w:r>
        <w:rPr>
          <w:rFonts w:ascii="Arial" w:hAnsi="Arial" w:cs="Arial"/>
          <w:lang w:val="pl-PL"/>
        </w:rPr>
        <w:t xml:space="preserve">Aby dowiedzieć się więcej na temat materiałów edukacyjnych, oferowanych przez społeczność element14, odwiedź </w:t>
      </w:r>
      <w:hyperlink r:id="rId10" w:history="1">
        <w:r>
          <w:rPr>
            <w:rStyle w:val="Hyperlink"/>
            <w:rFonts w:ascii="Arial" w:hAnsi="Arial" w:cs="Arial"/>
            <w:lang w:val="pl-PL"/>
          </w:rPr>
          <w:t>stronę internetową e</w:t>
        </w:r>
        <w:r w:rsidRPr="00D95444">
          <w:rPr>
            <w:rStyle w:val="Hyperlink"/>
            <w:rFonts w:ascii="Arial" w:hAnsi="Arial" w:cs="Arial"/>
            <w:lang w:val="pl-PL"/>
          </w:rPr>
          <w:t>lement14</w:t>
        </w:r>
      </w:hyperlink>
      <w:r w:rsidRPr="00D95444">
        <w:rPr>
          <w:rFonts w:ascii="Arial" w:hAnsi="Arial" w:cs="Arial"/>
          <w:lang w:val="pl-PL"/>
        </w:rPr>
        <w:t>.</w:t>
      </w:r>
    </w:p>
    <w:p w:rsidR="004D69DC" w:rsidRPr="00D95444" w:rsidRDefault="004D69DC" w:rsidP="004D69DC">
      <w:pPr>
        <w:rPr>
          <w:rFonts w:ascii="Arial" w:hAnsi="Arial" w:cs="Arial"/>
          <w:b/>
          <w:lang w:val="pl-PL"/>
        </w:rPr>
      </w:pPr>
    </w:p>
    <w:p w:rsidR="004D69DC" w:rsidRPr="00D95444" w:rsidRDefault="004D69DC" w:rsidP="004D69DC">
      <w:pPr>
        <w:spacing w:line="23" w:lineRule="atLeast"/>
        <w:jc w:val="center"/>
        <w:rPr>
          <w:rFonts w:ascii="Arial" w:eastAsia="Calibri" w:hAnsi="Arial" w:cs="Arial"/>
          <w:b/>
          <w:color w:val="000000"/>
          <w:lang w:val="pl-PL"/>
        </w:rPr>
      </w:pPr>
      <w:r w:rsidRPr="00D95444">
        <w:rPr>
          <w:rFonts w:ascii="Arial" w:eastAsia="Calibri" w:hAnsi="Arial" w:cs="Arial"/>
          <w:b/>
          <w:color w:val="000000"/>
          <w:lang w:val="pl-PL"/>
        </w:rPr>
        <w:t>**</w:t>
      </w:r>
      <w:r>
        <w:rPr>
          <w:rFonts w:ascii="Arial" w:eastAsia="Calibri" w:hAnsi="Arial" w:cs="Arial"/>
          <w:b/>
          <w:color w:val="000000"/>
          <w:lang w:val="pl-PL"/>
        </w:rPr>
        <w:t>Koniec</w:t>
      </w:r>
      <w:r w:rsidRPr="00D95444">
        <w:rPr>
          <w:rFonts w:ascii="Arial" w:eastAsia="Calibri" w:hAnsi="Arial" w:cs="Arial"/>
          <w:b/>
          <w:color w:val="000000"/>
          <w:lang w:val="pl-PL"/>
        </w:rPr>
        <w:t>**</w:t>
      </w:r>
    </w:p>
    <w:p w:rsidR="004D69DC" w:rsidRPr="0031445F" w:rsidRDefault="004D69DC" w:rsidP="004D69DC">
      <w:pPr>
        <w:shd w:val="clear" w:color="auto" w:fill="FFFFFF"/>
        <w:jc w:val="center"/>
        <w:rPr>
          <w:rFonts w:ascii="Arial" w:eastAsia="Times New Roman" w:hAnsi="Arial" w:cs="Arial"/>
          <w:b/>
          <w:bCs/>
          <w:color w:val="000000" w:themeColor="text1"/>
          <w:lang w:val="pl-PL" w:eastAsia="en-GB"/>
        </w:rPr>
      </w:pPr>
    </w:p>
    <w:p w:rsidR="004D69DC" w:rsidRPr="007E2A5A" w:rsidRDefault="004D69DC" w:rsidP="004D69DC">
      <w:pPr>
        <w:rPr>
          <w:rFonts w:ascii="Arial" w:hAnsi="Arial" w:cs="Arial"/>
          <w:b/>
          <w:u w:val="single"/>
          <w:lang w:val="pl-PL"/>
        </w:rPr>
      </w:pPr>
      <w:r w:rsidRPr="0031445F">
        <w:rPr>
          <w:rFonts w:ascii="Arial" w:hAnsi="Arial" w:cs="Arial"/>
          <w:b/>
          <w:u w:val="single"/>
          <w:lang w:val="pl-PL"/>
        </w:rPr>
        <w:t>Informacje dla redakcji</w:t>
      </w:r>
    </w:p>
    <w:p w:rsidR="004D69DC" w:rsidRPr="00E36E52" w:rsidRDefault="004D69DC" w:rsidP="004D69DC">
      <w:pPr>
        <w:rPr>
          <w:rFonts w:ascii="Arial" w:hAnsi="Arial" w:cs="Arial"/>
          <w:bCs/>
          <w:lang w:val="pl-PL"/>
        </w:rPr>
      </w:pPr>
      <w:r w:rsidRPr="0031445F">
        <w:rPr>
          <w:rFonts w:ascii="Arial" w:hAnsi="Arial" w:cs="Arial"/>
          <w:lang w:val="pl-PL"/>
        </w:rPr>
        <w:t xml:space="preserve">Więcej szczegółowych informacji oraz ilustracje powiązane z niniejszą informacją prasową można znaleźć w naszym dziale aktualności, pod adresem: </w:t>
      </w:r>
      <w:hyperlink r:id="rId11" w:history="1">
        <w:r w:rsidRPr="0031445F">
          <w:rPr>
            <w:rStyle w:val="Hyperlink"/>
            <w:rFonts w:ascii="Arial" w:hAnsi="Arial" w:cs="Arial"/>
            <w:lang w:val="pl-PL"/>
          </w:rPr>
          <w:t>www.element14.com/news</w:t>
        </w:r>
      </w:hyperlink>
      <w:r w:rsidRPr="0031445F">
        <w:rPr>
          <w:rFonts w:ascii="Arial" w:hAnsi="Arial" w:cs="Arial"/>
          <w:bCs/>
          <w:lang w:val="pl-PL"/>
        </w:rPr>
        <w:t>.</w:t>
      </w:r>
    </w:p>
    <w:p w:rsidR="004D69DC" w:rsidRPr="007E2A5A" w:rsidRDefault="004D69DC" w:rsidP="004D69DC">
      <w:pPr>
        <w:ind w:right="-1"/>
        <w:rPr>
          <w:rFonts w:ascii="Arial" w:hAnsi="Arial" w:cs="Arial"/>
          <w:b/>
          <w:bCs/>
          <w:lang w:val="pl-PL"/>
        </w:rPr>
      </w:pPr>
      <w:r w:rsidRPr="0031445F">
        <w:rPr>
          <w:rFonts w:ascii="Arial" w:hAnsi="Arial" w:cs="Arial"/>
          <w:b/>
          <w:bCs/>
          <w:lang w:val="pl-PL"/>
        </w:rPr>
        <w:t>O nas</w:t>
      </w:r>
    </w:p>
    <w:p w:rsidR="004D69DC" w:rsidRPr="0031445F" w:rsidRDefault="004D69DC" w:rsidP="004D69DC">
      <w:pPr>
        <w:ind w:right="-1"/>
        <w:rPr>
          <w:rFonts w:ascii="Arial" w:hAnsi="Arial" w:cs="Arial"/>
          <w:lang w:val="pl-PL"/>
        </w:rPr>
      </w:pPr>
      <w:hyperlink r:id="rId12" w:history="1">
        <w:r w:rsidRPr="0031445F">
          <w:rPr>
            <w:rStyle w:val="Hyperlink"/>
            <w:rFonts w:ascii="Arial" w:hAnsi="Arial" w:cs="Arial"/>
            <w:lang w:val="pl-PL"/>
          </w:rPr>
          <w:t>Farnell</w:t>
        </w:r>
      </w:hyperlink>
      <w:r w:rsidRPr="0031445F">
        <w:rPr>
          <w:rFonts w:ascii="Arial" w:hAnsi="Arial" w:cs="Arial"/>
          <w:lang w:val="pl-PL"/>
        </w:rPr>
        <w:t xml:space="preserve"> stanowi globalnego lidera technologii z ponad 80-letnim doświadczeniem w najwyższej klasy dystrybucji zaawansowanych technologicznie produktów i rozwiązań na potrzeby projektowania elektroniki, produkcji, prowadzenia prac konserwa</w:t>
      </w:r>
      <w:r>
        <w:rPr>
          <w:rFonts w:ascii="Arial" w:hAnsi="Arial" w:cs="Arial"/>
          <w:lang w:val="pl-PL"/>
        </w:rPr>
        <w:t xml:space="preserve">cyjnych i serwisowania. </w:t>
      </w:r>
      <w:r w:rsidRPr="0031445F">
        <w:rPr>
          <w:rFonts w:ascii="Arial" w:hAnsi="Arial" w:cs="Arial"/>
          <w:lang w:val="pl-PL"/>
        </w:rPr>
        <w:t>Farnell korzysta z tego doświadczenia by wspierać swoją szeroką grupę klientów, począwszy od hobbystów, a kończąc na inżynierach oraz od sp</w:t>
      </w:r>
      <w:r>
        <w:rPr>
          <w:rFonts w:ascii="Arial" w:hAnsi="Arial" w:cs="Arial"/>
          <w:lang w:val="pl-PL"/>
        </w:rPr>
        <w:t xml:space="preserve">ecjalistów ds. </w:t>
      </w:r>
      <w:r w:rsidRPr="0031445F">
        <w:rPr>
          <w:rFonts w:ascii="Arial" w:hAnsi="Arial" w:cs="Arial"/>
          <w:lang w:val="pl-PL"/>
        </w:rPr>
        <w:t>pracujemy tak z wiodącymi markami, jak i ze startupami, by opracowywać nowe</w:t>
      </w:r>
      <w:r>
        <w:rPr>
          <w:rFonts w:ascii="Arial" w:hAnsi="Arial" w:cs="Arial"/>
          <w:lang w:val="pl-PL"/>
        </w:rPr>
        <w:t>,</w:t>
      </w:r>
      <w:r w:rsidRPr="0031445F">
        <w:rPr>
          <w:rFonts w:ascii="Arial" w:hAnsi="Arial" w:cs="Arial"/>
          <w:lang w:val="pl-PL"/>
        </w:rPr>
        <w:t xml:space="preserve"> wprowadzane na rynek</w:t>
      </w:r>
      <w:r>
        <w:rPr>
          <w:rFonts w:ascii="Arial" w:hAnsi="Arial" w:cs="Arial"/>
          <w:lang w:val="pl-PL"/>
        </w:rPr>
        <w:t xml:space="preserve"> produkty</w:t>
      </w:r>
      <w:r w:rsidRPr="0031445F">
        <w:rPr>
          <w:rFonts w:ascii="Arial" w:hAnsi="Arial" w:cs="Arial"/>
          <w:lang w:val="pl-PL"/>
        </w:rPr>
        <w:t xml:space="preserve"> i wspierać branżę w procesie kształcenia obecnego i przyszłego pokolenia inżynierów.</w:t>
      </w:r>
    </w:p>
    <w:p w:rsidR="004D69DC" w:rsidRPr="007E2A5A" w:rsidRDefault="004D69DC" w:rsidP="004D69DC">
      <w:pPr>
        <w:ind w:right="-1"/>
        <w:rPr>
          <w:rFonts w:ascii="Arial" w:hAnsi="Arial" w:cs="Arial"/>
          <w:shd w:val="clear" w:color="auto" w:fill="FFFFFF"/>
          <w:lang w:val="pl-PL"/>
        </w:rPr>
      </w:pPr>
      <w:r w:rsidRPr="0031445F">
        <w:rPr>
          <w:rFonts w:ascii="Arial" w:hAnsi="Arial" w:cs="Arial"/>
          <w:shd w:val="clear" w:color="auto" w:fill="FFFFFF"/>
          <w:lang w:val="pl-PL"/>
        </w:rPr>
        <w:t xml:space="preserve">Farnell działa jako </w:t>
      </w:r>
      <w:hyperlink r:id="rId13" w:history="1">
        <w:r w:rsidRPr="0031445F">
          <w:rPr>
            <w:rStyle w:val="Hyperlink"/>
            <w:rFonts w:ascii="Arial" w:hAnsi="Arial" w:cs="Arial"/>
            <w:lang w:val="pl-PL"/>
          </w:rPr>
          <w:t>Farnell</w:t>
        </w:r>
      </w:hyperlink>
      <w:r w:rsidRPr="0031445F">
        <w:rPr>
          <w:rFonts w:ascii="Arial" w:hAnsi="Arial" w:cs="Arial"/>
          <w:lang w:val="pl-PL"/>
        </w:rPr>
        <w:t> w Europie, jako </w:t>
      </w:r>
      <w:hyperlink r:id="rId14" w:history="1">
        <w:r w:rsidRPr="0031445F">
          <w:rPr>
            <w:rStyle w:val="Hyperlink"/>
            <w:rFonts w:ascii="Arial" w:hAnsi="Arial" w:cs="Arial"/>
            <w:lang w:val="pl-PL"/>
          </w:rPr>
          <w:t>Newark</w:t>
        </w:r>
      </w:hyperlink>
      <w:r w:rsidRPr="0031445F">
        <w:rPr>
          <w:rFonts w:ascii="Arial" w:hAnsi="Arial" w:cs="Arial"/>
          <w:lang w:val="pl-PL"/>
        </w:rPr>
        <w:t xml:space="preserve"> w Ameryce Północnej </w:t>
      </w:r>
      <w:r>
        <w:rPr>
          <w:rFonts w:ascii="Arial" w:hAnsi="Arial" w:cs="Arial"/>
          <w:lang w:val="pl-PL"/>
        </w:rPr>
        <w:t>oraz</w:t>
      </w:r>
      <w:r w:rsidRPr="0031445F">
        <w:rPr>
          <w:rFonts w:ascii="Arial" w:hAnsi="Arial" w:cs="Arial"/>
          <w:lang w:val="pl-PL"/>
        </w:rPr>
        <w:t xml:space="preserve"> jako </w:t>
      </w:r>
      <w:hyperlink r:id="rId15" w:history="1">
        <w:r w:rsidRPr="0031445F">
          <w:rPr>
            <w:rStyle w:val="Hyperlink"/>
            <w:rFonts w:ascii="Arial" w:hAnsi="Arial" w:cs="Arial"/>
            <w:lang w:val="pl-PL"/>
          </w:rPr>
          <w:t>element14</w:t>
        </w:r>
      </w:hyperlink>
      <w:r w:rsidRPr="0031445F">
        <w:rPr>
          <w:rFonts w:ascii="Arial" w:hAnsi="Arial" w:cs="Arial"/>
          <w:lang w:val="pl-PL"/>
        </w:rPr>
        <w:t> w Azji i krajach Pacyfiku</w:t>
      </w:r>
      <w:r w:rsidRPr="0031445F">
        <w:rPr>
          <w:rFonts w:ascii="Arial" w:hAnsi="Arial" w:cs="Arial"/>
          <w:shd w:val="clear" w:color="auto" w:fill="FFFFFF"/>
          <w:lang w:val="pl-PL"/>
        </w:rPr>
        <w:t>.</w:t>
      </w:r>
      <w:r w:rsidRPr="0031445F">
        <w:rPr>
          <w:rFonts w:ascii="Arial" w:hAnsi="Arial" w:cs="Arial"/>
          <w:lang w:val="pl-PL"/>
        </w:rPr>
        <w:t xml:space="preserve"> Farnell prowadzi też sprzedaż detaliczną konsumentom poprzez swoją sieć dystrybutorów oraz w ramach marki </w:t>
      </w:r>
      <w:hyperlink r:id="rId16" w:history="1">
        <w:r w:rsidRPr="0031445F">
          <w:rPr>
            <w:rStyle w:val="Hyperlink"/>
            <w:rFonts w:ascii="Arial" w:hAnsi="Arial" w:cs="Arial"/>
            <w:lang w:val="pl-PL"/>
          </w:rPr>
          <w:t>CPC</w:t>
        </w:r>
      </w:hyperlink>
      <w:r w:rsidRPr="0031445F">
        <w:rPr>
          <w:rFonts w:ascii="Arial" w:hAnsi="Arial" w:cs="Arial"/>
          <w:lang w:val="pl-PL"/>
        </w:rPr>
        <w:t xml:space="preserve"> w Wielkiej Brytanii.</w:t>
      </w:r>
    </w:p>
    <w:p w:rsidR="004D69DC" w:rsidRPr="0031445F" w:rsidRDefault="004D69DC" w:rsidP="004D69DC">
      <w:pPr>
        <w:shd w:val="clear" w:color="auto" w:fill="FFFFFF"/>
        <w:ind w:right="-1"/>
        <w:rPr>
          <w:rFonts w:ascii="Arial" w:hAnsi="Arial" w:cs="Arial"/>
          <w:lang w:val="pl-PL"/>
        </w:rPr>
      </w:pPr>
      <w:r w:rsidRPr="0031445F">
        <w:rPr>
          <w:rFonts w:ascii="Arial" w:hAnsi="Arial" w:cs="Arial"/>
          <w:lang w:val="pl-PL"/>
        </w:rPr>
        <w:t xml:space="preserve">Farnell to jednostka biznesowa koncernu Avnet, Inc. (Nasdaq: </w:t>
      </w:r>
      <w:hyperlink r:id="rId17" w:history="1">
        <w:r w:rsidRPr="0031445F">
          <w:rPr>
            <w:rStyle w:val="Hyperlink"/>
            <w:rFonts w:ascii="Arial" w:hAnsi="Arial" w:cs="Arial"/>
            <w:lang w:val="pl-PL"/>
          </w:rPr>
          <w:t>AVT</w:t>
        </w:r>
      </w:hyperlink>
      <w:r w:rsidRPr="0031445F">
        <w:rPr>
          <w:rFonts w:ascii="Arial" w:hAnsi="Arial" w:cs="Arial"/>
          <w:lang w:val="pl-PL"/>
        </w:rPr>
        <w:t>). Avnet to globalny dostawca rozwiązań technologicznych, który dysponuje bogatym ekosystemem o</w:t>
      </w:r>
      <w:r>
        <w:rPr>
          <w:rFonts w:ascii="Arial" w:hAnsi="Arial" w:cs="Arial"/>
          <w:lang w:val="pl-PL"/>
        </w:rPr>
        <w:t>bejmującym</w:t>
      </w:r>
      <w:r w:rsidRPr="0031445F">
        <w:rPr>
          <w:rFonts w:ascii="Arial" w:hAnsi="Arial" w:cs="Arial"/>
          <w:lang w:val="pl-PL"/>
        </w:rPr>
        <w:t xml:space="preserve"> usługi i wiedzę z zakresu projektowania, produktów, marketingu i łańcuchów dostaw, przeznaczon</w:t>
      </w:r>
      <w:r>
        <w:rPr>
          <w:rFonts w:ascii="Arial" w:hAnsi="Arial" w:cs="Arial"/>
          <w:lang w:val="pl-PL"/>
        </w:rPr>
        <w:t>e</w:t>
      </w:r>
      <w:r w:rsidRPr="0031445F">
        <w:rPr>
          <w:rFonts w:ascii="Arial" w:hAnsi="Arial" w:cs="Arial"/>
          <w:lang w:val="pl-PL"/>
        </w:rPr>
        <w:t xml:space="preserve"> dla klientów znajdujących się na dowolnym etapie cyklu życia produktu.</w:t>
      </w:r>
    </w:p>
    <w:p w:rsidR="004D69DC" w:rsidRPr="0031445F" w:rsidRDefault="004D69DC" w:rsidP="004D69DC">
      <w:pPr>
        <w:shd w:val="clear" w:color="auto" w:fill="FFFFFF"/>
        <w:ind w:right="-1"/>
        <w:rPr>
          <w:rFonts w:ascii="Arial" w:hAnsi="Arial" w:cs="Arial"/>
          <w:lang w:val="pl-PL"/>
        </w:rPr>
      </w:pPr>
      <w:r w:rsidRPr="0031445F">
        <w:rPr>
          <w:rFonts w:ascii="Arial" w:hAnsi="Arial" w:cs="Arial"/>
          <w:lang w:val="pl-PL"/>
        </w:rPr>
        <w:t xml:space="preserve">Aby uzyskać więcej informacji, odwiedź nasze strony: </w:t>
      </w:r>
      <w:hyperlink r:id="rId18" w:history="1">
        <w:r w:rsidRPr="00E36E52">
          <w:rPr>
            <w:rStyle w:val="Hyperlink"/>
            <w:rFonts w:ascii="Arial" w:hAnsi="Arial" w:cs="Arial"/>
            <w:lang w:val="pl-PL"/>
          </w:rPr>
          <w:t>http://www.farnell.com/corporate</w:t>
        </w:r>
      </w:hyperlink>
      <w:r>
        <w:rPr>
          <w:rFonts w:ascii="Arial" w:hAnsi="Arial" w:cs="Arial"/>
          <w:lang w:val="pl-PL"/>
        </w:rPr>
        <w:t xml:space="preserve"> </w:t>
      </w:r>
      <w:r w:rsidRPr="0031445F">
        <w:rPr>
          <w:rFonts w:ascii="Arial" w:hAnsi="Arial" w:cs="Arial"/>
          <w:lang w:val="pl-PL"/>
        </w:rPr>
        <w:t xml:space="preserve">i </w:t>
      </w:r>
      <w:hyperlink r:id="rId19" w:history="1">
        <w:r w:rsidRPr="0031445F">
          <w:rPr>
            <w:rStyle w:val="Hyperlink"/>
            <w:rFonts w:ascii="Arial" w:hAnsi="Arial" w:cs="Arial"/>
            <w:lang w:val="pl-PL"/>
          </w:rPr>
          <w:t>https://www.avnet.com</w:t>
        </w:r>
      </w:hyperlink>
      <w:r w:rsidRPr="0031445F">
        <w:rPr>
          <w:rFonts w:ascii="Arial" w:hAnsi="Arial" w:cs="Arial"/>
          <w:lang w:val="pl-PL"/>
        </w:rPr>
        <w:t>.</w:t>
      </w:r>
    </w:p>
    <w:p w:rsidR="004D69DC" w:rsidRPr="00E363AD" w:rsidRDefault="004D69DC" w:rsidP="004D69DC">
      <w:pPr>
        <w:pStyle w:val="ColorfulList-Accent11"/>
        <w:spacing w:after="0" w:line="240" w:lineRule="auto"/>
        <w:ind w:left="0"/>
        <w:rPr>
          <w:rFonts w:ascii="Arial" w:hAnsi="Arial" w:cs="Arial"/>
          <w:b/>
          <w:bCs/>
          <w:sz w:val="20"/>
          <w:szCs w:val="20"/>
          <w:lang w:val="pl-PL"/>
        </w:rPr>
      </w:pPr>
    </w:p>
    <w:p w:rsidR="004D69DC" w:rsidRPr="005F77FD" w:rsidRDefault="004D69DC" w:rsidP="004D69D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5F77FD">
        <w:rPr>
          <w:rFonts w:ascii="Arial" w:eastAsia="Cambria" w:hAnsi="Arial" w:cs="Arial"/>
          <w:b/>
          <w:bCs/>
          <w:color w:val="000000"/>
          <w:kern w:val="0"/>
          <w:lang w:val="en-GB" w:eastAsia="en-US" w:bidi="ar-SA"/>
        </w:rPr>
        <w:t>Napier Partnership:</w:t>
      </w:r>
      <w:r w:rsidRPr="005F77FD">
        <w:rPr>
          <w:rFonts w:ascii="Arial" w:eastAsia="Cambria" w:hAnsi="Arial" w:cs="Arial"/>
          <w:b/>
          <w:color w:val="000000"/>
          <w:kern w:val="0"/>
          <w:u w:val="single"/>
          <w:lang w:val="en-GB" w:eastAsia="en-US" w:bidi="ar-SA"/>
        </w:rPr>
        <w:t xml:space="preserve"> </w:t>
      </w:r>
    </w:p>
    <w:p w:rsidR="004D69DC" w:rsidRPr="005F77FD" w:rsidRDefault="004D69DC" w:rsidP="004D69D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5F77FD">
        <w:rPr>
          <w:rFonts w:ascii="Arial" w:eastAsia="Cambria" w:hAnsi="Arial" w:cs="Arial"/>
          <w:b/>
          <w:bCs/>
          <w:color w:val="000000"/>
          <w:kern w:val="0"/>
          <w:lang w:eastAsia="en-US" w:bidi="ar-SA"/>
        </w:rPr>
        <w:t>Rhianna Bull</w:t>
      </w:r>
    </w:p>
    <w:p w:rsidR="004D69DC" w:rsidRPr="005F77FD" w:rsidRDefault="004D69DC" w:rsidP="004D69D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5F77FD">
        <w:rPr>
          <w:rFonts w:ascii="Arial" w:eastAsia="Cambria" w:hAnsi="Arial" w:cs="Arial"/>
          <w:bCs/>
          <w:color w:val="000000"/>
          <w:kern w:val="0"/>
          <w:lang w:val="en-GB" w:eastAsia="en-US" w:bidi="ar-SA"/>
        </w:rPr>
        <w:t>Tel: +44 1243 520924</w:t>
      </w:r>
    </w:p>
    <w:p w:rsidR="004D69DC" w:rsidRPr="005F77FD" w:rsidRDefault="004D69DC" w:rsidP="004D69D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5F77FD">
        <w:rPr>
          <w:rFonts w:ascii="Arial" w:eastAsia="Cambria" w:hAnsi="Arial" w:cs="Arial"/>
          <w:bCs/>
          <w:color w:val="000000"/>
          <w:kern w:val="0"/>
          <w:lang w:val="en-GB" w:eastAsia="en-US" w:bidi="ar-SA"/>
        </w:rPr>
        <w:t xml:space="preserve">Email: </w:t>
      </w:r>
      <w:hyperlink r:id="rId20" w:history="1">
        <w:r w:rsidRPr="005F77FD">
          <w:rPr>
            <w:rFonts w:ascii="Arial" w:eastAsia="Cambria" w:hAnsi="Arial" w:cs="Arial"/>
            <w:color w:val="0563C1" w:themeColor="hyperlink"/>
            <w:kern w:val="0"/>
            <w:u w:val="single"/>
            <w:lang w:val="en-GB" w:eastAsia="en-US" w:bidi="ar-SA"/>
          </w:rPr>
          <w:t>rhianna@napierb2b.com</w:t>
        </w:r>
      </w:hyperlink>
    </w:p>
    <w:p w:rsidR="004D69DC" w:rsidRPr="005F77FD" w:rsidRDefault="004D69DC" w:rsidP="004D69D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5F77FD">
        <w:rPr>
          <w:rFonts w:ascii="Arial" w:eastAsia="Cambria" w:hAnsi="Arial" w:cs="Arial"/>
          <w:color w:val="0563C1" w:themeColor="hyperlink"/>
          <w:kern w:val="0"/>
          <w:u w:val="single"/>
          <w:lang w:val="en-GB" w:eastAsia="en-US" w:bidi="ar-SA"/>
        </w:rPr>
        <w:lastRenderedPageBreak/>
        <w:t>www.napierb2b.com</w:t>
      </w:r>
      <w:r w:rsidRPr="003E291C">
        <w:rPr>
          <w:rFonts w:ascii="Arial" w:hAnsi="Arial" w:cs="Arial"/>
          <w:b/>
          <w:bCs/>
          <w:color w:val="0563C1"/>
          <w:lang w:val="it-IT"/>
        </w:rPr>
        <w:t xml:space="preserve"> </w:t>
      </w:r>
    </w:p>
    <w:p w:rsidR="004D69DC" w:rsidRPr="00E363AD" w:rsidRDefault="004D69DC" w:rsidP="004D69DC">
      <w:pPr>
        <w:spacing w:after="0" w:line="240" w:lineRule="auto"/>
        <w:rPr>
          <w:rFonts w:ascii="Arial" w:hAnsi="Arial" w:cs="Arial"/>
          <w:b/>
          <w:bCs/>
          <w:lang w:val="it-IT"/>
        </w:rPr>
      </w:pPr>
    </w:p>
    <w:p w:rsidR="004D69DC" w:rsidRPr="00E363AD" w:rsidRDefault="004D69DC" w:rsidP="004D69DC">
      <w:pPr>
        <w:spacing w:after="0" w:line="240" w:lineRule="auto"/>
        <w:rPr>
          <w:rFonts w:ascii="Arial" w:hAnsi="Arial" w:cs="Arial"/>
          <w:b/>
          <w:bCs/>
        </w:rPr>
      </w:pPr>
      <w:r w:rsidRPr="00E363AD">
        <w:rPr>
          <w:rFonts w:ascii="Arial" w:hAnsi="Arial" w:cs="Arial"/>
          <w:b/>
          <w:bCs/>
        </w:rPr>
        <w:t>Farnell:</w:t>
      </w:r>
    </w:p>
    <w:p w:rsidR="004D69DC" w:rsidRPr="00E363AD" w:rsidRDefault="004D69DC" w:rsidP="004D69DC">
      <w:pPr>
        <w:spacing w:after="0" w:line="240" w:lineRule="auto"/>
        <w:rPr>
          <w:rFonts w:ascii="Arial" w:hAnsi="Arial" w:cs="Arial"/>
          <w:b/>
          <w:bCs/>
        </w:rPr>
      </w:pPr>
      <w:r w:rsidRPr="00E363AD">
        <w:rPr>
          <w:rFonts w:ascii="Arial" w:hAnsi="Arial" w:cs="Arial"/>
          <w:b/>
          <w:bCs/>
        </w:rPr>
        <w:t>Holly Smart</w:t>
      </w:r>
    </w:p>
    <w:p w:rsidR="004D69DC" w:rsidRPr="00E363AD" w:rsidRDefault="004D69DC" w:rsidP="004D69DC">
      <w:pPr>
        <w:spacing w:after="0" w:line="240" w:lineRule="auto"/>
        <w:rPr>
          <w:rFonts w:ascii="Arial" w:hAnsi="Arial" w:cs="Arial"/>
          <w:b/>
          <w:bCs/>
        </w:rPr>
      </w:pPr>
      <w:r w:rsidRPr="00E363AD">
        <w:rPr>
          <w:rFonts w:ascii="Arial" w:hAnsi="Arial" w:cs="Arial"/>
          <w:b/>
          <w:bCs/>
        </w:rPr>
        <w:t>Head of PR and External Communications</w:t>
      </w:r>
    </w:p>
    <w:p w:rsidR="004D69DC" w:rsidRPr="00E363AD" w:rsidRDefault="004D69DC" w:rsidP="004D69DC">
      <w:pPr>
        <w:spacing w:after="0" w:line="240" w:lineRule="auto"/>
        <w:rPr>
          <w:rFonts w:ascii="Arial" w:hAnsi="Arial" w:cs="Arial"/>
          <w:bCs/>
        </w:rPr>
      </w:pPr>
      <w:r w:rsidRPr="00E363AD">
        <w:rPr>
          <w:rFonts w:ascii="Arial" w:hAnsi="Arial" w:cs="Arial"/>
          <w:bCs/>
        </w:rPr>
        <w:t>Tel: +44 113 2485188</w:t>
      </w:r>
    </w:p>
    <w:p w:rsidR="004D69DC" w:rsidRDefault="004D69DC" w:rsidP="004D69DC">
      <w:pPr>
        <w:spacing w:after="0" w:line="240" w:lineRule="auto"/>
        <w:rPr>
          <w:rFonts w:ascii="Arial" w:hAnsi="Arial" w:cs="Arial"/>
          <w:bCs/>
        </w:rPr>
      </w:pPr>
      <w:r w:rsidRPr="00E363AD">
        <w:rPr>
          <w:rFonts w:ascii="Arial" w:hAnsi="Arial" w:cs="Arial"/>
          <w:bCs/>
        </w:rPr>
        <w:t>Email:</w:t>
      </w:r>
      <w:r w:rsidRPr="00E363AD">
        <w:rPr>
          <w:rFonts w:ascii="Arial" w:hAnsi="Arial" w:cs="Arial"/>
          <w:b/>
          <w:bCs/>
        </w:rPr>
        <w:t> </w:t>
      </w:r>
      <w:hyperlink r:id="rId21" w:history="1">
        <w:r>
          <w:rPr>
            <w:rStyle w:val="Hyperlink"/>
            <w:rFonts w:ascii="Arial" w:hAnsi="Arial" w:cs="Arial"/>
            <w:color w:val="0563C1"/>
          </w:rPr>
          <w:t>hsmart@farnell.com</w:t>
        </w:r>
      </w:hyperlink>
      <w:r w:rsidRPr="00E363AD">
        <w:rPr>
          <w:rFonts w:ascii="Arial" w:hAnsi="Arial" w:cs="Arial"/>
          <w:bCs/>
        </w:rPr>
        <w:t xml:space="preserve">  </w:t>
      </w:r>
    </w:p>
    <w:p w:rsidR="004D69DC" w:rsidRDefault="004D69DC" w:rsidP="004D69DC">
      <w:pPr>
        <w:spacing w:after="0" w:line="240" w:lineRule="auto"/>
        <w:rPr>
          <w:rFonts w:ascii="Arial" w:hAnsi="Arial" w:cs="Arial"/>
          <w:bCs/>
        </w:rPr>
      </w:pPr>
    </w:p>
    <w:p w:rsidR="004D69DC" w:rsidRPr="00E363AD" w:rsidRDefault="004D69DC" w:rsidP="004D69DC">
      <w:pPr>
        <w:spacing w:after="0" w:line="240" w:lineRule="auto"/>
        <w:rPr>
          <w:rFonts w:ascii="Arial" w:hAnsi="Arial" w:cs="Arial"/>
          <w:b/>
          <w:bCs/>
        </w:rPr>
      </w:pPr>
      <w:r>
        <w:rPr>
          <w:rFonts w:ascii="Arial" w:hAnsi="Arial" w:cs="Arial"/>
          <w:b/>
          <w:bCs/>
        </w:rPr>
        <w:t>Lewis Spencer-Witcomb</w:t>
      </w:r>
    </w:p>
    <w:p w:rsidR="004D69DC" w:rsidRPr="00E363AD" w:rsidRDefault="004D69DC" w:rsidP="004D69DC">
      <w:pPr>
        <w:spacing w:after="0" w:line="240" w:lineRule="auto"/>
        <w:rPr>
          <w:rFonts w:ascii="Arial" w:hAnsi="Arial" w:cs="Arial"/>
          <w:b/>
          <w:bCs/>
        </w:rPr>
      </w:pPr>
      <w:r>
        <w:rPr>
          <w:rFonts w:ascii="Arial" w:hAnsi="Arial" w:cs="Arial"/>
          <w:b/>
          <w:bCs/>
        </w:rPr>
        <w:t>PR Executive</w:t>
      </w:r>
    </w:p>
    <w:p w:rsidR="004D69DC" w:rsidRPr="00E363AD" w:rsidRDefault="004D69DC" w:rsidP="004D69DC">
      <w:pPr>
        <w:spacing w:after="0" w:line="240" w:lineRule="auto"/>
        <w:rPr>
          <w:rFonts w:ascii="Arial" w:hAnsi="Arial" w:cs="Arial"/>
          <w:bCs/>
        </w:rPr>
      </w:pPr>
      <w:r w:rsidRPr="00E363AD">
        <w:rPr>
          <w:rFonts w:ascii="Arial" w:hAnsi="Arial" w:cs="Arial"/>
          <w:bCs/>
        </w:rPr>
        <w:t xml:space="preserve">Tel: </w:t>
      </w:r>
      <w:r w:rsidRPr="00E36E52">
        <w:rPr>
          <w:rFonts w:ascii="Arial" w:hAnsi="Arial" w:cs="Arial"/>
          <w:bCs/>
        </w:rPr>
        <w:t>+44 113 348 4756</w:t>
      </w:r>
    </w:p>
    <w:p w:rsidR="004D69DC" w:rsidRPr="00E363AD" w:rsidRDefault="004D69DC" w:rsidP="004D69DC">
      <w:pPr>
        <w:spacing w:after="0" w:line="240" w:lineRule="auto"/>
        <w:rPr>
          <w:rFonts w:ascii="Arial" w:hAnsi="Arial" w:cs="Arial"/>
          <w:bCs/>
        </w:rPr>
      </w:pPr>
      <w:r w:rsidRPr="00E363AD">
        <w:rPr>
          <w:rFonts w:ascii="Arial" w:hAnsi="Arial" w:cs="Arial"/>
          <w:bCs/>
        </w:rPr>
        <w:t>Email:</w:t>
      </w:r>
      <w:r w:rsidRPr="00E363AD">
        <w:rPr>
          <w:rFonts w:ascii="Arial" w:hAnsi="Arial" w:cs="Arial"/>
          <w:b/>
          <w:bCs/>
        </w:rPr>
        <w:t> </w:t>
      </w:r>
      <w:hyperlink r:id="rId22" w:history="1">
        <w:r>
          <w:rPr>
            <w:rStyle w:val="Hyperlink"/>
            <w:rFonts w:ascii="Arial" w:hAnsi="Arial" w:cs="Arial"/>
            <w:color w:val="0563C1"/>
          </w:rPr>
          <w:t>lspencer-witcomb@farnell.com</w:t>
        </w:r>
      </w:hyperlink>
      <w:r>
        <w:rPr>
          <w:rFonts w:ascii="Arial" w:hAnsi="Arial" w:cs="Arial"/>
          <w:bCs/>
        </w:rPr>
        <w:t xml:space="preserve"> </w:t>
      </w:r>
    </w:p>
    <w:p w:rsidR="004D69DC" w:rsidRPr="00E363AD" w:rsidRDefault="004D69DC" w:rsidP="004D69DC">
      <w:pPr>
        <w:spacing w:after="0" w:line="240" w:lineRule="auto"/>
        <w:rPr>
          <w:rFonts w:ascii="Arial" w:hAnsi="Arial" w:cs="Arial"/>
          <w:color w:val="000000"/>
          <w:u w:val="single"/>
          <w:lang w:val="en-GB"/>
        </w:rPr>
      </w:pPr>
    </w:p>
    <w:p w:rsidR="004D69DC" w:rsidRDefault="004D69DC" w:rsidP="004D69DC"/>
    <w:p w:rsidR="00233C64" w:rsidRDefault="00233C64"/>
    <w:sectPr w:rsidR="00233C64" w:rsidSect="00D978B8">
      <w:headerReference w:type="default" r:id="rId23"/>
      <w:pgSz w:w="12240" w:h="15840"/>
      <w:pgMar w:top="1440" w:right="1440" w:bottom="1440" w:left="144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4D69DC" w:rsidP="00960163">
    <w:pPr>
      <w:pStyle w:val="Header"/>
      <w:jc w:val="center"/>
    </w:pPr>
    <w:r w:rsidRPr="007E2A5A">
      <w:rPr>
        <w:noProof/>
        <w:lang w:val="en-GB" w:eastAsia="en-GB" w:bidi="ar-SA"/>
      </w:rPr>
      <w:drawing>
        <wp:anchor distT="0" distB="0" distL="114300" distR="114300" simplePos="0" relativeHeight="251659264" behindDoc="0" locked="0" layoutInCell="1" allowOverlap="1" wp14:anchorId="43F9A3E1" wp14:editId="5B10CB20">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4D69DC" w:rsidP="00960163">
    <w:pPr>
      <w:pStyle w:val="Header"/>
      <w:jc w:val="center"/>
    </w:pPr>
    <w:r>
      <w:t xml:space="preserve">                                    </w:t>
    </w:r>
  </w:p>
  <w:p w:rsidR="000865A0" w:rsidRDefault="004D69DC" w:rsidP="00960163">
    <w:pPr>
      <w:pStyle w:val="Header"/>
      <w:jc w:val="center"/>
    </w:pPr>
  </w:p>
  <w:p w:rsidR="000865A0" w:rsidRDefault="004D69DC" w:rsidP="00960163">
    <w:pPr>
      <w:pStyle w:val="Header"/>
      <w:jc w:val="center"/>
    </w:pPr>
  </w:p>
  <w:p w:rsidR="009A2B37" w:rsidRDefault="004D69DC" w:rsidP="00960163">
    <w:pPr>
      <w:pStyle w:val="Header"/>
      <w:jc w:val="center"/>
    </w:pPr>
  </w:p>
  <w:p w:rsidR="009A2B37" w:rsidRDefault="004D69D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3ADC"/>
    <w:multiLevelType w:val="hybridMultilevel"/>
    <w:tmpl w:val="9E2E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DC"/>
    <w:rsid w:val="00233C64"/>
    <w:rsid w:val="004D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64D02-C539-4528-93FE-1836E35A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DC"/>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69DC"/>
    <w:rPr>
      <w:rFonts w:cs="Times New Roman"/>
      <w:color w:val="0000FF"/>
      <w:u w:val="single"/>
    </w:rPr>
  </w:style>
  <w:style w:type="paragraph" w:styleId="Header">
    <w:name w:val="header"/>
    <w:basedOn w:val="Normal"/>
    <w:link w:val="HeaderChar"/>
    <w:rsid w:val="004D69DC"/>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4D69DC"/>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4D69DC"/>
    <w:pPr>
      <w:ind w:left="720"/>
    </w:pPr>
    <w:rPr>
      <w:rFonts w:cs="Calibri"/>
      <w:sz w:val="22"/>
      <w:szCs w:val="22"/>
    </w:rPr>
  </w:style>
  <w:style w:type="paragraph" w:styleId="ListParagraph">
    <w:name w:val="List Paragraph"/>
    <w:basedOn w:val="Normal"/>
    <w:uiPriority w:val="34"/>
    <w:qFormat/>
    <w:rsid w:val="004D69DC"/>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community/element14-presents/thelearningcircuit" TargetMode="External"/><Relationship Id="rId13" Type="http://schemas.openxmlformats.org/officeDocument/2006/relationships/hyperlink" Target="http://farnell.com/" TargetMode="External"/><Relationship Id="rId18" Type="http://schemas.openxmlformats.org/officeDocument/2006/relationships/hyperlink" Target="http://www.farnell.com/corporate" TargetMode="External"/><Relationship Id="rId3" Type="http://schemas.openxmlformats.org/officeDocument/2006/relationships/settings" Target="settings.xml"/><Relationship Id="rId21" Type="http://schemas.openxmlformats.org/officeDocument/2006/relationships/hyperlink" Target="mailto:hsmart@farnell.com" TargetMode="External"/><Relationship Id="rId7" Type="http://schemas.openxmlformats.org/officeDocument/2006/relationships/hyperlink" Target="https://www.element14.com/community/community/stem-academy" TargetMode="External"/><Relationship Id="rId12" Type="http://schemas.openxmlformats.org/officeDocument/2006/relationships/hyperlink" Target="http://farnell.com/" TargetMode="External"/><Relationship Id="rId17" Type="http://schemas.openxmlformats.org/officeDocument/2006/relationships/hyperlink" Target="https://ir.avne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mailto:rhianna@napierb2b.com" TargetMode="External"/><Relationship Id="rId1" Type="http://schemas.openxmlformats.org/officeDocument/2006/relationships/numbering" Target="numbering.xml"/><Relationship Id="rId6" Type="http://schemas.openxmlformats.org/officeDocument/2006/relationships/hyperlink" Target="https://www.element14.com/community/community/learning-center/online-learning/essentials?ICID=menubar_learn_essentials" TargetMode="External"/><Relationship Id="rId11" Type="http://schemas.openxmlformats.org/officeDocument/2006/relationships/hyperlink" Target="http://www.element14.com/news" TargetMode="External"/><Relationship Id="rId24" Type="http://schemas.openxmlformats.org/officeDocument/2006/relationships/fontTable" Target="fontTable.xml"/><Relationship Id="rId5" Type="http://schemas.openxmlformats.org/officeDocument/2006/relationships/hyperlink" Target="https://www.element14.com/community/welcome" TargetMode="External"/><Relationship Id="rId15" Type="http://schemas.openxmlformats.org/officeDocument/2006/relationships/hyperlink" Target="http://sg.element14.com/" TargetMode="External"/><Relationship Id="rId23" Type="http://schemas.openxmlformats.org/officeDocument/2006/relationships/header" Target="header1.xml"/><Relationship Id="rId10" Type="http://schemas.openxmlformats.org/officeDocument/2006/relationships/hyperlink" Target="https://www.element14.com/community/welcome" TargetMode="External"/><Relationship Id="rId19" Type="http://schemas.openxmlformats.org/officeDocument/2006/relationships/hyperlink" Target="https://www.avnet.com/wps/portal/us/" TargetMode="External"/><Relationship Id="rId4" Type="http://schemas.openxmlformats.org/officeDocument/2006/relationships/webSettings" Target="webSettings.xml"/><Relationship Id="rId9" Type="http://schemas.openxmlformats.org/officeDocument/2006/relationships/hyperlink" Target="https://www.element14.com/community/community/events" TargetMode="External"/><Relationship Id="rId14" Type="http://schemas.openxmlformats.org/officeDocument/2006/relationships/hyperlink" Target="http://www.newark.com/" TargetMode="External"/><Relationship Id="rId22" Type="http://schemas.openxmlformats.org/officeDocument/2006/relationships/hyperlink" Target="mailto:lspencer-witcomb@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2020-08-24T12:09:00Z</dcterms:created>
  <dcterms:modified xsi:type="dcterms:W3CDTF">2020-08-24T12:10:00Z</dcterms:modified>
</cp:coreProperties>
</file>