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97" w:rsidRPr="00046A97" w:rsidRDefault="00046A97" w:rsidP="00046A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46A97">
        <w:rPr>
          <w:rFonts w:ascii="Arial" w:hAnsi="Arial"/>
          <w:b/>
          <w:sz w:val="26"/>
          <w:szCs w:val="26"/>
        </w:rPr>
        <w:t>element14</w:t>
      </w:r>
      <w:proofErr w:type="gramEnd"/>
      <w:r w:rsidRPr="00046A97">
        <w:rPr>
          <w:rFonts w:ascii="Arial" w:hAnsi="Arial"/>
          <w:b/>
          <w:sz w:val="26"/>
          <w:szCs w:val="26"/>
        </w:rPr>
        <w:t xml:space="preserve"> commence </w:t>
      </w:r>
      <w:proofErr w:type="spellStart"/>
      <w:r w:rsidRPr="00046A97">
        <w:rPr>
          <w:rFonts w:ascii="Arial" w:hAnsi="Arial"/>
          <w:b/>
          <w:sz w:val="26"/>
          <w:szCs w:val="26"/>
        </w:rPr>
        <w:t>l’été</w:t>
      </w:r>
      <w:proofErr w:type="spellEnd"/>
      <w:r w:rsidRPr="00046A97">
        <w:rPr>
          <w:rFonts w:ascii="Arial" w:hAnsi="Arial"/>
          <w:b/>
          <w:sz w:val="26"/>
          <w:szCs w:val="26"/>
        </w:rPr>
        <w:t xml:space="preserve"> avec les tout nouveaux </w:t>
      </w:r>
      <w:proofErr w:type="spellStart"/>
      <w:r w:rsidRPr="00046A97">
        <w:rPr>
          <w:rFonts w:ascii="Arial" w:hAnsi="Arial"/>
          <w:b/>
          <w:sz w:val="26"/>
          <w:szCs w:val="26"/>
        </w:rPr>
        <w:t>épisodes</w:t>
      </w:r>
      <w:proofErr w:type="spellEnd"/>
      <w:r w:rsidRPr="00046A97">
        <w:rPr>
          <w:rFonts w:ascii="Arial" w:hAnsi="Arial"/>
          <w:b/>
          <w:sz w:val="26"/>
          <w:szCs w:val="26"/>
        </w:rPr>
        <w:t xml:space="preserve"> de « </w:t>
      </w:r>
      <w:proofErr w:type="spellStart"/>
      <w:r w:rsidRPr="00046A97">
        <w:rPr>
          <w:rFonts w:ascii="Arial" w:hAnsi="Arial"/>
          <w:b/>
          <w:sz w:val="26"/>
          <w:szCs w:val="26"/>
        </w:rPr>
        <w:t>L’atelier</w:t>
      </w:r>
      <w:proofErr w:type="spellEnd"/>
      <w:r w:rsidRPr="00046A97">
        <w:rPr>
          <w:rFonts w:ascii="Arial" w:hAnsi="Arial"/>
          <w:b/>
          <w:sz w:val="26"/>
          <w:szCs w:val="26"/>
        </w:rPr>
        <w:t xml:space="preserve"> du </w:t>
      </w:r>
      <w:proofErr w:type="spellStart"/>
      <w:r w:rsidRPr="00046A97">
        <w:rPr>
          <w:rFonts w:ascii="Arial" w:hAnsi="Arial"/>
          <w:b/>
          <w:sz w:val="26"/>
          <w:szCs w:val="26"/>
        </w:rPr>
        <w:t>mercredi</w:t>
      </w:r>
      <w:proofErr w:type="spellEnd"/>
      <w:r w:rsidRPr="00046A97">
        <w:rPr>
          <w:rFonts w:ascii="Arial" w:hAnsi="Arial"/>
          <w:b/>
          <w:sz w:val="26"/>
          <w:szCs w:val="26"/>
        </w:rPr>
        <w:t> »</w:t>
      </w:r>
    </w:p>
    <w:p w:rsidR="00046A97" w:rsidRPr="00046A97" w:rsidRDefault="00046A97" w:rsidP="00046A97">
      <w:pPr>
        <w:spacing w:after="0"/>
        <w:jc w:val="center"/>
        <w:rPr>
          <w:rFonts w:ascii="Arial" w:hAnsi="Arial" w:cs="Arial"/>
          <w:i/>
          <w:sz w:val="22"/>
        </w:rPr>
      </w:pPr>
      <w:proofErr w:type="spellStart"/>
      <w:r w:rsidRPr="00046A97">
        <w:rPr>
          <w:rFonts w:ascii="Arial" w:hAnsi="Arial"/>
          <w:i/>
          <w:sz w:val="22"/>
        </w:rPr>
        <w:t>Cette</w:t>
      </w:r>
      <w:proofErr w:type="spellEnd"/>
      <w:r w:rsidRPr="00046A97">
        <w:rPr>
          <w:rFonts w:ascii="Arial" w:hAnsi="Arial"/>
          <w:i/>
          <w:sz w:val="22"/>
        </w:rPr>
        <w:t xml:space="preserve"> </w:t>
      </w:r>
      <w:proofErr w:type="spellStart"/>
      <w:r w:rsidRPr="00046A97">
        <w:rPr>
          <w:rFonts w:ascii="Arial" w:hAnsi="Arial"/>
          <w:i/>
          <w:sz w:val="22"/>
        </w:rPr>
        <w:t>série</w:t>
      </w:r>
      <w:proofErr w:type="spellEnd"/>
      <w:r w:rsidRPr="00046A97">
        <w:rPr>
          <w:rFonts w:ascii="Arial" w:hAnsi="Arial"/>
          <w:i/>
          <w:sz w:val="22"/>
        </w:rPr>
        <w:t xml:space="preserve"> propose des </w:t>
      </w:r>
      <w:proofErr w:type="spellStart"/>
      <w:r w:rsidRPr="00046A97">
        <w:rPr>
          <w:rFonts w:ascii="Arial" w:hAnsi="Arial"/>
          <w:i/>
          <w:sz w:val="22"/>
        </w:rPr>
        <w:t>conseils</w:t>
      </w:r>
      <w:proofErr w:type="spellEnd"/>
      <w:r w:rsidRPr="00046A97">
        <w:rPr>
          <w:rFonts w:ascii="Arial" w:hAnsi="Arial"/>
          <w:i/>
          <w:sz w:val="22"/>
        </w:rPr>
        <w:t xml:space="preserve"> </w:t>
      </w:r>
      <w:proofErr w:type="gramStart"/>
      <w:r w:rsidRPr="00046A97">
        <w:rPr>
          <w:rFonts w:ascii="Arial" w:hAnsi="Arial"/>
          <w:i/>
          <w:sz w:val="22"/>
        </w:rPr>
        <w:t>et</w:t>
      </w:r>
      <w:proofErr w:type="gramEnd"/>
      <w:r w:rsidRPr="00046A97">
        <w:rPr>
          <w:rFonts w:ascii="Arial" w:hAnsi="Arial"/>
          <w:i/>
          <w:sz w:val="22"/>
        </w:rPr>
        <w:t xml:space="preserve"> des </w:t>
      </w:r>
      <w:proofErr w:type="spellStart"/>
      <w:r w:rsidRPr="00046A97">
        <w:rPr>
          <w:rFonts w:ascii="Arial" w:hAnsi="Arial"/>
          <w:i/>
          <w:sz w:val="22"/>
        </w:rPr>
        <w:t>astuces</w:t>
      </w:r>
      <w:proofErr w:type="spellEnd"/>
      <w:r w:rsidRPr="00046A97">
        <w:rPr>
          <w:rFonts w:ascii="Arial" w:hAnsi="Arial"/>
          <w:i/>
          <w:sz w:val="22"/>
        </w:rPr>
        <w:t xml:space="preserve"> pour </w:t>
      </w:r>
      <w:proofErr w:type="spellStart"/>
      <w:r w:rsidRPr="00046A97">
        <w:rPr>
          <w:rFonts w:ascii="Arial" w:hAnsi="Arial"/>
          <w:i/>
          <w:sz w:val="22"/>
        </w:rPr>
        <w:t>optimiser</w:t>
      </w:r>
      <w:proofErr w:type="spellEnd"/>
      <w:r w:rsidRPr="00046A97">
        <w:rPr>
          <w:rFonts w:ascii="Arial" w:hAnsi="Arial"/>
          <w:i/>
          <w:sz w:val="22"/>
        </w:rPr>
        <w:t xml:space="preserve"> </w:t>
      </w:r>
      <w:proofErr w:type="spellStart"/>
      <w:r w:rsidRPr="00046A97">
        <w:rPr>
          <w:rFonts w:ascii="Arial" w:hAnsi="Arial"/>
          <w:i/>
          <w:sz w:val="22"/>
        </w:rPr>
        <w:t>votre</w:t>
      </w:r>
      <w:proofErr w:type="spellEnd"/>
      <w:r w:rsidRPr="00046A97">
        <w:rPr>
          <w:rFonts w:ascii="Arial" w:hAnsi="Arial"/>
          <w:i/>
          <w:sz w:val="22"/>
        </w:rPr>
        <w:t xml:space="preserve"> atelier de </w:t>
      </w:r>
      <w:proofErr w:type="spellStart"/>
      <w:r w:rsidRPr="00046A97">
        <w:rPr>
          <w:rFonts w:ascii="Arial" w:hAnsi="Arial"/>
          <w:i/>
          <w:sz w:val="22"/>
        </w:rPr>
        <w:t>produits</w:t>
      </w:r>
      <w:proofErr w:type="spellEnd"/>
      <w:r w:rsidRPr="00046A97">
        <w:rPr>
          <w:rFonts w:ascii="Arial" w:hAnsi="Arial"/>
          <w:i/>
          <w:sz w:val="22"/>
        </w:rPr>
        <w:t xml:space="preserve"> </w:t>
      </w:r>
      <w:proofErr w:type="spellStart"/>
      <w:r w:rsidRPr="00046A97">
        <w:rPr>
          <w:rFonts w:ascii="Arial" w:hAnsi="Arial"/>
          <w:i/>
          <w:sz w:val="22"/>
        </w:rPr>
        <w:t>électroniques</w:t>
      </w:r>
      <w:proofErr w:type="spellEnd"/>
    </w:p>
    <w:p w:rsidR="00046A97" w:rsidRPr="00046A97" w:rsidRDefault="00046A97" w:rsidP="00046A97">
      <w:pPr>
        <w:spacing w:after="0"/>
        <w:jc w:val="center"/>
        <w:rPr>
          <w:rFonts w:ascii="Arial" w:hAnsi="Arial" w:cs="Arial"/>
          <w:sz w:val="22"/>
        </w:rPr>
      </w:pP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  <w:r w:rsidRPr="00046A97">
        <w:rPr>
          <w:rFonts w:ascii="Arial" w:hAnsi="Arial"/>
          <w:b/>
          <w:sz w:val="22"/>
        </w:rPr>
        <w:t xml:space="preserve">Leeds, </w:t>
      </w:r>
      <w:proofErr w:type="spellStart"/>
      <w:r w:rsidRPr="00046A97">
        <w:rPr>
          <w:rFonts w:ascii="Arial" w:hAnsi="Arial"/>
          <w:b/>
          <w:sz w:val="22"/>
        </w:rPr>
        <w:t>Royaume-Uni</w:t>
      </w:r>
      <w:proofErr w:type="spellEnd"/>
      <w:r w:rsidRPr="00046A97">
        <w:rPr>
          <w:rFonts w:ascii="Arial" w:hAnsi="Arial"/>
          <w:b/>
          <w:sz w:val="22"/>
        </w:rPr>
        <w:t xml:space="preserve">, 5 </w:t>
      </w:r>
      <w:proofErr w:type="spellStart"/>
      <w:r w:rsidRPr="00046A97">
        <w:rPr>
          <w:rFonts w:ascii="Arial" w:hAnsi="Arial"/>
          <w:b/>
          <w:sz w:val="22"/>
        </w:rPr>
        <w:t>juin</w:t>
      </w:r>
      <w:proofErr w:type="spellEnd"/>
      <w:r w:rsidRPr="00046A97">
        <w:rPr>
          <w:rFonts w:ascii="Arial" w:hAnsi="Arial"/>
          <w:sz w:val="22"/>
        </w:rPr>
        <w:t xml:space="preserve"> </w:t>
      </w:r>
      <w:r w:rsidRPr="00046A97">
        <w:rPr>
          <w:rFonts w:ascii="Arial" w:hAnsi="Arial"/>
          <w:b/>
          <w:sz w:val="22"/>
        </w:rPr>
        <w:t xml:space="preserve">2019 </w:t>
      </w:r>
      <w:r w:rsidRPr="00046A97">
        <w:rPr>
          <w:rFonts w:ascii="Arial" w:hAnsi="Arial"/>
          <w:sz w:val="22"/>
        </w:rPr>
        <w:t xml:space="preserve">– </w:t>
      </w:r>
      <w:hyperlink r:id="rId6" w:history="1">
        <w:r w:rsidRPr="00046A97">
          <w:rPr>
            <w:rStyle w:val="Hyperlink"/>
            <w:rFonts w:ascii="Arial" w:hAnsi="Arial"/>
            <w:sz w:val="22"/>
          </w:rPr>
          <w:t>element14.com</w:t>
        </w:r>
      </w:hyperlink>
      <w:r w:rsidRPr="00046A97">
        <w:rPr>
          <w:rFonts w:ascii="Arial" w:hAnsi="Arial"/>
          <w:sz w:val="22"/>
        </w:rPr>
        <w:t xml:space="preserve">, la plus </w:t>
      </w:r>
      <w:proofErr w:type="spellStart"/>
      <w:r w:rsidRPr="00046A97">
        <w:rPr>
          <w:rFonts w:ascii="Arial" w:hAnsi="Arial"/>
          <w:sz w:val="22"/>
        </w:rPr>
        <w:t>grande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dédiée</w:t>
      </w:r>
      <w:proofErr w:type="spellEnd"/>
      <w:r w:rsidRPr="00046A97">
        <w:rPr>
          <w:rFonts w:ascii="Arial" w:hAnsi="Arial"/>
          <w:sz w:val="22"/>
        </w:rPr>
        <w:t xml:space="preserve"> à la conception </w:t>
      </w:r>
      <w:proofErr w:type="spellStart"/>
      <w:r w:rsidRPr="00046A97">
        <w:rPr>
          <w:rFonts w:ascii="Arial" w:hAnsi="Arial"/>
          <w:sz w:val="22"/>
        </w:rPr>
        <w:t>électronique</w:t>
      </w:r>
      <w:proofErr w:type="spellEnd"/>
      <w:r w:rsidRPr="00046A97">
        <w:rPr>
          <w:rFonts w:ascii="Arial" w:hAnsi="Arial"/>
          <w:sz w:val="22"/>
        </w:rPr>
        <w:t xml:space="preserve"> au monde, a </w:t>
      </w:r>
      <w:proofErr w:type="spellStart"/>
      <w:r w:rsidRPr="00046A97">
        <w:rPr>
          <w:rFonts w:ascii="Arial" w:hAnsi="Arial"/>
          <w:sz w:val="22"/>
        </w:rPr>
        <w:t>mis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en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ligne</w:t>
      </w:r>
      <w:proofErr w:type="spellEnd"/>
      <w:r w:rsidRPr="00046A97">
        <w:rPr>
          <w:rFonts w:ascii="Arial" w:hAnsi="Arial"/>
          <w:sz w:val="22"/>
        </w:rPr>
        <w:t xml:space="preserve"> le tout dernier </w:t>
      </w:r>
      <w:proofErr w:type="spellStart"/>
      <w:r w:rsidRPr="00046A97">
        <w:rPr>
          <w:rFonts w:ascii="Arial" w:hAnsi="Arial"/>
          <w:sz w:val="22"/>
        </w:rPr>
        <w:t>épisode</w:t>
      </w:r>
      <w:proofErr w:type="spellEnd"/>
      <w:r w:rsidRPr="00046A97">
        <w:rPr>
          <w:rFonts w:ascii="Arial" w:hAnsi="Arial"/>
          <w:sz w:val="22"/>
        </w:rPr>
        <w:t xml:space="preserve"> de </w:t>
      </w:r>
      <w:proofErr w:type="spellStart"/>
      <w:r w:rsidRPr="00046A97">
        <w:rPr>
          <w:rFonts w:ascii="Arial" w:hAnsi="Arial"/>
          <w:sz w:val="22"/>
        </w:rPr>
        <w:t>sa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série</w:t>
      </w:r>
      <w:proofErr w:type="spellEnd"/>
      <w:r w:rsidRPr="00046A97">
        <w:rPr>
          <w:rFonts w:ascii="Arial" w:hAnsi="Arial"/>
          <w:sz w:val="22"/>
        </w:rPr>
        <w:t xml:space="preserve"> « </w:t>
      </w:r>
      <w:proofErr w:type="spellStart"/>
      <w:r w:rsidRPr="00046A97">
        <w:rPr>
          <w:rFonts w:ascii="Arial" w:hAnsi="Arial"/>
          <w:sz w:val="22"/>
        </w:rPr>
        <w:t>L’atelier</w:t>
      </w:r>
      <w:proofErr w:type="spellEnd"/>
      <w:r w:rsidRPr="00046A97">
        <w:rPr>
          <w:rFonts w:ascii="Arial" w:hAnsi="Arial"/>
          <w:sz w:val="22"/>
        </w:rPr>
        <w:t xml:space="preserve"> du </w:t>
      </w:r>
      <w:proofErr w:type="spellStart"/>
      <w:r w:rsidRPr="00046A97">
        <w:rPr>
          <w:rFonts w:ascii="Arial" w:hAnsi="Arial"/>
          <w:sz w:val="22"/>
        </w:rPr>
        <w:t>mercredi</w:t>
      </w:r>
      <w:proofErr w:type="spellEnd"/>
      <w:r w:rsidRPr="00046A97">
        <w:rPr>
          <w:rFonts w:ascii="Arial" w:hAnsi="Arial"/>
          <w:sz w:val="22"/>
        </w:rPr>
        <w:t xml:space="preserve"> », </w:t>
      </w:r>
      <w:proofErr w:type="spellStart"/>
      <w:r w:rsidRPr="00046A97">
        <w:rPr>
          <w:rFonts w:ascii="Arial" w:hAnsi="Arial"/>
          <w:sz w:val="22"/>
        </w:rPr>
        <w:t>animée</w:t>
      </w:r>
      <w:proofErr w:type="spellEnd"/>
      <w:r w:rsidRPr="00046A97">
        <w:rPr>
          <w:rFonts w:ascii="Arial" w:hAnsi="Arial"/>
          <w:sz w:val="22"/>
        </w:rPr>
        <w:t xml:space="preserve"> par James Lewis de Bald Engineer. </w:t>
      </w:r>
      <w:proofErr w:type="spellStart"/>
      <w:r w:rsidRPr="00046A97">
        <w:rPr>
          <w:rFonts w:ascii="Arial" w:hAnsi="Arial"/>
          <w:sz w:val="22"/>
        </w:rPr>
        <w:t>Cette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série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en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ligne</w:t>
      </w:r>
      <w:proofErr w:type="spellEnd"/>
      <w:r w:rsidRPr="00046A97">
        <w:rPr>
          <w:rFonts w:ascii="Arial" w:hAnsi="Arial"/>
          <w:sz w:val="22"/>
        </w:rPr>
        <w:t xml:space="preserve"> propose aux </w:t>
      </w:r>
      <w:proofErr w:type="spellStart"/>
      <w:r w:rsidRPr="00046A97">
        <w:rPr>
          <w:rFonts w:ascii="Arial" w:hAnsi="Arial"/>
          <w:sz w:val="22"/>
        </w:rPr>
        <w:t>techniciens</w:t>
      </w:r>
      <w:proofErr w:type="spell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conseils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astuces</w:t>
      </w:r>
      <w:proofErr w:type="spellEnd"/>
      <w:r w:rsidRPr="00046A97">
        <w:rPr>
          <w:rFonts w:ascii="Arial" w:hAnsi="Arial"/>
          <w:sz w:val="22"/>
        </w:rPr>
        <w:t xml:space="preserve"> sur les tout </w:t>
      </w:r>
      <w:proofErr w:type="spellStart"/>
      <w:r w:rsidRPr="00046A97">
        <w:rPr>
          <w:rFonts w:ascii="Arial" w:hAnsi="Arial"/>
          <w:sz w:val="22"/>
        </w:rPr>
        <w:t>derniers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outils</w:t>
      </w:r>
      <w:proofErr w:type="spellEnd"/>
      <w:r w:rsidRPr="00046A97">
        <w:rPr>
          <w:rFonts w:ascii="Arial" w:hAnsi="Arial"/>
          <w:sz w:val="22"/>
        </w:rPr>
        <w:t xml:space="preserve"> de </w:t>
      </w:r>
      <w:proofErr w:type="spellStart"/>
      <w:r w:rsidRPr="00046A97">
        <w:rPr>
          <w:rFonts w:ascii="Arial" w:hAnsi="Arial"/>
          <w:sz w:val="22"/>
        </w:rPr>
        <w:t>productivité</w:t>
      </w:r>
      <w:proofErr w:type="spellEnd"/>
      <w:r w:rsidRPr="00046A97">
        <w:rPr>
          <w:rFonts w:ascii="Arial" w:hAnsi="Arial"/>
          <w:sz w:val="22"/>
        </w:rPr>
        <w:t xml:space="preserve"> de pointe, pour les aider à </w:t>
      </w:r>
      <w:proofErr w:type="spellStart"/>
      <w:r w:rsidRPr="00046A97">
        <w:rPr>
          <w:rFonts w:ascii="Arial" w:hAnsi="Arial"/>
          <w:sz w:val="22"/>
        </w:rPr>
        <w:t>réaliser</w:t>
      </w:r>
      <w:proofErr w:type="spellEnd"/>
      <w:r w:rsidRPr="00046A97">
        <w:rPr>
          <w:rFonts w:ascii="Arial" w:hAnsi="Arial"/>
          <w:sz w:val="22"/>
        </w:rPr>
        <w:t xml:space="preserve"> des constructions plus </w:t>
      </w:r>
      <w:proofErr w:type="spellStart"/>
      <w:r w:rsidRPr="00046A97">
        <w:rPr>
          <w:rFonts w:ascii="Arial" w:hAnsi="Arial"/>
          <w:sz w:val="22"/>
        </w:rPr>
        <w:t>intelligentes</w:t>
      </w:r>
      <w:proofErr w:type="spellEnd"/>
      <w:r w:rsidRPr="00046A97">
        <w:rPr>
          <w:rFonts w:ascii="Arial" w:hAnsi="Arial"/>
          <w:sz w:val="22"/>
        </w:rPr>
        <w:t xml:space="preserve">. </w:t>
      </w:r>
      <w:proofErr w:type="spellStart"/>
      <w:r w:rsidRPr="00046A97">
        <w:rPr>
          <w:rFonts w:ascii="Arial" w:hAnsi="Arial"/>
          <w:sz w:val="22"/>
        </w:rPr>
        <w:t>L’épisode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publié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aujourd’hui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vous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dressera</w:t>
      </w:r>
      <w:proofErr w:type="spellEnd"/>
      <w:r w:rsidRPr="00046A97">
        <w:rPr>
          <w:rFonts w:ascii="Arial" w:hAnsi="Arial"/>
          <w:sz w:val="22"/>
        </w:rPr>
        <w:t xml:space="preserve"> les </w:t>
      </w:r>
      <w:proofErr w:type="spellStart"/>
      <w:r w:rsidRPr="00046A97">
        <w:rPr>
          <w:rFonts w:ascii="Arial" w:hAnsi="Arial"/>
          <w:sz w:val="22"/>
        </w:rPr>
        <w:t>cheveux</w:t>
      </w:r>
      <w:proofErr w:type="spellEnd"/>
      <w:r w:rsidRPr="00046A97">
        <w:rPr>
          <w:rFonts w:ascii="Arial" w:hAnsi="Arial"/>
          <w:sz w:val="22"/>
        </w:rPr>
        <w:t xml:space="preserve"> sur la tête, </w:t>
      </w:r>
      <w:proofErr w:type="spellStart"/>
      <w:r w:rsidRPr="00046A97">
        <w:rPr>
          <w:rFonts w:ascii="Arial" w:hAnsi="Arial"/>
          <w:sz w:val="22"/>
        </w:rPr>
        <w:t>puisque</w:t>
      </w:r>
      <w:proofErr w:type="spellEnd"/>
      <w:r w:rsidRPr="00046A97">
        <w:rPr>
          <w:rFonts w:ascii="Arial" w:hAnsi="Arial"/>
          <w:sz w:val="22"/>
        </w:rPr>
        <w:t xml:space="preserve"> James </w:t>
      </w:r>
      <w:proofErr w:type="spellStart"/>
      <w:r w:rsidRPr="00046A97">
        <w:rPr>
          <w:rFonts w:ascii="Arial" w:hAnsi="Arial"/>
          <w:sz w:val="22"/>
        </w:rPr>
        <w:t>analyse</w:t>
      </w:r>
      <w:proofErr w:type="spellEnd"/>
      <w:r w:rsidRPr="00046A97">
        <w:rPr>
          <w:rFonts w:ascii="Arial" w:hAnsi="Arial"/>
          <w:sz w:val="22"/>
        </w:rPr>
        <w:t xml:space="preserve"> les </w:t>
      </w:r>
      <w:proofErr w:type="spellStart"/>
      <w:r w:rsidRPr="00046A97">
        <w:rPr>
          <w:rFonts w:ascii="Arial" w:hAnsi="Arial"/>
          <w:sz w:val="22"/>
        </w:rPr>
        <w:t>outils</w:t>
      </w:r>
      <w:proofErr w:type="spellEnd"/>
      <w:r w:rsidRPr="00046A97">
        <w:rPr>
          <w:rFonts w:ascii="Arial" w:hAnsi="Arial"/>
          <w:sz w:val="22"/>
        </w:rPr>
        <w:t xml:space="preserve"> de protection </w:t>
      </w:r>
      <w:proofErr w:type="spellStart"/>
      <w:r w:rsidRPr="00046A97">
        <w:rPr>
          <w:rFonts w:ascii="Arial" w:hAnsi="Arial"/>
          <w:sz w:val="22"/>
        </w:rPr>
        <w:t>électrostatique</w:t>
      </w:r>
      <w:proofErr w:type="spellEnd"/>
      <w:r w:rsidRPr="00046A97">
        <w:rPr>
          <w:rFonts w:ascii="Arial" w:hAnsi="Arial"/>
          <w:sz w:val="22"/>
        </w:rPr>
        <w:t xml:space="preserve"> que tout </w:t>
      </w:r>
      <w:proofErr w:type="spellStart"/>
      <w:r w:rsidRPr="00046A97">
        <w:rPr>
          <w:rFonts w:ascii="Arial" w:hAnsi="Arial"/>
          <w:sz w:val="22"/>
        </w:rPr>
        <w:t>technicien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devrait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posséder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savoir </w:t>
      </w:r>
      <w:proofErr w:type="spellStart"/>
      <w:r w:rsidRPr="00046A97">
        <w:rPr>
          <w:rFonts w:ascii="Arial" w:hAnsi="Arial"/>
          <w:sz w:val="22"/>
        </w:rPr>
        <w:t>utiliser</w:t>
      </w:r>
      <w:proofErr w:type="spellEnd"/>
      <w:r w:rsidRPr="00046A97">
        <w:rPr>
          <w:rFonts w:ascii="Arial" w:hAnsi="Arial"/>
          <w:sz w:val="22"/>
        </w:rPr>
        <w:t xml:space="preserve">.  </w:t>
      </w:r>
    </w:p>
    <w:p w:rsidR="00046A97" w:rsidRPr="00046A97" w:rsidRDefault="00046A97" w:rsidP="00046A97">
      <w:pPr>
        <w:pStyle w:val="ListParagraph"/>
        <w:spacing w:after="0"/>
        <w:rPr>
          <w:rFonts w:ascii="Arial" w:hAnsi="Arial" w:cs="Arial"/>
          <w:szCs w:val="20"/>
        </w:rPr>
      </w:pP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  <w:r w:rsidRPr="00046A97">
        <w:rPr>
          <w:rFonts w:ascii="Arial" w:hAnsi="Arial"/>
          <w:sz w:val="22"/>
        </w:rPr>
        <w:t xml:space="preserve">« Nous </w:t>
      </w:r>
      <w:proofErr w:type="spellStart"/>
      <w:r w:rsidRPr="00046A97">
        <w:rPr>
          <w:rFonts w:ascii="Arial" w:hAnsi="Arial"/>
          <w:sz w:val="22"/>
        </w:rPr>
        <w:t>avons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créé</w:t>
      </w:r>
      <w:proofErr w:type="spellEnd"/>
      <w:r w:rsidRPr="00046A97">
        <w:rPr>
          <w:rFonts w:ascii="Arial" w:hAnsi="Arial"/>
          <w:sz w:val="22"/>
        </w:rPr>
        <w:t xml:space="preserve"> la </w:t>
      </w:r>
      <w:proofErr w:type="spellStart"/>
      <w:r w:rsidRPr="00046A97">
        <w:rPr>
          <w:rFonts w:ascii="Arial" w:hAnsi="Arial"/>
          <w:sz w:val="22"/>
        </w:rPr>
        <w:t>série</w:t>
      </w:r>
      <w:proofErr w:type="spellEnd"/>
      <w:r w:rsidRPr="00046A97">
        <w:rPr>
          <w:rFonts w:ascii="Arial" w:hAnsi="Arial"/>
          <w:sz w:val="22"/>
        </w:rPr>
        <w:t xml:space="preserve"> "</w:t>
      </w:r>
      <w:proofErr w:type="spellStart"/>
      <w:r w:rsidRPr="00046A97">
        <w:rPr>
          <w:rFonts w:ascii="Arial" w:hAnsi="Arial"/>
          <w:sz w:val="22"/>
        </w:rPr>
        <w:t>L’atelier</w:t>
      </w:r>
      <w:proofErr w:type="spellEnd"/>
      <w:r w:rsidRPr="00046A97">
        <w:rPr>
          <w:rFonts w:ascii="Arial" w:hAnsi="Arial"/>
          <w:sz w:val="22"/>
        </w:rPr>
        <w:t xml:space="preserve"> du </w:t>
      </w:r>
      <w:proofErr w:type="spellStart"/>
      <w:r w:rsidRPr="00046A97">
        <w:rPr>
          <w:rFonts w:ascii="Arial" w:hAnsi="Arial"/>
          <w:sz w:val="22"/>
        </w:rPr>
        <w:t>mercredi</w:t>
      </w:r>
      <w:proofErr w:type="spellEnd"/>
      <w:r w:rsidRPr="00046A97">
        <w:rPr>
          <w:rFonts w:ascii="Arial" w:hAnsi="Arial"/>
          <w:sz w:val="22"/>
        </w:rPr>
        <w:t xml:space="preserve">" </w:t>
      </w:r>
      <w:proofErr w:type="spellStart"/>
      <w:r w:rsidRPr="00046A97">
        <w:rPr>
          <w:rFonts w:ascii="Arial" w:hAnsi="Arial"/>
          <w:sz w:val="22"/>
        </w:rPr>
        <w:t>afin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d’aider</w:t>
      </w:r>
      <w:proofErr w:type="spellEnd"/>
      <w:r w:rsidRPr="00046A97">
        <w:rPr>
          <w:rFonts w:ascii="Arial" w:hAnsi="Arial"/>
          <w:sz w:val="22"/>
        </w:rPr>
        <w:t xml:space="preserve"> les </w:t>
      </w:r>
      <w:proofErr w:type="spellStart"/>
      <w:r w:rsidRPr="00046A97">
        <w:rPr>
          <w:rFonts w:ascii="Arial" w:hAnsi="Arial"/>
          <w:sz w:val="22"/>
        </w:rPr>
        <w:t>membres</w:t>
      </w:r>
      <w:proofErr w:type="spellEnd"/>
      <w:r w:rsidRPr="00046A97">
        <w:rPr>
          <w:rFonts w:ascii="Arial" w:hAnsi="Arial"/>
          <w:sz w:val="22"/>
        </w:rPr>
        <w:t xml:space="preserve"> de la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approfondir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connaissances</w:t>
      </w:r>
      <w:proofErr w:type="spellEnd"/>
      <w:r w:rsidRPr="00046A97">
        <w:rPr>
          <w:rFonts w:ascii="Arial" w:hAnsi="Arial"/>
          <w:sz w:val="22"/>
        </w:rPr>
        <w:t xml:space="preserve"> et de nous assurer </w:t>
      </w:r>
      <w:proofErr w:type="spellStart"/>
      <w:r w:rsidRPr="00046A97">
        <w:rPr>
          <w:rFonts w:ascii="Arial" w:hAnsi="Arial"/>
          <w:sz w:val="22"/>
        </w:rPr>
        <w:t>qu’ils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comprennent</w:t>
      </w:r>
      <w:proofErr w:type="spellEnd"/>
      <w:r w:rsidRPr="00046A97">
        <w:rPr>
          <w:rFonts w:ascii="Arial" w:hAnsi="Arial"/>
          <w:sz w:val="22"/>
        </w:rPr>
        <w:t xml:space="preserve"> tout </w:t>
      </w:r>
      <w:proofErr w:type="spellStart"/>
      <w:r w:rsidRPr="00046A97">
        <w:rPr>
          <w:rFonts w:ascii="Arial" w:hAnsi="Arial"/>
          <w:sz w:val="22"/>
        </w:rPr>
        <w:t>ce</w:t>
      </w:r>
      <w:proofErr w:type="spellEnd"/>
      <w:r w:rsidRPr="00046A97">
        <w:rPr>
          <w:rFonts w:ascii="Arial" w:hAnsi="Arial"/>
          <w:sz w:val="22"/>
        </w:rPr>
        <w:t xml:space="preserve"> que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outils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peuvent</w:t>
      </w:r>
      <w:proofErr w:type="spellEnd"/>
      <w:r w:rsidRPr="00046A97">
        <w:rPr>
          <w:rFonts w:ascii="Arial" w:hAnsi="Arial"/>
          <w:sz w:val="22"/>
        </w:rPr>
        <w:t xml:space="preserve"> faire pour les aider à </w:t>
      </w:r>
      <w:proofErr w:type="spellStart"/>
      <w:r w:rsidRPr="00046A97">
        <w:rPr>
          <w:rFonts w:ascii="Arial" w:hAnsi="Arial"/>
          <w:sz w:val="22"/>
        </w:rPr>
        <w:t>créer</w:t>
      </w:r>
      <w:proofErr w:type="spell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produits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innovants</w:t>
      </w:r>
      <w:proofErr w:type="spellEnd"/>
      <w:r w:rsidRPr="00046A97">
        <w:rPr>
          <w:rFonts w:ascii="Arial" w:hAnsi="Arial"/>
          <w:sz w:val="22"/>
        </w:rPr>
        <w:t xml:space="preserve">, </w:t>
      </w:r>
      <w:r w:rsidRPr="00046A97">
        <w:rPr>
          <w:rFonts w:ascii="Arial" w:hAnsi="Arial"/>
          <w:b/>
          <w:sz w:val="22"/>
        </w:rPr>
        <w:t xml:space="preserve">Dianne Kibbey, Global Head of Community and Social Media pour la </w:t>
      </w:r>
      <w:proofErr w:type="spellStart"/>
      <w:r w:rsidRPr="00046A97">
        <w:rPr>
          <w:rFonts w:ascii="Arial" w:hAnsi="Arial"/>
          <w:b/>
          <w:sz w:val="22"/>
        </w:rPr>
        <w:t>communauté</w:t>
      </w:r>
      <w:proofErr w:type="spellEnd"/>
      <w:r w:rsidRPr="00046A97">
        <w:rPr>
          <w:rFonts w:ascii="Arial" w:hAnsi="Arial"/>
          <w:b/>
          <w:sz w:val="22"/>
        </w:rPr>
        <w:t xml:space="preserve"> element14</w:t>
      </w:r>
      <w:r w:rsidRPr="00046A97">
        <w:rPr>
          <w:rFonts w:ascii="Arial" w:hAnsi="Arial"/>
          <w:sz w:val="22"/>
        </w:rPr>
        <w:t xml:space="preserve">. James, qui </w:t>
      </w:r>
      <w:proofErr w:type="spellStart"/>
      <w:r w:rsidRPr="00046A97">
        <w:rPr>
          <w:rFonts w:ascii="Arial" w:hAnsi="Arial"/>
          <w:sz w:val="22"/>
        </w:rPr>
        <w:t>apporte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une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touche</w:t>
      </w:r>
      <w:proofErr w:type="spellEnd"/>
      <w:r w:rsidRPr="00046A97">
        <w:rPr>
          <w:rFonts w:ascii="Arial" w:hAnsi="Arial"/>
          <w:sz w:val="22"/>
        </w:rPr>
        <w:t xml:space="preserve"> unique à la </w:t>
      </w:r>
      <w:proofErr w:type="spellStart"/>
      <w:r w:rsidRPr="00046A97">
        <w:rPr>
          <w:rFonts w:ascii="Arial" w:hAnsi="Arial"/>
          <w:sz w:val="22"/>
        </w:rPr>
        <w:t>série</w:t>
      </w:r>
      <w:proofErr w:type="spellEnd"/>
      <w:r w:rsidRPr="00046A97">
        <w:rPr>
          <w:rFonts w:ascii="Arial" w:hAnsi="Arial"/>
          <w:sz w:val="22"/>
        </w:rPr>
        <w:t xml:space="preserve">, </w:t>
      </w:r>
      <w:proofErr w:type="spellStart"/>
      <w:r w:rsidRPr="00046A97">
        <w:rPr>
          <w:rFonts w:ascii="Arial" w:hAnsi="Arial"/>
          <w:sz w:val="22"/>
        </w:rPr>
        <w:t>offre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notre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, </w:t>
      </w:r>
      <w:proofErr w:type="spellStart"/>
      <w:r w:rsidRPr="00046A97">
        <w:rPr>
          <w:rFonts w:ascii="Arial" w:hAnsi="Arial"/>
          <w:sz w:val="22"/>
        </w:rPr>
        <w:t>composée</w:t>
      </w:r>
      <w:proofErr w:type="spellEnd"/>
      <w:r w:rsidRPr="00046A97">
        <w:rPr>
          <w:rFonts w:ascii="Arial" w:hAnsi="Arial"/>
          <w:sz w:val="22"/>
        </w:rPr>
        <w:t xml:space="preserve"> de 640 000 </w:t>
      </w:r>
      <w:proofErr w:type="spellStart"/>
      <w:r w:rsidRPr="00046A97">
        <w:rPr>
          <w:rFonts w:ascii="Arial" w:hAnsi="Arial"/>
          <w:sz w:val="22"/>
        </w:rPr>
        <w:t>personnes</w:t>
      </w:r>
      <w:proofErr w:type="spellEnd"/>
      <w:r w:rsidRPr="00046A97">
        <w:rPr>
          <w:rFonts w:ascii="Arial" w:hAnsi="Arial"/>
          <w:sz w:val="22"/>
        </w:rPr>
        <w:t xml:space="preserve">, </w:t>
      </w:r>
      <w:proofErr w:type="spellStart"/>
      <w:r w:rsidRPr="00046A97">
        <w:rPr>
          <w:rFonts w:ascii="Arial" w:hAnsi="Arial"/>
          <w:sz w:val="22"/>
        </w:rPr>
        <w:t>une</w:t>
      </w:r>
      <w:proofErr w:type="spellEnd"/>
      <w:r w:rsidRPr="00046A97">
        <w:rPr>
          <w:rFonts w:ascii="Arial" w:hAnsi="Arial"/>
          <w:sz w:val="22"/>
        </w:rPr>
        <w:t xml:space="preserve"> perspective qui </w:t>
      </w:r>
      <w:proofErr w:type="spellStart"/>
      <w:r w:rsidRPr="00046A97">
        <w:rPr>
          <w:rFonts w:ascii="Arial" w:hAnsi="Arial"/>
          <w:sz w:val="22"/>
        </w:rPr>
        <w:t>leur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parle</w:t>
      </w:r>
      <w:proofErr w:type="spellEnd"/>
      <w:r w:rsidRPr="00046A97">
        <w:rPr>
          <w:rFonts w:ascii="Arial" w:hAnsi="Arial"/>
          <w:sz w:val="22"/>
        </w:rPr>
        <w:t xml:space="preserve">, car </w:t>
      </w:r>
      <w:proofErr w:type="spellStart"/>
      <w:proofErr w:type="gramStart"/>
      <w:r w:rsidRPr="00046A97">
        <w:rPr>
          <w:rFonts w:ascii="Arial" w:hAnsi="Arial"/>
          <w:sz w:val="22"/>
        </w:rPr>
        <w:t>il</w:t>
      </w:r>
      <w:proofErr w:type="spellEnd"/>
      <w:proofErr w:type="gram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est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également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technicien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professionnel</w:t>
      </w:r>
      <w:proofErr w:type="spellEnd"/>
      <w:r w:rsidRPr="00046A97">
        <w:rPr>
          <w:rFonts w:ascii="Arial" w:hAnsi="Arial"/>
          <w:sz w:val="22"/>
        </w:rPr>
        <w:t xml:space="preserve">. Nous </w:t>
      </w:r>
      <w:proofErr w:type="spellStart"/>
      <w:r w:rsidRPr="00046A97">
        <w:rPr>
          <w:rFonts w:ascii="Arial" w:hAnsi="Arial"/>
          <w:sz w:val="22"/>
        </w:rPr>
        <w:t>sommes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enthousiastes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l’idée</w:t>
      </w:r>
      <w:proofErr w:type="spellEnd"/>
      <w:r w:rsidRPr="00046A97">
        <w:rPr>
          <w:rFonts w:ascii="Arial" w:hAnsi="Arial"/>
          <w:sz w:val="22"/>
        </w:rPr>
        <w:t xml:space="preserve"> de continuer "</w:t>
      </w:r>
      <w:proofErr w:type="spellStart"/>
      <w:r w:rsidRPr="00046A97">
        <w:rPr>
          <w:rFonts w:ascii="Arial" w:hAnsi="Arial"/>
          <w:sz w:val="22"/>
        </w:rPr>
        <w:t>L’atelier</w:t>
      </w:r>
      <w:proofErr w:type="spellEnd"/>
      <w:r w:rsidRPr="00046A97">
        <w:rPr>
          <w:rFonts w:ascii="Arial" w:hAnsi="Arial"/>
          <w:sz w:val="22"/>
        </w:rPr>
        <w:t xml:space="preserve"> du </w:t>
      </w:r>
      <w:proofErr w:type="spellStart"/>
      <w:r w:rsidRPr="00046A97">
        <w:rPr>
          <w:rFonts w:ascii="Arial" w:hAnsi="Arial"/>
          <w:sz w:val="22"/>
        </w:rPr>
        <w:t>mercredi</w:t>
      </w:r>
      <w:proofErr w:type="spellEnd"/>
      <w:r w:rsidRPr="00046A97">
        <w:rPr>
          <w:rFonts w:ascii="Arial" w:hAnsi="Arial"/>
          <w:sz w:val="22"/>
        </w:rPr>
        <w:t xml:space="preserve">", </w:t>
      </w:r>
      <w:proofErr w:type="spellStart"/>
      <w:r w:rsidRPr="00046A97">
        <w:rPr>
          <w:rFonts w:ascii="Arial" w:hAnsi="Arial"/>
          <w:sz w:val="22"/>
        </w:rPr>
        <w:t>afin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d’aider</w:t>
      </w:r>
      <w:proofErr w:type="spellEnd"/>
      <w:r w:rsidRPr="00046A97">
        <w:rPr>
          <w:rFonts w:ascii="Arial" w:hAnsi="Arial"/>
          <w:sz w:val="22"/>
        </w:rPr>
        <w:t xml:space="preserve"> les </w:t>
      </w:r>
      <w:proofErr w:type="spellStart"/>
      <w:r w:rsidRPr="00046A97">
        <w:rPr>
          <w:rFonts w:ascii="Arial" w:hAnsi="Arial"/>
          <w:sz w:val="22"/>
        </w:rPr>
        <w:t>membres</w:t>
      </w:r>
      <w:proofErr w:type="spellEnd"/>
      <w:r w:rsidRPr="00046A97">
        <w:rPr>
          <w:rFonts w:ascii="Arial" w:hAnsi="Arial"/>
          <w:sz w:val="22"/>
        </w:rPr>
        <w:t xml:space="preserve"> de </w:t>
      </w:r>
      <w:proofErr w:type="spellStart"/>
      <w:r w:rsidRPr="00046A97">
        <w:rPr>
          <w:rFonts w:ascii="Arial" w:hAnsi="Arial"/>
          <w:sz w:val="22"/>
        </w:rPr>
        <w:t>notre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créer</w:t>
      </w:r>
      <w:proofErr w:type="spellEnd"/>
      <w:r w:rsidRPr="00046A97">
        <w:rPr>
          <w:rFonts w:ascii="Arial" w:hAnsi="Arial"/>
          <w:sz w:val="22"/>
        </w:rPr>
        <w:t xml:space="preserve"> des liens, </w:t>
      </w:r>
      <w:proofErr w:type="spellStart"/>
      <w:r w:rsidRPr="00046A97">
        <w:rPr>
          <w:rFonts w:ascii="Arial" w:hAnsi="Arial"/>
          <w:sz w:val="22"/>
        </w:rPr>
        <w:t>d’inspirer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leur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créativité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de donner vie à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idées</w:t>
      </w:r>
      <w:proofErr w:type="spellEnd"/>
      <w:r w:rsidRPr="00046A97">
        <w:rPr>
          <w:rFonts w:ascii="Arial" w:hAnsi="Arial"/>
          <w:sz w:val="22"/>
        </w:rPr>
        <w:t>. »</w:t>
      </w: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  <w:proofErr w:type="spellStart"/>
      <w:r w:rsidRPr="00046A97">
        <w:rPr>
          <w:rFonts w:ascii="Arial" w:hAnsi="Arial"/>
          <w:sz w:val="22"/>
        </w:rPr>
        <w:t>Contrairement</w:t>
      </w:r>
      <w:proofErr w:type="spellEnd"/>
      <w:r w:rsidRPr="00046A97">
        <w:rPr>
          <w:rFonts w:ascii="Arial" w:hAnsi="Arial"/>
          <w:sz w:val="22"/>
        </w:rPr>
        <w:t xml:space="preserve"> aux analyses de </w:t>
      </w:r>
      <w:proofErr w:type="spellStart"/>
      <w:r w:rsidRPr="00046A97">
        <w:rPr>
          <w:rFonts w:ascii="Arial" w:hAnsi="Arial"/>
          <w:sz w:val="22"/>
        </w:rPr>
        <w:t>produits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traditionnelles</w:t>
      </w:r>
      <w:proofErr w:type="spellEnd"/>
      <w:r w:rsidRPr="00046A97">
        <w:rPr>
          <w:rFonts w:ascii="Arial" w:hAnsi="Arial"/>
          <w:sz w:val="22"/>
        </w:rPr>
        <w:t>, "</w:t>
      </w:r>
      <w:proofErr w:type="spellStart"/>
      <w:r w:rsidRPr="00046A97">
        <w:rPr>
          <w:rFonts w:ascii="Arial" w:hAnsi="Arial"/>
          <w:sz w:val="22"/>
        </w:rPr>
        <w:t>L’atelier</w:t>
      </w:r>
      <w:proofErr w:type="spellEnd"/>
      <w:r w:rsidRPr="00046A97">
        <w:rPr>
          <w:rFonts w:ascii="Arial" w:hAnsi="Arial"/>
          <w:sz w:val="22"/>
        </w:rPr>
        <w:t xml:space="preserve"> du </w:t>
      </w:r>
      <w:proofErr w:type="spellStart"/>
      <w:r w:rsidRPr="00046A97">
        <w:rPr>
          <w:rFonts w:ascii="Arial" w:hAnsi="Arial"/>
          <w:sz w:val="22"/>
        </w:rPr>
        <w:t>mercredi</w:t>
      </w:r>
      <w:proofErr w:type="spellEnd"/>
      <w:r w:rsidRPr="00046A97">
        <w:rPr>
          <w:rFonts w:ascii="Arial" w:hAnsi="Arial"/>
          <w:sz w:val="22"/>
        </w:rPr>
        <w:t xml:space="preserve">" propose des </w:t>
      </w:r>
      <w:proofErr w:type="spellStart"/>
      <w:r w:rsidRPr="00046A97">
        <w:rPr>
          <w:rFonts w:ascii="Arial" w:hAnsi="Arial"/>
          <w:sz w:val="22"/>
        </w:rPr>
        <w:t>conseils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pratiques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dans</w:t>
      </w:r>
      <w:proofErr w:type="spellEnd"/>
      <w:r w:rsidRPr="00046A97">
        <w:rPr>
          <w:rFonts w:ascii="Arial" w:hAnsi="Arial"/>
          <w:sz w:val="22"/>
        </w:rPr>
        <w:t xml:space="preserve"> des situations de </w:t>
      </w:r>
      <w:proofErr w:type="spellStart"/>
      <w:r w:rsidRPr="00046A97">
        <w:rPr>
          <w:rFonts w:ascii="Arial" w:hAnsi="Arial"/>
          <w:sz w:val="22"/>
        </w:rPr>
        <w:t>laboratoire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réelles</w:t>
      </w:r>
      <w:proofErr w:type="spellEnd"/>
      <w:r w:rsidRPr="00046A97">
        <w:rPr>
          <w:rFonts w:ascii="Arial" w:hAnsi="Arial"/>
          <w:sz w:val="22"/>
        </w:rPr>
        <w:t xml:space="preserve">. </w:t>
      </w:r>
      <w:proofErr w:type="spellStart"/>
      <w:r w:rsidRPr="00046A97">
        <w:rPr>
          <w:rFonts w:ascii="Arial" w:hAnsi="Arial"/>
          <w:sz w:val="22"/>
        </w:rPr>
        <w:t>Ces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épisodes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donnent</w:t>
      </w:r>
      <w:proofErr w:type="spellEnd"/>
      <w:r w:rsidRPr="00046A97">
        <w:rPr>
          <w:rFonts w:ascii="Arial" w:hAnsi="Arial"/>
          <w:sz w:val="22"/>
        </w:rPr>
        <w:t xml:space="preserve"> aux </w:t>
      </w:r>
      <w:proofErr w:type="spellStart"/>
      <w:r w:rsidRPr="00046A97">
        <w:rPr>
          <w:rFonts w:ascii="Arial" w:hAnsi="Arial"/>
          <w:sz w:val="22"/>
        </w:rPr>
        <w:t>techniciens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aux fabricants des </w:t>
      </w:r>
      <w:proofErr w:type="spellStart"/>
      <w:r w:rsidRPr="00046A97">
        <w:rPr>
          <w:rFonts w:ascii="Arial" w:hAnsi="Arial"/>
          <w:sz w:val="22"/>
        </w:rPr>
        <w:t>informations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précieuses</w:t>
      </w:r>
      <w:proofErr w:type="spellEnd"/>
      <w:r w:rsidRPr="00046A97">
        <w:rPr>
          <w:rFonts w:ascii="Arial" w:hAnsi="Arial"/>
          <w:sz w:val="22"/>
        </w:rPr>
        <w:t xml:space="preserve"> qui les </w:t>
      </w:r>
      <w:proofErr w:type="spellStart"/>
      <w:r w:rsidRPr="00046A97">
        <w:rPr>
          <w:rFonts w:ascii="Arial" w:hAnsi="Arial"/>
          <w:sz w:val="22"/>
        </w:rPr>
        <w:t>aideront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décider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s'ils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doivent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mettre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gadgets à </w:t>
      </w:r>
      <w:proofErr w:type="spellStart"/>
      <w:r w:rsidRPr="00046A97">
        <w:rPr>
          <w:rFonts w:ascii="Arial" w:hAnsi="Arial"/>
          <w:sz w:val="22"/>
        </w:rPr>
        <w:t>niveau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ou</w:t>
      </w:r>
      <w:proofErr w:type="spellEnd"/>
      <w:r w:rsidRPr="00046A97">
        <w:rPr>
          <w:rFonts w:ascii="Arial" w:hAnsi="Arial"/>
          <w:sz w:val="22"/>
        </w:rPr>
        <w:t xml:space="preserve"> non et </w:t>
      </w:r>
      <w:proofErr w:type="spellStart"/>
      <w:r w:rsidRPr="00046A97">
        <w:rPr>
          <w:rFonts w:ascii="Arial" w:hAnsi="Arial"/>
          <w:sz w:val="22"/>
        </w:rPr>
        <w:t>pourquoi</w:t>
      </w:r>
      <w:proofErr w:type="spellEnd"/>
      <w:r w:rsidRPr="00046A97">
        <w:rPr>
          <w:rFonts w:ascii="Arial" w:hAnsi="Arial"/>
          <w:sz w:val="22"/>
        </w:rPr>
        <w:t xml:space="preserve">. De plus, les </w:t>
      </w:r>
      <w:proofErr w:type="spellStart"/>
      <w:r w:rsidRPr="00046A97">
        <w:rPr>
          <w:rFonts w:ascii="Arial" w:hAnsi="Arial"/>
          <w:sz w:val="22"/>
        </w:rPr>
        <w:t>membres</w:t>
      </w:r>
      <w:proofErr w:type="spellEnd"/>
      <w:r w:rsidRPr="00046A97">
        <w:rPr>
          <w:rFonts w:ascii="Arial" w:hAnsi="Arial"/>
          <w:sz w:val="22"/>
        </w:rPr>
        <w:t xml:space="preserve"> de la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sont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invités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interagir</w:t>
      </w:r>
      <w:proofErr w:type="spellEnd"/>
      <w:r w:rsidRPr="00046A97">
        <w:rPr>
          <w:rFonts w:ascii="Arial" w:hAnsi="Arial"/>
          <w:sz w:val="22"/>
        </w:rPr>
        <w:t xml:space="preserve"> avec le </w:t>
      </w:r>
      <w:proofErr w:type="spellStart"/>
      <w:r w:rsidRPr="00046A97">
        <w:rPr>
          <w:rFonts w:ascii="Arial" w:hAnsi="Arial"/>
          <w:sz w:val="22"/>
        </w:rPr>
        <w:t>contenu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l’hôte</w:t>
      </w:r>
      <w:proofErr w:type="spellEnd"/>
      <w:r w:rsidRPr="00046A97">
        <w:rPr>
          <w:rFonts w:ascii="Arial" w:hAnsi="Arial"/>
          <w:sz w:val="22"/>
        </w:rPr>
        <w:t xml:space="preserve"> pour </w:t>
      </w:r>
      <w:proofErr w:type="spellStart"/>
      <w:r w:rsidRPr="00046A97">
        <w:rPr>
          <w:rFonts w:ascii="Arial" w:hAnsi="Arial"/>
          <w:sz w:val="22"/>
        </w:rPr>
        <w:t>mieux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comprendre</w:t>
      </w:r>
      <w:proofErr w:type="spellEnd"/>
      <w:r w:rsidRPr="00046A97">
        <w:rPr>
          <w:rFonts w:ascii="Arial" w:hAnsi="Arial"/>
          <w:sz w:val="22"/>
        </w:rPr>
        <w:t xml:space="preserve"> les </w:t>
      </w:r>
      <w:proofErr w:type="spellStart"/>
      <w:r w:rsidRPr="00046A97">
        <w:rPr>
          <w:rFonts w:ascii="Arial" w:hAnsi="Arial"/>
          <w:sz w:val="22"/>
        </w:rPr>
        <w:t>outils</w:t>
      </w:r>
      <w:proofErr w:type="spellEnd"/>
      <w:r w:rsidRPr="00046A97">
        <w:rPr>
          <w:rFonts w:ascii="Arial" w:hAnsi="Arial"/>
          <w:sz w:val="22"/>
        </w:rPr>
        <w:t xml:space="preserve"> et les concepts </w:t>
      </w:r>
      <w:proofErr w:type="spellStart"/>
      <w:r w:rsidRPr="00046A97">
        <w:rPr>
          <w:rFonts w:ascii="Arial" w:hAnsi="Arial"/>
          <w:sz w:val="22"/>
        </w:rPr>
        <w:t>abordés</w:t>
      </w:r>
      <w:proofErr w:type="spellEnd"/>
      <w:r w:rsidRPr="00046A97">
        <w:rPr>
          <w:rFonts w:ascii="Arial" w:hAnsi="Arial"/>
          <w:sz w:val="22"/>
        </w:rPr>
        <w:t xml:space="preserve">. </w:t>
      </w:r>
      <w:proofErr w:type="spellStart"/>
      <w:r w:rsidRPr="00046A97">
        <w:rPr>
          <w:rFonts w:ascii="Arial" w:hAnsi="Arial"/>
          <w:sz w:val="22"/>
        </w:rPr>
        <w:t>Dans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l’un</w:t>
      </w:r>
      <w:proofErr w:type="spell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épisodes</w:t>
      </w:r>
      <w:proofErr w:type="spellEnd"/>
      <w:r w:rsidRPr="00046A97">
        <w:rPr>
          <w:rFonts w:ascii="Arial" w:hAnsi="Arial"/>
          <w:sz w:val="22"/>
        </w:rPr>
        <w:t xml:space="preserve"> les plus </w:t>
      </w:r>
      <w:proofErr w:type="spellStart"/>
      <w:r w:rsidRPr="00046A97">
        <w:rPr>
          <w:rFonts w:ascii="Arial" w:hAnsi="Arial"/>
          <w:sz w:val="22"/>
        </w:rPr>
        <w:t>appréciés</w:t>
      </w:r>
      <w:proofErr w:type="spellEnd"/>
      <w:r w:rsidRPr="00046A97">
        <w:rPr>
          <w:rFonts w:ascii="Arial" w:hAnsi="Arial"/>
          <w:sz w:val="22"/>
        </w:rPr>
        <w:t xml:space="preserve"> de "</w:t>
      </w:r>
      <w:proofErr w:type="spellStart"/>
      <w:r w:rsidRPr="00046A97">
        <w:rPr>
          <w:rFonts w:ascii="Arial" w:hAnsi="Arial"/>
          <w:sz w:val="22"/>
        </w:rPr>
        <w:t>L’atelier</w:t>
      </w:r>
      <w:proofErr w:type="spellEnd"/>
      <w:r w:rsidRPr="00046A97">
        <w:rPr>
          <w:rFonts w:ascii="Arial" w:hAnsi="Arial"/>
          <w:sz w:val="22"/>
        </w:rPr>
        <w:t xml:space="preserve"> du </w:t>
      </w:r>
      <w:proofErr w:type="spellStart"/>
      <w:r w:rsidRPr="00046A97">
        <w:rPr>
          <w:rFonts w:ascii="Arial" w:hAnsi="Arial"/>
          <w:sz w:val="22"/>
        </w:rPr>
        <w:t>mercredi</w:t>
      </w:r>
      <w:proofErr w:type="spellEnd"/>
      <w:r w:rsidRPr="00046A97">
        <w:rPr>
          <w:rFonts w:ascii="Arial" w:hAnsi="Arial"/>
          <w:sz w:val="22"/>
        </w:rPr>
        <w:t xml:space="preserve">", James </w:t>
      </w:r>
      <w:proofErr w:type="spellStart"/>
      <w:r w:rsidRPr="00046A97">
        <w:rPr>
          <w:rFonts w:ascii="Arial" w:hAnsi="Arial"/>
          <w:sz w:val="22"/>
        </w:rPr>
        <w:t>passe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en</w:t>
      </w:r>
      <w:proofErr w:type="spellEnd"/>
      <w:r w:rsidRPr="00046A97">
        <w:rPr>
          <w:rFonts w:ascii="Arial" w:hAnsi="Arial"/>
          <w:sz w:val="22"/>
        </w:rPr>
        <w:t xml:space="preserve"> revue les </w:t>
      </w:r>
      <w:proofErr w:type="spellStart"/>
      <w:r w:rsidRPr="00046A97">
        <w:rPr>
          <w:rFonts w:ascii="Arial" w:hAnsi="Arial"/>
          <w:sz w:val="22"/>
        </w:rPr>
        <w:t>facteurs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prendre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en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compte</w:t>
      </w:r>
      <w:proofErr w:type="spellEnd"/>
      <w:r w:rsidRPr="00046A97">
        <w:rPr>
          <w:rFonts w:ascii="Arial" w:hAnsi="Arial"/>
          <w:sz w:val="22"/>
        </w:rPr>
        <w:t xml:space="preserve"> pour </w:t>
      </w:r>
      <w:proofErr w:type="spellStart"/>
      <w:r w:rsidRPr="00046A97">
        <w:rPr>
          <w:rFonts w:ascii="Arial" w:hAnsi="Arial"/>
          <w:sz w:val="22"/>
        </w:rPr>
        <w:t>mettre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niveau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une</w:t>
      </w:r>
      <w:proofErr w:type="spellEnd"/>
      <w:r w:rsidRPr="00046A97">
        <w:rPr>
          <w:rFonts w:ascii="Arial" w:hAnsi="Arial"/>
          <w:sz w:val="22"/>
        </w:rPr>
        <w:t xml:space="preserve"> station de </w:t>
      </w:r>
      <w:proofErr w:type="spellStart"/>
      <w:r w:rsidRPr="00046A97">
        <w:rPr>
          <w:rFonts w:ascii="Arial" w:hAnsi="Arial"/>
          <w:sz w:val="22"/>
        </w:rPr>
        <w:t>soudage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donne</w:t>
      </w:r>
      <w:proofErr w:type="spell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conseils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pratiques</w:t>
      </w:r>
      <w:proofErr w:type="spellEnd"/>
      <w:r w:rsidRPr="00046A97">
        <w:rPr>
          <w:rFonts w:ascii="Arial" w:hAnsi="Arial"/>
          <w:sz w:val="22"/>
        </w:rPr>
        <w:t xml:space="preserve"> sur </w:t>
      </w:r>
      <w:proofErr w:type="spellStart"/>
      <w:r w:rsidRPr="00046A97">
        <w:rPr>
          <w:rFonts w:ascii="Arial" w:hAnsi="Arial"/>
          <w:sz w:val="22"/>
        </w:rPr>
        <w:t>l’entretien</w:t>
      </w:r>
      <w:proofErr w:type="spell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embouts</w:t>
      </w:r>
      <w:proofErr w:type="spellEnd"/>
      <w:r w:rsidRPr="00046A97">
        <w:rPr>
          <w:rFonts w:ascii="Arial" w:hAnsi="Arial"/>
          <w:sz w:val="22"/>
        </w:rPr>
        <w:t xml:space="preserve"> de </w:t>
      </w:r>
      <w:proofErr w:type="spellStart"/>
      <w:r w:rsidRPr="00046A97">
        <w:rPr>
          <w:rFonts w:ascii="Arial" w:hAnsi="Arial"/>
          <w:sz w:val="22"/>
        </w:rPr>
        <w:t>soudure</w:t>
      </w:r>
      <w:proofErr w:type="spellEnd"/>
      <w:r w:rsidRPr="00046A97">
        <w:rPr>
          <w:rFonts w:ascii="Arial" w:hAnsi="Arial"/>
          <w:sz w:val="22"/>
        </w:rPr>
        <w:t xml:space="preserve"> qui </w:t>
      </w:r>
      <w:proofErr w:type="spellStart"/>
      <w:r w:rsidRPr="00046A97">
        <w:rPr>
          <w:rFonts w:ascii="Arial" w:hAnsi="Arial"/>
          <w:sz w:val="22"/>
        </w:rPr>
        <w:t>prolongeront</w:t>
      </w:r>
      <w:proofErr w:type="spellEnd"/>
      <w:r w:rsidRPr="00046A97">
        <w:rPr>
          <w:rFonts w:ascii="Arial" w:hAnsi="Arial"/>
          <w:sz w:val="22"/>
        </w:rPr>
        <w:t xml:space="preserve"> la </w:t>
      </w:r>
      <w:proofErr w:type="spellStart"/>
      <w:r w:rsidRPr="00046A97">
        <w:rPr>
          <w:rFonts w:ascii="Arial" w:hAnsi="Arial"/>
          <w:sz w:val="22"/>
        </w:rPr>
        <w:t>durée</w:t>
      </w:r>
      <w:proofErr w:type="spellEnd"/>
      <w:r w:rsidRPr="00046A97">
        <w:rPr>
          <w:rFonts w:ascii="Arial" w:hAnsi="Arial"/>
          <w:sz w:val="22"/>
        </w:rPr>
        <w:t xml:space="preserve"> de vie de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outils</w:t>
      </w:r>
      <w:proofErr w:type="spellEnd"/>
      <w:r w:rsidRPr="00046A97">
        <w:rPr>
          <w:rFonts w:ascii="Arial" w:hAnsi="Arial"/>
          <w:sz w:val="22"/>
        </w:rPr>
        <w:t>.</w:t>
      </w: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  <w:r w:rsidRPr="00046A97">
        <w:rPr>
          <w:rFonts w:ascii="Arial" w:hAnsi="Arial"/>
          <w:sz w:val="22"/>
        </w:rPr>
        <w:t xml:space="preserve">element14, première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spécifiquement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conçue</w:t>
      </w:r>
      <w:proofErr w:type="spellEnd"/>
      <w:r w:rsidRPr="00046A97">
        <w:rPr>
          <w:rFonts w:ascii="Arial" w:hAnsi="Arial"/>
          <w:sz w:val="22"/>
        </w:rPr>
        <w:t xml:space="preserve"> pour les </w:t>
      </w:r>
      <w:proofErr w:type="spellStart"/>
      <w:r w:rsidRPr="00046A97">
        <w:rPr>
          <w:rFonts w:ascii="Arial" w:hAnsi="Arial"/>
          <w:sz w:val="22"/>
        </w:rPr>
        <w:t>techniciens</w:t>
      </w:r>
      <w:proofErr w:type="spellEnd"/>
      <w:r w:rsidRPr="00046A97">
        <w:rPr>
          <w:rFonts w:ascii="Arial" w:hAnsi="Arial"/>
          <w:sz w:val="22"/>
        </w:rPr>
        <w:t xml:space="preserve">, les fabricants </w:t>
      </w:r>
      <w:proofErr w:type="gramStart"/>
      <w:r w:rsidRPr="00046A97">
        <w:rPr>
          <w:rFonts w:ascii="Arial" w:hAnsi="Arial"/>
          <w:sz w:val="22"/>
        </w:rPr>
        <w:t>et</w:t>
      </w:r>
      <w:proofErr w:type="gramEnd"/>
      <w:r w:rsidRPr="00046A97">
        <w:rPr>
          <w:rFonts w:ascii="Arial" w:hAnsi="Arial"/>
          <w:sz w:val="22"/>
        </w:rPr>
        <w:t xml:space="preserve"> les </w:t>
      </w:r>
      <w:proofErr w:type="spellStart"/>
      <w:r w:rsidRPr="00046A97">
        <w:rPr>
          <w:rFonts w:ascii="Arial" w:hAnsi="Arial"/>
          <w:sz w:val="22"/>
        </w:rPr>
        <w:t>passionnés</w:t>
      </w:r>
      <w:proofErr w:type="spellEnd"/>
      <w:r w:rsidRPr="00046A97">
        <w:rPr>
          <w:rFonts w:ascii="Arial" w:hAnsi="Arial"/>
          <w:sz w:val="22"/>
        </w:rPr>
        <w:t xml:space="preserve">, </w:t>
      </w:r>
      <w:proofErr w:type="spellStart"/>
      <w:r w:rsidRPr="00046A97">
        <w:rPr>
          <w:rFonts w:ascii="Arial" w:hAnsi="Arial"/>
          <w:sz w:val="22"/>
        </w:rPr>
        <w:t>offre</w:t>
      </w:r>
      <w:proofErr w:type="spellEnd"/>
      <w:r w:rsidRPr="00046A97">
        <w:rPr>
          <w:rFonts w:ascii="Arial" w:hAnsi="Arial"/>
          <w:sz w:val="22"/>
        </w:rPr>
        <w:t xml:space="preserve"> de </w:t>
      </w:r>
      <w:proofErr w:type="spellStart"/>
      <w:r w:rsidRPr="00046A97">
        <w:rPr>
          <w:rFonts w:ascii="Arial" w:hAnsi="Arial"/>
          <w:sz w:val="22"/>
        </w:rPr>
        <w:t>nombreux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avantages</w:t>
      </w:r>
      <w:proofErr w:type="spellEnd"/>
      <w:r w:rsidRPr="00046A97">
        <w:rPr>
          <w:rFonts w:ascii="Arial" w:hAnsi="Arial"/>
          <w:sz w:val="22"/>
        </w:rPr>
        <w:t xml:space="preserve"> à </w:t>
      </w:r>
      <w:proofErr w:type="spellStart"/>
      <w:r w:rsidRPr="00046A97">
        <w:rPr>
          <w:rFonts w:ascii="Arial" w:hAnsi="Arial"/>
          <w:sz w:val="22"/>
        </w:rPr>
        <w:t>ses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membres</w:t>
      </w:r>
      <w:proofErr w:type="spellEnd"/>
      <w:r w:rsidRPr="00046A97">
        <w:rPr>
          <w:rFonts w:ascii="Arial" w:hAnsi="Arial"/>
          <w:sz w:val="22"/>
        </w:rPr>
        <w:t xml:space="preserve">, pour les aider à </w:t>
      </w:r>
      <w:proofErr w:type="spellStart"/>
      <w:r w:rsidRPr="00046A97">
        <w:rPr>
          <w:rFonts w:ascii="Arial" w:hAnsi="Arial"/>
          <w:sz w:val="22"/>
        </w:rPr>
        <w:t>développer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connaissances</w:t>
      </w:r>
      <w:proofErr w:type="spellEnd"/>
      <w:r w:rsidRPr="00046A97">
        <w:rPr>
          <w:rFonts w:ascii="Arial" w:hAnsi="Arial"/>
          <w:sz w:val="22"/>
        </w:rPr>
        <w:t xml:space="preserve"> et </w:t>
      </w:r>
      <w:proofErr w:type="spellStart"/>
      <w:r w:rsidRPr="00046A97">
        <w:rPr>
          <w:rFonts w:ascii="Arial" w:hAnsi="Arial"/>
          <w:sz w:val="22"/>
        </w:rPr>
        <w:t>leurs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compétences</w:t>
      </w:r>
      <w:proofErr w:type="spellEnd"/>
      <w:r w:rsidRPr="00046A97">
        <w:rPr>
          <w:rFonts w:ascii="Arial" w:hAnsi="Arial"/>
          <w:sz w:val="22"/>
        </w:rPr>
        <w:t xml:space="preserve">. element14 fait </w:t>
      </w:r>
      <w:proofErr w:type="spellStart"/>
      <w:r w:rsidRPr="00046A97">
        <w:rPr>
          <w:rFonts w:ascii="Arial" w:hAnsi="Arial"/>
          <w:sz w:val="22"/>
        </w:rPr>
        <w:t>partie</w:t>
      </w:r>
      <w:proofErr w:type="spellEnd"/>
      <w:r w:rsidRPr="00046A97">
        <w:rPr>
          <w:rFonts w:ascii="Arial" w:hAnsi="Arial"/>
          <w:sz w:val="22"/>
        </w:rPr>
        <w:t xml:space="preserve"> de Farnell, an Avnet company, et </w:t>
      </w:r>
      <w:proofErr w:type="spellStart"/>
      <w:r w:rsidRPr="00046A97">
        <w:rPr>
          <w:rFonts w:ascii="Arial" w:hAnsi="Arial"/>
          <w:sz w:val="22"/>
        </w:rPr>
        <w:t>donne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accès</w:t>
      </w:r>
      <w:proofErr w:type="spellEnd"/>
      <w:r w:rsidRPr="00046A97">
        <w:rPr>
          <w:rFonts w:ascii="Arial" w:hAnsi="Arial"/>
          <w:sz w:val="22"/>
        </w:rPr>
        <w:t xml:space="preserve"> à des </w:t>
      </w:r>
      <w:proofErr w:type="spellStart"/>
      <w:r w:rsidRPr="00046A97">
        <w:rPr>
          <w:rFonts w:ascii="Arial" w:hAnsi="Arial"/>
          <w:sz w:val="22"/>
        </w:rPr>
        <w:t>ressources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offrant</w:t>
      </w:r>
      <w:proofErr w:type="spellEnd"/>
      <w:r w:rsidRPr="00046A97">
        <w:rPr>
          <w:rFonts w:ascii="Arial" w:hAnsi="Arial"/>
          <w:sz w:val="22"/>
        </w:rPr>
        <w:t xml:space="preserve"> des </w:t>
      </w:r>
      <w:proofErr w:type="spellStart"/>
      <w:r w:rsidRPr="00046A97">
        <w:rPr>
          <w:rFonts w:ascii="Arial" w:hAnsi="Arial"/>
          <w:sz w:val="22"/>
        </w:rPr>
        <w:t>informations</w:t>
      </w:r>
      <w:proofErr w:type="spellEnd"/>
      <w:r w:rsidRPr="00046A97">
        <w:rPr>
          <w:rFonts w:ascii="Arial" w:hAnsi="Arial"/>
          <w:sz w:val="22"/>
        </w:rPr>
        <w:t xml:space="preserve"> sur </w:t>
      </w:r>
      <w:proofErr w:type="spellStart"/>
      <w:r w:rsidRPr="00046A97">
        <w:rPr>
          <w:rFonts w:ascii="Arial" w:hAnsi="Arial"/>
          <w:sz w:val="22"/>
        </w:rPr>
        <w:t>plusieurs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outils</w:t>
      </w:r>
      <w:proofErr w:type="spellEnd"/>
      <w:r w:rsidRPr="00046A97">
        <w:rPr>
          <w:rFonts w:ascii="Arial" w:hAnsi="Arial"/>
          <w:sz w:val="22"/>
        </w:rPr>
        <w:t xml:space="preserve"> de </w:t>
      </w:r>
      <w:proofErr w:type="spellStart"/>
      <w:r w:rsidRPr="00046A97">
        <w:rPr>
          <w:rFonts w:ascii="Arial" w:hAnsi="Arial"/>
          <w:sz w:val="22"/>
        </w:rPr>
        <w:t>développement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récents</w:t>
      </w:r>
      <w:proofErr w:type="spellEnd"/>
      <w:r w:rsidRPr="00046A97">
        <w:rPr>
          <w:rFonts w:ascii="Arial" w:hAnsi="Arial"/>
          <w:sz w:val="22"/>
        </w:rPr>
        <w:t xml:space="preserve">, des </w:t>
      </w:r>
      <w:proofErr w:type="spellStart"/>
      <w:r w:rsidRPr="00046A97">
        <w:rPr>
          <w:rFonts w:ascii="Arial" w:hAnsi="Arial"/>
          <w:sz w:val="22"/>
        </w:rPr>
        <w:t>informations</w:t>
      </w:r>
      <w:proofErr w:type="spellEnd"/>
      <w:r w:rsidRPr="00046A97">
        <w:rPr>
          <w:rFonts w:ascii="Arial" w:hAnsi="Arial"/>
          <w:sz w:val="22"/>
        </w:rPr>
        <w:t xml:space="preserve"> techniques de </w:t>
      </w:r>
      <w:proofErr w:type="spellStart"/>
      <w:r w:rsidRPr="00046A97">
        <w:rPr>
          <w:rFonts w:ascii="Arial" w:hAnsi="Arial"/>
          <w:sz w:val="22"/>
        </w:rPr>
        <w:t>fournisseurs</w:t>
      </w:r>
      <w:proofErr w:type="spellEnd"/>
      <w:r w:rsidRPr="00046A97">
        <w:rPr>
          <w:rFonts w:ascii="Arial" w:hAnsi="Arial"/>
          <w:sz w:val="22"/>
        </w:rPr>
        <w:t xml:space="preserve">, des discussions </w:t>
      </w:r>
      <w:proofErr w:type="spellStart"/>
      <w:r w:rsidRPr="00046A97">
        <w:rPr>
          <w:rFonts w:ascii="Arial" w:hAnsi="Arial"/>
          <w:sz w:val="22"/>
        </w:rPr>
        <w:t>communautaires</w:t>
      </w:r>
      <w:proofErr w:type="spellEnd"/>
      <w:r w:rsidRPr="00046A97">
        <w:rPr>
          <w:rFonts w:ascii="Arial" w:hAnsi="Arial"/>
          <w:sz w:val="22"/>
        </w:rPr>
        <w:t xml:space="preserve">, des </w:t>
      </w:r>
      <w:proofErr w:type="spellStart"/>
      <w:r w:rsidRPr="00046A97">
        <w:rPr>
          <w:rFonts w:ascii="Arial" w:hAnsi="Arial"/>
          <w:sz w:val="22"/>
        </w:rPr>
        <w:t>webinaires</w:t>
      </w:r>
      <w:proofErr w:type="spellEnd"/>
      <w:r w:rsidRPr="00046A97">
        <w:rPr>
          <w:rFonts w:ascii="Arial" w:hAnsi="Arial"/>
          <w:sz w:val="22"/>
        </w:rPr>
        <w:t xml:space="preserve">, </w:t>
      </w:r>
      <w:proofErr w:type="spellStart"/>
      <w:r w:rsidRPr="00046A97">
        <w:rPr>
          <w:rFonts w:ascii="Arial" w:hAnsi="Arial"/>
          <w:sz w:val="22"/>
        </w:rPr>
        <w:t>ainsi</w:t>
      </w:r>
      <w:proofErr w:type="spellEnd"/>
      <w:r w:rsidRPr="00046A97">
        <w:rPr>
          <w:rFonts w:ascii="Arial" w:hAnsi="Arial"/>
          <w:sz w:val="22"/>
        </w:rPr>
        <w:t xml:space="preserve"> que des discussions </w:t>
      </w:r>
      <w:proofErr w:type="spellStart"/>
      <w:r w:rsidRPr="00046A97">
        <w:rPr>
          <w:rFonts w:ascii="Arial" w:hAnsi="Arial"/>
          <w:sz w:val="22"/>
        </w:rPr>
        <w:t>en</w:t>
      </w:r>
      <w:proofErr w:type="spellEnd"/>
      <w:r w:rsidRPr="00046A97">
        <w:rPr>
          <w:rFonts w:ascii="Arial" w:hAnsi="Arial"/>
          <w:sz w:val="22"/>
        </w:rPr>
        <w:t xml:space="preserve"> direct avec </w:t>
      </w:r>
      <w:proofErr w:type="spellStart"/>
      <w:r w:rsidRPr="00046A97">
        <w:rPr>
          <w:rFonts w:ascii="Arial" w:hAnsi="Arial"/>
          <w:sz w:val="22"/>
        </w:rPr>
        <w:t>l’équipe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d'assistance</w:t>
      </w:r>
      <w:proofErr w:type="spellEnd"/>
      <w:r w:rsidRPr="00046A97">
        <w:rPr>
          <w:rFonts w:ascii="Arial" w:hAnsi="Arial"/>
          <w:sz w:val="22"/>
        </w:rPr>
        <w:t xml:space="preserve"> d’element14. </w:t>
      </w: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</w:p>
    <w:p w:rsidR="00046A97" w:rsidRPr="00046A97" w:rsidRDefault="00046A97" w:rsidP="00046A97">
      <w:pPr>
        <w:spacing w:after="0"/>
        <w:rPr>
          <w:rFonts w:ascii="Arial" w:hAnsi="Arial" w:cs="Arial"/>
          <w:sz w:val="22"/>
        </w:rPr>
      </w:pPr>
      <w:r w:rsidRPr="00046A97">
        <w:rPr>
          <w:rFonts w:ascii="Arial" w:hAnsi="Arial"/>
          <w:sz w:val="22"/>
        </w:rPr>
        <w:t xml:space="preserve">Du nouveau </w:t>
      </w:r>
      <w:proofErr w:type="spellStart"/>
      <w:r w:rsidRPr="00046A97">
        <w:rPr>
          <w:rFonts w:ascii="Arial" w:hAnsi="Arial"/>
          <w:sz w:val="22"/>
        </w:rPr>
        <w:t>contenu</w:t>
      </w:r>
      <w:proofErr w:type="spellEnd"/>
      <w:r w:rsidRPr="00046A97">
        <w:rPr>
          <w:rFonts w:ascii="Arial" w:hAnsi="Arial"/>
          <w:sz w:val="22"/>
        </w:rPr>
        <w:t xml:space="preserve"> sera </w:t>
      </w:r>
      <w:proofErr w:type="spellStart"/>
      <w:r w:rsidRPr="00046A97">
        <w:rPr>
          <w:rFonts w:ascii="Arial" w:hAnsi="Arial"/>
          <w:sz w:val="22"/>
        </w:rPr>
        <w:t>présenté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une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fois</w:t>
      </w:r>
      <w:proofErr w:type="spellEnd"/>
      <w:r w:rsidRPr="00046A97">
        <w:rPr>
          <w:rFonts w:ascii="Arial" w:hAnsi="Arial"/>
          <w:sz w:val="22"/>
        </w:rPr>
        <w:t xml:space="preserve"> par </w:t>
      </w:r>
      <w:proofErr w:type="spellStart"/>
      <w:r w:rsidRPr="00046A97">
        <w:rPr>
          <w:rFonts w:ascii="Arial" w:hAnsi="Arial"/>
          <w:sz w:val="22"/>
        </w:rPr>
        <w:t>semaine</w:t>
      </w:r>
      <w:proofErr w:type="spellEnd"/>
      <w:r w:rsidRPr="00046A97">
        <w:rPr>
          <w:rFonts w:ascii="Arial" w:hAnsi="Arial"/>
          <w:sz w:val="22"/>
        </w:rPr>
        <w:t xml:space="preserve">. Pour </w:t>
      </w:r>
      <w:proofErr w:type="spellStart"/>
      <w:r w:rsidRPr="00046A97">
        <w:rPr>
          <w:rFonts w:ascii="Arial" w:hAnsi="Arial"/>
          <w:sz w:val="22"/>
        </w:rPr>
        <w:t>en</w:t>
      </w:r>
      <w:proofErr w:type="spellEnd"/>
      <w:r w:rsidRPr="00046A97">
        <w:rPr>
          <w:rFonts w:ascii="Arial" w:hAnsi="Arial"/>
          <w:sz w:val="22"/>
        </w:rPr>
        <w:t xml:space="preserve"> savoir plus </w:t>
      </w:r>
      <w:proofErr w:type="spellStart"/>
      <w:r w:rsidRPr="00046A97">
        <w:rPr>
          <w:rFonts w:ascii="Arial" w:hAnsi="Arial"/>
          <w:sz w:val="22"/>
        </w:rPr>
        <w:t>ou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spellStart"/>
      <w:r w:rsidRPr="00046A97">
        <w:rPr>
          <w:rFonts w:ascii="Arial" w:hAnsi="Arial"/>
          <w:sz w:val="22"/>
        </w:rPr>
        <w:t>voir</w:t>
      </w:r>
      <w:proofErr w:type="spellEnd"/>
      <w:r w:rsidRPr="00046A97">
        <w:rPr>
          <w:rFonts w:ascii="Arial" w:hAnsi="Arial"/>
          <w:sz w:val="22"/>
        </w:rPr>
        <w:t xml:space="preserve"> la </w:t>
      </w:r>
      <w:proofErr w:type="spellStart"/>
      <w:r w:rsidRPr="00046A97">
        <w:rPr>
          <w:rFonts w:ascii="Arial" w:hAnsi="Arial"/>
          <w:sz w:val="22"/>
        </w:rPr>
        <w:t>série</w:t>
      </w:r>
      <w:proofErr w:type="spellEnd"/>
      <w:r w:rsidRPr="00046A97">
        <w:rPr>
          <w:rFonts w:ascii="Arial" w:hAnsi="Arial"/>
          <w:sz w:val="22"/>
        </w:rPr>
        <w:t xml:space="preserve"> "</w:t>
      </w:r>
      <w:proofErr w:type="spellStart"/>
      <w:r w:rsidRPr="00046A97">
        <w:rPr>
          <w:rFonts w:ascii="Arial" w:hAnsi="Arial"/>
          <w:sz w:val="22"/>
        </w:rPr>
        <w:t>L’atelier</w:t>
      </w:r>
      <w:proofErr w:type="spellEnd"/>
      <w:r w:rsidRPr="00046A97">
        <w:rPr>
          <w:rFonts w:ascii="Arial" w:hAnsi="Arial"/>
          <w:sz w:val="22"/>
        </w:rPr>
        <w:t xml:space="preserve"> du </w:t>
      </w:r>
      <w:proofErr w:type="spellStart"/>
      <w:r w:rsidRPr="00046A97">
        <w:rPr>
          <w:rFonts w:ascii="Arial" w:hAnsi="Arial"/>
          <w:sz w:val="22"/>
        </w:rPr>
        <w:t>mercredi</w:t>
      </w:r>
      <w:proofErr w:type="spellEnd"/>
      <w:r w:rsidRPr="00046A97">
        <w:rPr>
          <w:rFonts w:ascii="Arial" w:hAnsi="Arial"/>
          <w:sz w:val="22"/>
        </w:rPr>
        <w:t xml:space="preserve">" de la </w:t>
      </w:r>
      <w:proofErr w:type="spellStart"/>
      <w:r w:rsidRPr="00046A97">
        <w:rPr>
          <w:rFonts w:ascii="Arial" w:hAnsi="Arial"/>
          <w:sz w:val="22"/>
        </w:rPr>
        <w:t>communauté</w:t>
      </w:r>
      <w:proofErr w:type="spellEnd"/>
      <w:r w:rsidRPr="00046A97">
        <w:rPr>
          <w:rFonts w:ascii="Arial" w:hAnsi="Arial"/>
          <w:sz w:val="22"/>
        </w:rPr>
        <w:t xml:space="preserve"> element14, </w:t>
      </w:r>
      <w:proofErr w:type="spellStart"/>
      <w:r w:rsidRPr="00046A97">
        <w:rPr>
          <w:rFonts w:ascii="Arial" w:hAnsi="Arial"/>
          <w:sz w:val="22"/>
        </w:rPr>
        <w:t>allez</w:t>
      </w:r>
      <w:proofErr w:type="spellEnd"/>
      <w:r w:rsidRPr="00046A97">
        <w:rPr>
          <w:rFonts w:ascii="Arial" w:hAnsi="Arial"/>
          <w:sz w:val="22"/>
        </w:rPr>
        <w:t xml:space="preserve"> </w:t>
      </w:r>
      <w:proofErr w:type="gramStart"/>
      <w:r w:rsidRPr="00046A97">
        <w:rPr>
          <w:rFonts w:ascii="Arial" w:hAnsi="Arial"/>
          <w:sz w:val="22"/>
        </w:rPr>
        <w:t>sur :</w:t>
      </w:r>
      <w:proofErr w:type="gramEnd"/>
      <w:r w:rsidRPr="00046A97">
        <w:rPr>
          <w:rFonts w:ascii="Arial" w:hAnsi="Arial"/>
          <w:sz w:val="22"/>
        </w:rPr>
        <w:t xml:space="preserve"> </w:t>
      </w:r>
      <w:hyperlink r:id="rId7" w:history="1">
        <w:r w:rsidRPr="00046A97">
          <w:rPr>
            <w:rStyle w:val="Hyperlink"/>
            <w:rFonts w:ascii="Arial" w:hAnsi="Arial"/>
            <w:sz w:val="22"/>
          </w:rPr>
          <w:t>https://www.element14.com/community/community/element14-presents/workbenchwednesdays</w:t>
        </w:r>
      </w:hyperlink>
      <w:r w:rsidRPr="00046A97">
        <w:rPr>
          <w:rFonts w:ascii="Arial" w:hAnsi="Arial"/>
          <w:sz w:val="22"/>
        </w:rPr>
        <w:t>.</w:t>
      </w:r>
    </w:p>
    <w:p w:rsidR="00046A97" w:rsidRPr="00046A97" w:rsidRDefault="00046A97" w:rsidP="00046A97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sz w:val="22"/>
          <w:lang w:val="fr-FR" w:eastAsia="en-US" w:bidi="ar-SA"/>
        </w:rPr>
      </w:pPr>
    </w:p>
    <w:p w:rsidR="00046A97" w:rsidRPr="00046A97" w:rsidRDefault="00046A97" w:rsidP="00046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046A97">
        <w:rPr>
          <w:rFonts w:ascii="Arial" w:hAnsi="Arial"/>
          <w:b/>
          <w:bCs/>
          <w:sz w:val="22"/>
        </w:rPr>
        <w:lastRenderedPageBreak/>
        <w:t>**Fin**</w:t>
      </w:r>
    </w:p>
    <w:p w:rsidR="00046A97" w:rsidRPr="00046A97" w:rsidRDefault="00046A97" w:rsidP="00046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046A97" w:rsidRPr="00046A97" w:rsidRDefault="00046A97" w:rsidP="00046A97">
      <w:pPr>
        <w:rPr>
          <w:rFonts w:ascii="Arial" w:hAnsi="Arial" w:cs="Arial"/>
          <w:b/>
          <w:u w:val="single"/>
        </w:rPr>
      </w:pPr>
      <w:r w:rsidRPr="00046A97">
        <w:rPr>
          <w:rFonts w:ascii="Arial" w:hAnsi="Arial"/>
          <w:b/>
          <w:u w:val="single"/>
        </w:rPr>
        <w:t xml:space="preserve">Notes aux </w:t>
      </w:r>
      <w:proofErr w:type="spellStart"/>
      <w:r w:rsidRPr="00046A97">
        <w:rPr>
          <w:rFonts w:ascii="Arial" w:hAnsi="Arial"/>
          <w:b/>
          <w:u w:val="single"/>
        </w:rPr>
        <w:t>rédacteurs</w:t>
      </w:r>
      <w:proofErr w:type="spellEnd"/>
    </w:p>
    <w:p w:rsidR="00046A97" w:rsidRPr="00046A97" w:rsidRDefault="00046A97" w:rsidP="00046A97">
      <w:pPr>
        <w:rPr>
          <w:rFonts w:ascii="Arial" w:hAnsi="Arial" w:cs="Arial"/>
        </w:rPr>
      </w:pPr>
      <w:proofErr w:type="spellStart"/>
      <w:r w:rsidRPr="00046A97">
        <w:rPr>
          <w:rFonts w:ascii="Arial" w:hAnsi="Arial"/>
        </w:rPr>
        <w:t>Vous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trouverez</w:t>
      </w:r>
      <w:proofErr w:type="spellEnd"/>
      <w:r w:rsidRPr="00046A97">
        <w:rPr>
          <w:rFonts w:ascii="Arial" w:hAnsi="Arial"/>
        </w:rPr>
        <w:t xml:space="preserve"> plus de </w:t>
      </w:r>
      <w:proofErr w:type="spellStart"/>
      <w:r w:rsidRPr="00046A97">
        <w:rPr>
          <w:rFonts w:ascii="Arial" w:hAnsi="Arial"/>
        </w:rPr>
        <w:t>détails</w:t>
      </w:r>
      <w:proofErr w:type="spellEnd"/>
      <w:r w:rsidRPr="00046A97">
        <w:rPr>
          <w:rFonts w:ascii="Arial" w:hAnsi="Arial"/>
        </w:rPr>
        <w:t xml:space="preserve"> et </w:t>
      </w:r>
      <w:proofErr w:type="spellStart"/>
      <w:r w:rsidRPr="00046A97">
        <w:rPr>
          <w:rFonts w:ascii="Arial" w:hAnsi="Arial"/>
        </w:rPr>
        <w:t>d’images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associées</w:t>
      </w:r>
      <w:proofErr w:type="spellEnd"/>
      <w:r w:rsidRPr="00046A97">
        <w:rPr>
          <w:rFonts w:ascii="Arial" w:hAnsi="Arial"/>
        </w:rPr>
        <w:t xml:space="preserve"> à </w:t>
      </w:r>
      <w:proofErr w:type="spellStart"/>
      <w:r w:rsidRPr="00046A97">
        <w:rPr>
          <w:rFonts w:ascii="Arial" w:hAnsi="Arial"/>
        </w:rPr>
        <w:t>ce</w:t>
      </w:r>
      <w:proofErr w:type="spellEnd"/>
      <w:r w:rsidRPr="00046A97">
        <w:rPr>
          <w:rFonts w:ascii="Arial" w:hAnsi="Arial"/>
        </w:rPr>
        <w:t xml:space="preserve"> communiqué de </w:t>
      </w:r>
      <w:proofErr w:type="spellStart"/>
      <w:r w:rsidRPr="00046A97">
        <w:rPr>
          <w:rFonts w:ascii="Arial" w:hAnsi="Arial"/>
        </w:rPr>
        <w:t>presse</w:t>
      </w:r>
      <w:proofErr w:type="spellEnd"/>
      <w:r w:rsidRPr="00046A97">
        <w:rPr>
          <w:rFonts w:ascii="Arial" w:hAnsi="Arial"/>
        </w:rPr>
        <w:t xml:space="preserve"> sur </w:t>
      </w:r>
      <w:proofErr w:type="spellStart"/>
      <w:r w:rsidRPr="00046A97">
        <w:rPr>
          <w:rFonts w:ascii="Arial" w:hAnsi="Arial"/>
        </w:rPr>
        <w:t>notre</w:t>
      </w:r>
      <w:proofErr w:type="spellEnd"/>
      <w:r w:rsidRPr="00046A97">
        <w:rPr>
          <w:rFonts w:ascii="Arial" w:hAnsi="Arial"/>
        </w:rPr>
        <w:t xml:space="preserve"> site </w:t>
      </w:r>
      <w:proofErr w:type="gramStart"/>
      <w:r w:rsidRPr="00046A97">
        <w:rPr>
          <w:rFonts w:ascii="Arial" w:hAnsi="Arial"/>
        </w:rPr>
        <w:t>Web :</w:t>
      </w:r>
      <w:proofErr w:type="gramEnd"/>
      <w:r w:rsidRPr="00046A97">
        <w:rPr>
          <w:rFonts w:ascii="Arial" w:hAnsi="Arial"/>
        </w:rPr>
        <w:t xml:space="preserve"> </w:t>
      </w:r>
      <w:hyperlink r:id="rId8" w:history="1">
        <w:r w:rsidRPr="00046A97">
          <w:rPr>
            <w:rStyle w:val="Hyperlink"/>
            <w:rFonts w:ascii="Arial" w:hAnsi="Arial"/>
          </w:rPr>
          <w:t>www.element14.com/news</w:t>
        </w:r>
      </w:hyperlink>
    </w:p>
    <w:p w:rsidR="00046A97" w:rsidRPr="00046A97" w:rsidRDefault="00046A97" w:rsidP="00046A97">
      <w:pPr>
        <w:ind w:right="-1"/>
        <w:rPr>
          <w:rFonts w:ascii="Arial" w:hAnsi="Arial" w:cs="Arial"/>
          <w:b/>
          <w:bCs/>
        </w:rPr>
      </w:pPr>
    </w:p>
    <w:p w:rsidR="00046A97" w:rsidRPr="00046A97" w:rsidRDefault="00046A97" w:rsidP="00046A97">
      <w:pPr>
        <w:ind w:right="-1"/>
        <w:rPr>
          <w:rFonts w:ascii="Arial" w:hAnsi="Arial" w:cs="Arial"/>
          <w:b/>
          <w:bCs/>
        </w:rPr>
      </w:pPr>
      <w:r w:rsidRPr="00046A97">
        <w:rPr>
          <w:rFonts w:ascii="Arial" w:hAnsi="Arial"/>
          <w:b/>
          <w:bCs/>
        </w:rPr>
        <w:t>À propos de nous</w:t>
      </w:r>
    </w:p>
    <w:p w:rsidR="00046A97" w:rsidRPr="00046A97" w:rsidRDefault="00046A97" w:rsidP="00046A97">
      <w:pPr>
        <w:ind w:right="-1"/>
        <w:rPr>
          <w:rFonts w:ascii="Arial" w:hAnsi="Arial" w:cs="Arial"/>
        </w:rPr>
      </w:pPr>
      <w:hyperlink r:id="rId9" w:history="1">
        <w:r w:rsidRPr="00046A97">
          <w:rPr>
            <w:rStyle w:val="Hyperlink"/>
            <w:rFonts w:ascii="Arial" w:hAnsi="Arial"/>
          </w:rPr>
          <w:t xml:space="preserve">Farnell </w:t>
        </w:r>
      </w:hyperlink>
      <w:r w:rsidRPr="00046A97">
        <w:rPr>
          <w:rFonts w:ascii="Arial" w:hAnsi="Arial"/>
        </w:rPr>
        <w:t xml:space="preserve">fait </w:t>
      </w:r>
      <w:proofErr w:type="spellStart"/>
      <w:r w:rsidRPr="00046A97">
        <w:rPr>
          <w:rFonts w:ascii="Arial" w:hAnsi="Arial"/>
        </w:rPr>
        <w:t>partie</w:t>
      </w:r>
      <w:proofErr w:type="spellEnd"/>
      <w:r w:rsidRPr="00046A97">
        <w:rPr>
          <w:rFonts w:ascii="Arial" w:hAnsi="Arial"/>
        </w:rPr>
        <w:t xml:space="preserve"> du </w:t>
      </w:r>
      <w:proofErr w:type="spellStart"/>
      <w:r w:rsidRPr="00046A97">
        <w:rPr>
          <w:rFonts w:ascii="Arial" w:hAnsi="Arial"/>
        </w:rPr>
        <w:t>groupe</w:t>
      </w:r>
      <w:proofErr w:type="spellEnd"/>
      <w:r w:rsidRPr="00046A97">
        <w:rPr>
          <w:rFonts w:ascii="Arial" w:hAnsi="Arial"/>
        </w:rPr>
        <w:t xml:space="preserve"> </w:t>
      </w:r>
      <w:hyperlink r:id="rId10" w:history="1">
        <w:r w:rsidRPr="00046A97">
          <w:rPr>
            <w:rStyle w:val="Hyperlink"/>
            <w:rFonts w:ascii="Arial" w:hAnsi="Arial"/>
          </w:rPr>
          <w:t xml:space="preserve">Premier Farnell </w:t>
        </w:r>
      </w:hyperlink>
      <w:r w:rsidRPr="00046A97">
        <w:rPr>
          <w:rFonts w:ascii="Arial" w:hAnsi="Arial"/>
        </w:rPr>
        <w:t xml:space="preserve">, un leader </w:t>
      </w:r>
      <w:proofErr w:type="spellStart"/>
      <w:r w:rsidRPr="00046A97">
        <w:rPr>
          <w:rFonts w:ascii="Arial" w:hAnsi="Arial"/>
        </w:rPr>
        <w:t>mondial</w:t>
      </w:r>
      <w:proofErr w:type="spellEnd"/>
      <w:r w:rsidRPr="00046A97">
        <w:rPr>
          <w:rFonts w:ascii="Arial" w:hAnsi="Arial"/>
        </w:rPr>
        <w:t xml:space="preserve"> de la </w:t>
      </w:r>
      <w:proofErr w:type="spellStart"/>
      <w:r w:rsidRPr="00046A97">
        <w:rPr>
          <w:rFonts w:ascii="Arial" w:hAnsi="Arial"/>
        </w:rPr>
        <w:t>technologie</w:t>
      </w:r>
      <w:proofErr w:type="spellEnd"/>
      <w:r w:rsidRPr="00046A97">
        <w:rPr>
          <w:rFonts w:ascii="Arial" w:hAnsi="Arial"/>
        </w:rPr>
        <w:t xml:space="preserve"> avec plus de 80 </w:t>
      </w:r>
      <w:proofErr w:type="spellStart"/>
      <w:r w:rsidRPr="00046A97">
        <w:rPr>
          <w:rFonts w:ascii="Arial" w:hAnsi="Arial"/>
        </w:rPr>
        <w:t>ans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d’expérience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dans</w:t>
      </w:r>
      <w:proofErr w:type="spellEnd"/>
      <w:r w:rsidRPr="00046A97">
        <w:rPr>
          <w:rFonts w:ascii="Arial" w:hAnsi="Arial"/>
        </w:rPr>
        <w:t xml:space="preserve"> la distribution à haut </w:t>
      </w:r>
      <w:proofErr w:type="spellStart"/>
      <w:r w:rsidRPr="00046A97">
        <w:rPr>
          <w:rFonts w:ascii="Arial" w:hAnsi="Arial"/>
        </w:rPr>
        <w:t>niveau</w:t>
      </w:r>
      <w:proofErr w:type="spellEnd"/>
      <w:r w:rsidRPr="00046A97">
        <w:rPr>
          <w:rFonts w:ascii="Arial" w:hAnsi="Arial"/>
        </w:rPr>
        <w:t xml:space="preserve"> de service de </w:t>
      </w:r>
      <w:proofErr w:type="spellStart"/>
      <w:r w:rsidRPr="00046A97">
        <w:rPr>
          <w:rFonts w:ascii="Arial" w:hAnsi="Arial"/>
        </w:rPr>
        <w:t>produits</w:t>
      </w:r>
      <w:proofErr w:type="spellEnd"/>
      <w:r w:rsidRPr="00046A97">
        <w:rPr>
          <w:rFonts w:ascii="Arial" w:hAnsi="Arial"/>
        </w:rPr>
        <w:t xml:space="preserve"> et solutions </w:t>
      </w:r>
      <w:proofErr w:type="spellStart"/>
      <w:r w:rsidRPr="00046A97">
        <w:rPr>
          <w:rFonts w:ascii="Arial" w:hAnsi="Arial"/>
        </w:rPr>
        <w:t>technologiques</w:t>
      </w:r>
      <w:proofErr w:type="spellEnd"/>
      <w:r w:rsidRPr="00046A97">
        <w:rPr>
          <w:rFonts w:ascii="Arial" w:hAnsi="Arial"/>
        </w:rPr>
        <w:t xml:space="preserve"> pour la conception, la production, la maintenance et la </w:t>
      </w:r>
      <w:proofErr w:type="spellStart"/>
      <w:r w:rsidRPr="00046A97">
        <w:rPr>
          <w:rFonts w:ascii="Arial" w:hAnsi="Arial"/>
        </w:rPr>
        <w:t>réparation</w:t>
      </w:r>
      <w:proofErr w:type="spellEnd"/>
      <w:r w:rsidRPr="00046A97">
        <w:rPr>
          <w:rFonts w:ascii="Arial" w:hAnsi="Arial"/>
        </w:rPr>
        <w:t xml:space="preserve"> de </w:t>
      </w:r>
      <w:proofErr w:type="spellStart"/>
      <w:r w:rsidRPr="00046A97">
        <w:rPr>
          <w:rFonts w:ascii="Arial" w:hAnsi="Arial"/>
        </w:rPr>
        <w:t>systèmes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électroniques</w:t>
      </w:r>
      <w:proofErr w:type="spellEnd"/>
      <w:r w:rsidRPr="00046A97">
        <w:rPr>
          <w:rFonts w:ascii="Arial" w:hAnsi="Arial"/>
        </w:rPr>
        <w:t xml:space="preserve">. Premier Farnell </w:t>
      </w:r>
      <w:proofErr w:type="spellStart"/>
      <w:r w:rsidRPr="00046A97">
        <w:rPr>
          <w:rFonts w:ascii="Arial" w:hAnsi="Arial"/>
        </w:rPr>
        <w:t>utilise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cette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expérience</w:t>
      </w:r>
      <w:proofErr w:type="spellEnd"/>
      <w:r w:rsidRPr="00046A97">
        <w:rPr>
          <w:rFonts w:ascii="Arial" w:hAnsi="Arial"/>
        </w:rPr>
        <w:t xml:space="preserve"> pour </w:t>
      </w:r>
      <w:proofErr w:type="spellStart"/>
      <w:r w:rsidRPr="00046A97">
        <w:rPr>
          <w:rFonts w:ascii="Arial" w:hAnsi="Arial"/>
        </w:rPr>
        <w:t>accompagner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proofErr w:type="gramStart"/>
      <w:r w:rsidRPr="00046A97">
        <w:rPr>
          <w:rFonts w:ascii="Arial" w:hAnsi="Arial"/>
        </w:rPr>
        <w:t>sa</w:t>
      </w:r>
      <w:proofErr w:type="spellEnd"/>
      <w:proofErr w:type="gramEnd"/>
      <w:r w:rsidRPr="00046A97">
        <w:rPr>
          <w:rFonts w:ascii="Arial" w:hAnsi="Arial"/>
        </w:rPr>
        <w:t xml:space="preserve"> large </w:t>
      </w:r>
      <w:proofErr w:type="spellStart"/>
      <w:r w:rsidRPr="00046A97">
        <w:rPr>
          <w:rFonts w:ascii="Arial" w:hAnsi="Arial"/>
        </w:rPr>
        <w:t>clientèle</w:t>
      </w:r>
      <w:proofErr w:type="spellEnd"/>
      <w:r w:rsidRPr="00046A97">
        <w:rPr>
          <w:rFonts w:ascii="Arial" w:hAnsi="Arial"/>
        </w:rPr>
        <w:t xml:space="preserve"> qui </w:t>
      </w:r>
      <w:proofErr w:type="spellStart"/>
      <w:r w:rsidRPr="00046A97">
        <w:rPr>
          <w:rFonts w:ascii="Arial" w:hAnsi="Arial"/>
        </w:rPr>
        <w:t>s’étend</w:t>
      </w:r>
      <w:proofErr w:type="spellEnd"/>
      <w:r w:rsidRPr="00046A97">
        <w:rPr>
          <w:rFonts w:ascii="Arial" w:hAnsi="Arial"/>
        </w:rPr>
        <w:t xml:space="preserve"> des amateurs aux </w:t>
      </w:r>
      <w:proofErr w:type="spellStart"/>
      <w:r w:rsidRPr="00046A97">
        <w:rPr>
          <w:rFonts w:ascii="Arial" w:hAnsi="Arial"/>
        </w:rPr>
        <w:t>ingénieurs</w:t>
      </w:r>
      <w:proofErr w:type="spellEnd"/>
      <w:r w:rsidRPr="00046A97">
        <w:rPr>
          <w:rFonts w:ascii="Arial" w:hAnsi="Arial"/>
        </w:rPr>
        <w:t xml:space="preserve">, </w:t>
      </w:r>
      <w:proofErr w:type="spellStart"/>
      <w:r w:rsidRPr="00046A97">
        <w:rPr>
          <w:rFonts w:ascii="Arial" w:hAnsi="Arial"/>
        </w:rPr>
        <w:t>en</w:t>
      </w:r>
      <w:proofErr w:type="spellEnd"/>
      <w:r w:rsidRPr="00046A97">
        <w:rPr>
          <w:rFonts w:ascii="Arial" w:hAnsi="Arial"/>
        </w:rPr>
        <w:t xml:space="preserve"> passant par les </w:t>
      </w:r>
      <w:proofErr w:type="spellStart"/>
      <w:r w:rsidRPr="00046A97">
        <w:rPr>
          <w:rFonts w:ascii="Arial" w:hAnsi="Arial"/>
        </w:rPr>
        <w:t>ingénieurs</w:t>
      </w:r>
      <w:proofErr w:type="spellEnd"/>
      <w:r w:rsidRPr="00046A97">
        <w:rPr>
          <w:rFonts w:ascii="Arial" w:hAnsi="Arial"/>
        </w:rPr>
        <w:t xml:space="preserve"> de maintenance. </w:t>
      </w:r>
      <w:proofErr w:type="spellStart"/>
      <w:r w:rsidRPr="00046A97">
        <w:rPr>
          <w:rFonts w:ascii="Arial" w:hAnsi="Arial"/>
        </w:rPr>
        <w:t>En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tant</w:t>
      </w:r>
      <w:proofErr w:type="spellEnd"/>
      <w:r w:rsidRPr="00046A97">
        <w:rPr>
          <w:rFonts w:ascii="Arial" w:hAnsi="Arial"/>
        </w:rPr>
        <w:t xml:space="preserve"> que « </w:t>
      </w:r>
      <w:proofErr w:type="spellStart"/>
      <w:r w:rsidRPr="00046A97">
        <w:rPr>
          <w:rFonts w:ascii="Arial" w:hAnsi="Arial"/>
        </w:rPr>
        <w:t>Partenaire</w:t>
      </w:r>
      <w:proofErr w:type="spellEnd"/>
      <w:r w:rsidRPr="00046A97">
        <w:rPr>
          <w:rFonts w:ascii="Arial" w:hAnsi="Arial"/>
        </w:rPr>
        <w:t xml:space="preserve"> de </w:t>
      </w:r>
      <w:proofErr w:type="spellStart"/>
      <w:r w:rsidRPr="00046A97">
        <w:rPr>
          <w:rFonts w:ascii="Arial" w:hAnsi="Arial"/>
        </w:rPr>
        <w:t>vos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développements</w:t>
      </w:r>
      <w:proofErr w:type="spellEnd"/>
      <w:r w:rsidRPr="00046A97">
        <w:rPr>
          <w:rFonts w:ascii="Arial" w:hAnsi="Arial"/>
        </w:rPr>
        <w:t xml:space="preserve"> », nous </w:t>
      </w:r>
      <w:proofErr w:type="spellStart"/>
      <w:r w:rsidRPr="00046A97">
        <w:rPr>
          <w:rFonts w:ascii="Arial" w:hAnsi="Arial"/>
        </w:rPr>
        <w:t>travaillons</w:t>
      </w:r>
      <w:proofErr w:type="spellEnd"/>
      <w:r w:rsidRPr="00046A97">
        <w:rPr>
          <w:rFonts w:ascii="Arial" w:hAnsi="Arial"/>
        </w:rPr>
        <w:t xml:space="preserve"> avec des marques et des startups de premier plan pour </w:t>
      </w:r>
      <w:proofErr w:type="spellStart"/>
      <w:r w:rsidRPr="00046A97">
        <w:rPr>
          <w:rFonts w:ascii="Arial" w:hAnsi="Arial"/>
        </w:rPr>
        <w:t>développer</w:t>
      </w:r>
      <w:proofErr w:type="spellEnd"/>
      <w:r w:rsidRPr="00046A97">
        <w:rPr>
          <w:rFonts w:ascii="Arial" w:hAnsi="Arial"/>
        </w:rPr>
        <w:t xml:space="preserve"> de nouveaux </w:t>
      </w:r>
      <w:proofErr w:type="spellStart"/>
      <w:r w:rsidRPr="00046A97">
        <w:rPr>
          <w:rFonts w:ascii="Arial" w:hAnsi="Arial"/>
        </w:rPr>
        <w:t>produits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destinés</w:t>
      </w:r>
      <w:proofErr w:type="spellEnd"/>
      <w:r w:rsidRPr="00046A97">
        <w:rPr>
          <w:rFonts w:ascii="Arial" w:hAnsi="Arial"/>
        </w:rPr>
        <w:t xml:space="preserve"> au </w:t>
      </w:r>
      <w:proofErr w:type="spellStart"/>
      <w:r w:rsidRPr="00046A97">
        <w:rPr>
          <w:rFonts w:ascii="Arial" w:hAnsi="Arial"/>
        </w:rPr>
        <w:t>marché</w:t>
      </w:r>
      <w:proofErr w:type="spellEnd"/>
      <w:r w:rsidRPr="00046A97">
        <w:rPr>
          <w:rFonts w:ascii="Arial" w:hAnsi="Arial"/>
        </w:rPr>
        <w:t xml:space="preserve">, et nous </w:t>
      </w:r>
      <w:proofErr w:type="spellStart"/>
      <w:r w:rsidRPr="00046A97">
        <w:rPr>
          <w:rFonts w:ascii="Arial" w:hAnsi="Arial"/>
        </w:rPr>
        <w:t>accompagnons</w:t>
      </w:r>
      <w:proofErr w:type="spellEnd"/>
      <w:r w:rsidRPr="00046A97">
        <w:rPr>
          <w:rFonts w:ascii="Arial" w:hAnsi="Arial"/>
        </w:rPr>
        <w:t xml:space="preserve"> le </w:t>
      </w:r>
      <w:proofErr w:type="spellStart"/>
      <w:r w:rsidRPr="00046A97">
        <w:rPr>
          <w:rFonts w:ascii="Arial" w:hAnsi="Arial"/>
        </w:rPr>
        <w:t>secteur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dans</w:t>
      </w:r>
      <w:proofErr w:type="spellEnd"/>
      <w:r w:rsidRPr="00046A97">
        <w:rPr>
          <w:rFonts w:ascii="Arial" w:hAnsi="Arial"/>
        </w:rPr>
        <w:t xml:space="preserve"> le </w:t>
      </w:r>
      <w:proofErr w:type="spellStart"/>
      <w:r w:rsidRPr="00046A97">
        <w:rPr>
          <w:rFonts w:ascii="Arial" w:hAnsi="Arial"/>
        </w:rPr>
        <w:t>développement</w:t>
      </w:r>
      <w:proofErr w:type="spellEnd"/>
      <w:r w:rsidRPr="00046A97">
        <w:rPr>
          <w:rFonts w:ascii="Arial" w:hAnsi="Arial"/>
        </w:rPr>
        <w:t xml:space="preserve"> de la </w:t>
      </w:r>
      <w:proofErr w:type="spellStart"/>
      <w:r w:rsidRPr="00046A97">
        <w:rPr>
          <w:rFonts w:ascii="Arial" w:hAnsi="Arial"/>
        </w:rPr>
        <w:t>génération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actuelle</w:t>
      </w:r>
      <w:proofErr w:type="spellEnd"/>
      <w:r w:rsidRPr="00046A97">
        <w:rPr>
          <w:rFonts w:ascii="Arial" w:hAnsi="Arial"/>
        </w:rPr>
        <w:t xml:space="preserve"> et future </w:t>
      </w:r>
      <w:proofErr w:type="spellStart"/>
      <w:r w:rsidRPr="00046A97">
        <w:rPr>
          <w:rFonts w:ascii="Arial" w:hAnsi="Arial"/>
        </w:rPr>
        <w:t>d’ingénieurs</w:t>
      </w:r>
      <w:proofErr w:type="spellEnd"/>
      <w:r w:rsidRPr="00046A97">
        <w:rPr>
          <w:rFonts w:ascii="Arial" w:hAnsi="Arial"/>
        </w:rPr>
        <w:t xml:space="preserve">. </w:t>
      </w:r>
    </w:p>
    <w:p w:rsidR="00046A97" w:rsidRPr="00046A97" w:rsidRDefault="00046A97" w:rsidP="00046A97">
      <w:pPr>
        <w:ind w:right="-1"/>
        <w:rPr>
          <w:rFonts w:ascii="Arial" w:hAnsi="Arial" w:cs="Arial"/>
        </w:rPr>
      </w:pPr>
      <w:r w:rsidRPr="00046A97">
        <w:rPr>
          <w:rFonts w:ascii="Arial" w:hAnsi="Arial"/>
          <w:shd w:val="clear" w:color="auto" w:fill="FFFFFF"/>
        </w:rPr>
        <w:t xml:space="preserve">Premier Farnell </w:t>
      </w:r>
      <w:proofErr w:type="spellStart"/>
      <w:proofErr w:type="gramStart"/>
      <w:r w:rsidRPr="00046A97">
        <w:rPr>
          <w:rFonts w:ascii="Arial" w:hAnsi="Arial"/>
        </w:rPr>
        <w:t>est</w:t>
      </w:r>
      <w:proofErr w:type="spellEnd"/>
      <w:proofErr w:type="gram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présent</w:t>
      </w:r>
      <w:proofErr w:type="spellEnd"/>
      <w:r w:rsidRPr="00046A97">
        <w:rPr>
          <w:rFonts w:ascii="Arial" w:hAnsi="Arial"/>
        </w:rPr>
        <w:t xml:space="preserve"> sur les </w:t>
      </w:r>
      <w:proofErr w:type="spellStart"/>
      <w:r w:rsidRPr="00046A97">
        <w:rPr>
          <w:rFonts w:ascii="Arial" w:hAnsi="Arial"/>
        </w:rPr>
        <w:t>marchés</w:t>
      </w:r>
      <w:proofErr w:type="spellEnd"/>
      <w:r w:rsidRPr="00046A97">
        <w:rPr>
          <w:rFonts w:ascii="Arial" w:hAnsi="Arial"/>
        </w:rPr>
        <w:t xml:space="preserve"> sous les </w:t>
      </w:r>
      <w:proofErr w:type="spellStart"/>
      <w:r w:rsidRPr="00046A97">
        <w:rPr>
          <w:rFonts w:ascii="Arial" w:hAnsi="Arial"/>
        </w:rPr>
        <w:t>noms</w:t>
      </w:r>
      <w:proofErr w:type="spellEnd"/>
      <w:r w:rsidRPr="00046A97">
        <w:rPr>
          <w:rFonts w:ascii="Arial" w:hAnsi="Arial"/>
        </w:rPr>
        <w:t xml:space="preserve"> de </w:t>
      </w:r>
      <w:hyperlink r:id="rId11" w:history="1">
        <w:r w:rsidRPr="00046A97">
          <w:rPr>
            <w:rStyle w:val="Hyperlink"/>
            <w:rFonts w:ascii="Arial" w:hAnsi="Arial"/>
          </w:rPr>
          <w:t>Farnell</w:t>
        </w:r>
      </w:hyperlink>
      <w:r w:rsidRPr="00046A97">
        <w:rPr>
          <w:rFonts w:ascii="Arial" w:hAnsi="Arial"/>
        </w:rPr>
        <w:t> </w:t>
      </w:r>
      <w:proofErr w:type="spellStart"/>
      <w:r w:rsidRPr="00046A97">
        <w:rPr>
          <w:rFonts w:ascii="Arial" w:hAnsi="Arial"/>
        </w:rPr>
        <w:t>en</w:t>
      </w:r>
      <w:proofErr w:type="spellEnd"/>
      <w:r w:rsidRPr="00046A97">
        <w:rPr>
          <w:rFonts w:ascii="Arial" w:hAnsi="Arial"/>
        </w:rPr>
        <w:t xml:space="preserve"> Europe, </w:t>
      </w:r>
      <w:hyperlink r:id="rId12" w:history="1">
        <w:r w:rsidRPr="00046A97">
          <w:rPr>
            <w:rStyle w:val="Hyperlink"/>
            <w:rFonts w:ascii="Arial" w:hAnsi="Arial"/>
          </w:rPr>
          <w:t>Newark</w:t>
        </w:r>
      </w:hyperlink>
      <w:r w:rsidRPr="00046A97">
        <w:rPr>
          <w:rFonts w:ascii="Arial" w:hAnsi="Arial"/>
        </w:rPr>
        <w:t> </w:t>
      </w:r>
      <w:proofErr w:type="spellStart"/>
      <w:r w:rsidRPr="00046A97">
        <w:rPr>
          <w:rFonts w:ascii="Arial" w:hAnsi="Arial"/>
        </w:rPr>
        <w:t>en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Amérique</w:t>
      </w:r>
      <w:proofErr w:type="spellEnd"/>
      <w:r w:rsidRPr="00046A97">
        <w:rPr>
          <w:rFonts w:ascii="Arial" w:hAnsi="Arial"/>
        </w:rPr>
        <w:t xml:space="preserve"> du Nord, et </w:t>
      </w:r>
      <w:hyperlink r:id="rId13" w:history="1">
        <w:r w:rsidRPr="00046A97">
          <w:rPr>
            <w:rStyle w:val="Hyperlink"/>
            <w:rFonts w:ascii="Arial" w:hAnsi="Arial"/>
          </w:rPr>
          <w:t>element14</w:t>
        </w:r>
      </w:hyperlink>
      <w:r w:rsidRPr="00046A97">
        <w:rPr>
          <w:rFonts w:ascii="Arial" w:hAnsi="Arial"/>
        </w:rPr>
        <w:t> </w:t>
      </w:r>
      <w:proofErr w:type="spellStart"/>
      <w:r w:rsidRPr="00046A97">
        <w:rPr>
          <w:rFonts w:ascii="Arial" w:hAnsi="Arial"/>
        </w:rPr>
        <w:t>dans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toute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l’Asie-Pacifique</w:t>
      </w:r>
      <w:proofErr w:type="spellEnd"/>
      <w:r w:rsidRPr="00046A97">
        <w:rPr>
          <w:rFonts w:ascii="Arial" w:hAnsi="Arial"/>
          <w:shd w:val="clear" w:color="auto" w:fill="FFFFFF"/>
        </w:rPr>
        <w:t>.</w:t>
      </w:r>
      <w:r w:rsidRPr="00046A97">
        <w:rPr>
          <w:rFonts w:ascii="Arial" w:hAnsi="Arial"/>
        </w:rPr>
        <w:t xml:space="preserve"> Premier Farnell vend </w:t>
      </w:r>
      <w:proofErr w:type="spellStart"/>
      <w:proofErr w:type="gramStart"/>
      <w:r w:rsidRPr="00046A97">
        <w:rPr>
          <w:rFonts w:ascii="Arial" w:hAnsi="Arial"/>
        </w:rPr>
        <w:t>ses</w:t>
      </w:r>
      <w:proofErr w:type="spellEnd"/>
      <w:proofErr w:type="gram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produits</w:t>
      </w:r>
      <w:proofErr w:type="spellEnd"/>
      <w:r w:rsidRPr="00046A97">
        <w:rPr>
          <w:rFonts w:ascii="Arial" w:hAnsi="Arial"/>
        </w:rPr>
        <w:t xml:space="preserve"> </w:t>
      </w:r>
      <w:proofErr w:type="spellStart"/>
      <w:r w:rsidRPr="00046A97">
        <w:rPr>
          <w:rFonts w:ascii="Arial" w:hAnsi="Arial"/>
        </w:rPr>
        <w:t>directement</w:t>
      </w:r>
      <w:proofErr w:type="spellEnd"/>
      <w:r w:rsidRPr="00046A97">
        <w:rPr>
          <w:rFonts w:ascii="Arial" w:hAnsi="Arial"/>
        </w:rPr>
        <w:t xml:space="preserve"> aux clients via un </w:t>
      </w:r>
      <w:proofErr w:type="spellStart"/>
      <w:r w:rsidRPr="00046A97">
        <w:rPr>
          <w:rFonts w:ascii="Arial" w:hAnsi="Arial"/>
        </w:rPr>
        <w:t>réseau</w:t>
      </w:r>
      <w:proofErr w:type="spellEnd"/>
      <w:r w:rsidRPr="00046A97">
        <w:rPr>
          <w:rFonts w:ascii="Arial" w:hAnsi="Arial"/>
        </w:rPr>
        <w:t xml:space="preserve"> de </w:t>
      </w:r>
      <w:proofErr w:type="spellStart"/>
      <w:r w:rsidRPr="00046A97">
        <w:rPr>
          <w:rFonts w:ascii="Arial" w:hAnsi="Arial"/>
        </w:rPr>
        <w:t>revendeurs</w:t>
      </w:r>
      <w:proofErr w:type="spellEnd"/>
      <w:r w:rsidRPr="00046A97">
        <w:rPr>
          <w:rFonts w:ascii="Arial" w:hAnsi="Arial"/>
        </w:rPr>
        <w:t xml:space="preserve"> et son </w:t>
      </w:r>
      <w:proofErr w:type="spellStart"/>
      <w:r w:rsidRPr="00046A97">
        <w:rPr>
          <w:rFonts w:ascii="Arial" w:hAnsi="Arial"/>
        </w:rPr>
        <w:t>entreprise</w:t>
      </w:r>
      <w:proofErr w:type="spellEnd"/>
      <w:r w:rsidRPr="00046A97">
        <w:rPr>
          <w:rFonts w:ascii="Arial" w:hAnsi="Arial"/>
        </w:rPr>
        <w:t xml:space="preserve"> </w:t>
      </w:r>
      <w:hyperlink r:id="rId14" w:history="1">
        <w:r w:rsidRPr="00046A97">
          <w:rPr>
            <w:rStyle w:val="Hyperlink"/>
            <w:rFonts w:ascii="Arial" w:hAnsi="Arial"/>
          </w:rPr>
          <w:t>CPC</w:t>
        </w:r>
      </w:hyperlink>
      <w:r w:rsidRPr="00046A97">
        <w:rPr>
          <w:rFonts w:ascii="Arial" w:hAnsi="Arial"/>
        </w:rPr>
        <w:t xml:space="preserve"> au </w:t>
      </w:r>
      <w:proofErr w:type="spellStart"/>
      <w:r w:rsidRPr="00046A97">
        <w:rPr>
          <w:rFonts w:ascii="Arial" w:hAnsi="Arial"/>
        </w:rPr>
        <w:t>Royaume</w:t>
      </w:r>
      <w:proofErr w:type="spellEnd"/>
      <w:r w:rsidRPr="00046A97">
        <w:rPr>
          <w:rFonts w:ascii="Arial" w:hAnsi="Arial"/>
        </w:rPr>
        <w:t>-Uni.</w:t>
      </w:r>
    </w:p>
    <w:p w:rsidR="00046A97" w:rsidRPr="00046A97" w:rsidRDefault="00046A97" w:rsidP="00046A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046A97">
        <w:rPr>
          <w:rFonts w:ascii="Arial" w:hAnsi="Arial"/>
          <w:sz w:val="20"/>
          <w:szCs w:val="20"/>
        </w:rPr>
        <w:t xml:space="preserve">Premier Farnell est une entité commerciale d’Avnet, Inc. (Nasdaq : </w:t>
      </w:r>
      <w:hyperlink r:id="rId15" w:history="1">
        <w:r w:rsidRPr="00046A97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046A97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046A97" w:rsidRPr="00046A97" w:rsidRDefault="00046A97" w:rsidP="00046A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46A97" w:rsidRPr="00046A97" w:rsidRDefault="00046A97" w:rsidP="00046A97">
      <w:pPr>
        <w:shd w:val="clear" w:color="auto" w:fill="FFFFFF"/>
        <w:ind w:right="-1"/>
        <w:rPr>
          <w:rFonts w:ascii="Arial" w:hAnsi="Arial" w:cs="Arial"/>
        </w:rPr>
      </w:pPr>
      <w:r w:rsidRPr="00046A97">
        <w:rPr>
          <w:rFonts w:ascii="Arial" w:hAnsi="Arial"/>
        </w:rPr>
        <w:t xml:space="preserve">Pour plus </w:t>
      </w:r>
      <w:proofErr w:type="spellStart"/>
      <w:r w:rsidRPr="00046A97">
        <w:rPr>
          <w:rFonts w:ascii="Arial" w:hAnsi="Arial"/>
        </w:rPr>
        <w:t>d’informations</w:t>
      </w:r>
      <w:proofErr w:type="spellEnd"/>
      <w:r w:rsidRPr="00046A97">
        <w:rPr>
          <w:rFonts w:ascii="Arial" w:hAnsi="Arial"/>
        </w:rPr>
        <w:t xml:space="preserve">, </w:t>
      </w:r>
      <w:proofErr w:type="spellStart"/>
      <w:r w:rsidRPr="00046A97">
        <w:rPr>
          <w:rFonts w:ascii="Arial" w:hAnsi="Arial"/>
        </w:rPr>
        <w:t>rendez-vous</w:t>
      </w:r>
      <w:proofErr w:type="spellEnd"/>
      <w:r w:rsidRPr="00046A97">
        <w:rPr>
          <w:rFonts w:ascii="Arial" w:hAnsi="Arial"/>
        </w:rPr>
        <w:t xml:space="preserve"> sur </w:t>
      </w:r>
      <w:proofErr w:type="spellStart"/>
      <w:r w:rsidRPr="00046A97">
        <w:rPr>
          <w:rFonts w:ascii="Arial" w:hAnsi="Arial"/>
        </w:rPr>
        <w:t>nos</w:t>
      </w:r>
      <w:proofErr w:type="spellEnd"/>
      <w:r w:rsidRPr="00046A97">
        <w:rPr>
          <w:rFonts w:ascii="Arial" w:hAnsi="Arial"/>
        </w:rPr>
        <w:t xml:space="preserve"> sites Web aux </w:t>
      </w:r>
      <w:proofErr w:type="spellStart"/>
      <w:r w:rsidRPr="00046A97">
        <w:rPr>
          <w:rFonts w:ascii="Arial" w:hAnsi="Arial"/>
        </w:rPr>
        <w:t>adresses</w:t>
      </w:r>
      <w:proofErr w:type="spellEnd"/>
      <w:r w:rsidRPr="00046A97">
        <w:rPr>
          <w:rFonts w:ascii="Arial" w:hAnsi="Arial"/>
        </w:rPr>
        <w:t xml:space="preserve"> </w:t>
      </w:r>
      <w:hyperlink r:id="rId16" w:history="1">
        <w:r w:rsidRPr="00046A97">
          <w:rPr>
            <w:rStyle w:val="Hyperlink"/>
            <w:rFonts w:ascii="Arial" w:hAnsi="Arial"/>
          </w:rPr>
          <w:t>https://www.premierfarnell.com</w:t>
        </w:r>
      </w:hyperlink>
      <w:r w:rsidRPr="00046A97">
        <w:rPr>
          <w:rFonts w:ascii="Arial" w:hAnsi="Arial"/>
        </w:rPr>
        <w:t xml:space="preserve"> </w:t>
      </w:r>
      <w:proofErr w:type="gramStart"/>
      <w:r w:rsidRPr="00046A97">
        <w:rPr>
          <w:rFonts w:ascii="Arial" w:hAnsi="Arial"/>
        </w:rPr>
        <w:t>et</w:t>
      </w:r>
      <w:proofErr w:type="gramEnd"/>
      <w:r w:rsidRPr="00046A97">
        <w:rPr>
          <w:rFonts w:ascii="Arial" w:hAnsi="Arial"/>
        </w:rPr>
        <w:t xml:space="preserve"> </w:t>
      </w:r>
      <w:hyperlink r:id="rId17" w:history="1">
        <w:r w:rsidRPr="00046A97">
          <w:rPr>
            <w:rStyle w:val="Hyperlink"/>
            <w:rFonts w:ascii="Arial" w:hAnsi="Arial"/>
          </w:rPr>
          <w:t>https://www.avnet.com</w:t>
        </w:r>
      </w:hyperlink>
      <w:r w:rsidRPr="00046A97">
        <w:rPr>
          <w:rFonts w:ascii="Arial" w:hAnsi="Arial"/>
        </w:rPr>
        <w:t xml:space="preserve">. </w:t>
      </w:r>
    </w:p>
    <w:p w:rsidR="00046A97" w:rsidRPr="00046A97" w:rsidRDefault="00046A97" w:rsidP="00046A97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046A97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046A97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</w:rPr>
      </w:pPr>
      <w:r w:rsidRPr="00046A97">
        <w:rPr>
          <w:rFonts w:ascii="Arial" w:hAnsi="Arial" w:cs="Arial"/>
          <w:b/>
          <w:bCs/>
        </w:rPr>
        <w:t>Chloe Willcox</w:t>
      </w:r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</w:rPr>
      </w:pPr>
      <w:r w:rsidRPr="00046A97">
        <w:rPr>
          <w:rFonts w:ascii="Arial" w:hAnsi="Arial" w:cs="Arial"/>
          <w:b/>
          <w:bCs/>
        </w:rPr>
        <w:t>Napier Partnership</w:t>
      </w:r>
    </w:p>
    <w:p w:rsidR="00046A97" w:rsidRPr="00046A97" w:rsidRDefault="00046A97" w:rsidP="00046A97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046A97">
        <w:rPr>
          <w:rFonts w:ascii="Arial" w:hAnsi="Arial" w:cs="Arial"/>
          <w:bCs/>
          <w:lang w:val="es-AR"/>
        </w:rPr>
        <w:t>Tél</w:t>
      </w:r>
      <w:proofErr w:type="spellEnd"/>
      <w:r w:rsidRPr="00046A97">
        <w:rPr>
          <w:rFonts w:ascii="Arial" w:hAnsi="Arial" w:cs="Arial"/>
          <w:bCs/>
          <w:lang w:val="es-AR"/>
        </w:rPr>
        <w:t>. : +44 1243 531123</w:t>
      </w:r>
    </w:p>
    <w:p w:rsidR="00046A97" w:rsidRPr="00046A97" w:rsidRDefault="00046A97" w:rsidP="00046A97">
      <w:pPr>
        <w:spacing w:after="0"/>
        <w:rPr>
          <w:rFonts w:ascii="Arial" w:hAnsi="Arial" w:cs="Arial"/>
          <w:lang w:val="it-IT"/>
        </w:rPr>
      </w:pPr>
      <w:r w:rsidRPr="00046A97">
        <w:rPr>
          <w:rFonts w:ascii="Arial" w:hAnsi="Arial" w:cs="Arial"/>
          <w:bCs/>
          <w:lang w:val="it-IT"/>
        </w:rPr>
        <w:t xml:space="preserve">E-mail : </w:t>
      </w:r>
      <w:hyperlink r:id="rId18" w:history="1">
        <w:r w:rsidRPr="00046A97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19" w:history="1">
        <w:r w:rsidRPr="00046A97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046A97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  <w:lang w:val="it-IT"/>
        </w:rPr>
      </w:pPr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  <w:lang w:val="it-IT"/>
        </w:rPr>
      </w:pPr>
      <w:r w:rsidRPr="00046A97">
        <w:rPr>
          <w:rFonts w:ascii="Arial" w:hAnsi="Arial" w:cs="Arial"/>
          <w:b/>
          <w:bCs/>
          <w:lang w:val="it-IT"/>
        </w:rPr>
        <w:t>Premier Farnell:</w:t>
      </w:r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</w:rPr>
      </w:pPr>
      <w:r w:rsidRPr="00046A97">
        <w:rPr>
          <w:rFonts w:ascii="Arial" w:hAnsi="Arial" w:cs="Arial"/>
          <w:b/>
          <w:bCs/>
        </w:rPr>
        <w:t>Holly Smart</w:t>
      </w:r>
    </w:p>
    <w:p w:rsidR="00046A97" w:rsidRPr="00046A97" w:rsidRDefault="00046A97" w:rsidP="00046A97">
      <w:pPr>
        <w:spacing w:after="0"/>
        <w:rPr>
          <w:rFonts w:ascii="Arial" w:hAnsi="Arial" w:cs="Arial"/>
          <w:b/>
          <w:bCs/>
        </w:rPr>
      </w:pPr>
      <w:r w:rsidRPr="00046A97">
        <w:rPr>
          <w:rFonts w:ascii="Arial" w:hAnsi="Arial" w:cs="Arial"/>
          <w:b/>
          <w:bCs/>
        </w:rPr>
        <w:t>Head of PR and External Communications</w:t>
      </w:r>
    </w:p>
    <w:p w:rsidR="00046A97" w:rsidRPr="00046A97" w:rsidRDefault="00046A97" w:rsidP="00046A97">
      <w:pPr>
        <w:spacing w:after="0"/>
        <w:rPr>
          <w:rFonts w:ascii="Arial" w:hAnsi="Arial" w:cs="Arial"/>
          <w:bCs/>
        </w:rPr>
      </w:pPr>
      <w:r w:rsidRPr="00046A97">
        <w:rPr>
          <w:rFonts w:ascii="Arial" w:hAnsi="Arial" w:cs="Arial"/>
          <w:bCs/>
        </w:rPr>
        <w:t>Tel: +44 113 2485188</w:t>
      </w:r>
    </w:p>
    <w:p w:rsidR="00046A97" w:rsidRPr="000B4C13" w:rsidRDefault="00046A97" w:rsidP="00046A97">
      <w:pPr>
        <w:spacing w:after="0"/>
        <w:rPr>
          <w:rFonts w:ascii="Arial" w:hAnsi="Arial" w:cs="Arial"/>
          <w:color w:val="0000FF"/>
          <w:u w:val="single"/>
        </w:rPr>
      </w:pPr>
      <w:r w:rsidRPr="00046A97">
        <w:rPr>
          <w:rFonts w:ascii="Arial" w:hAnsi="Arial" w:cs="Arial"/>
          <w:bCs/>
        </w:rPr>
        <w:t>Email:</w:t>
      </w:r>
      <w:r w:rsidRPr="00046A97">
        <w:rPr>
          <w:rFonts w:ascii="Arial" w:hAnsi="Arial" w:cs="Arial"/>
          <w:b/>
          <w:bCs/>
        </w:rPr>
        <w:t> </w:t>
      </w:r>
      <w:hyperlink r:id="rId20" w:history="1">
        <w:r w:rsidRPr="00046A97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bookmarkStart w:id="0" w:name="_GoBack"/>
      <w:bookmarkEnd w:id="0"/>
    </w:p>
    <w:p w:rsidR="00046A97" w:rsidRPr="000B4C13" w:rsidRDefault="00046A97" w:rsidP="00046A97">
      <w:pPr>
        <w:spacing w:after="0"/>
        <w:rPr>
          <w:rFonts w:ascii="Arial" w:hAnsi="Arial" w:cs="Arial"/>
          <w:b/>
        </w:rPr>
      </w:pPr>
    </w:p>
    <w:p w:rsidR="00046A97" w:rsidRPr="000B4C13" w:rsidRDefault="00046A97" w:rsidP="00046A97"/>
    <w:p w:rsidR="00F04BFC" w:rsidRDefault="00F04BFC"/>
    <w:sectPr w:rsidR="00F04BFC" w:rsidSect="00D978B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97" w:rsidRDefault="00046A97" w:rsidP="00046A97">
      <w:pPr>
        <w:spacing w:after="0" w:line="240" w:lineRule="auto"/>
      </w:pPr>
      <w:r>
        <w:separator/>
      </w:r>
    </w:p>
  </w:endnote>
  <w:endnote w:type="continuationSeparator" w:id="0">
    <w:p w:rsidR="00046A97" w:rsidRDefault="00046A97" w:rsidP="0004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046A9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FAR458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97" w:rsidRDefault="00046A97" w:rsidP="00046A97">
      <w:pPr>
        <w:spacing w:after="0" w:line="240" w:lineRule="auto"/>
      </w:pPr>
      <w:r>
        <w:separator/>
      </w:r>
    </w:p>
  </w:footnote>
  <w:footnote w:type="continuationSeparator" w:id="0">
    <w:p w:rsidR="00046A97" w:rsidRDefault="00046A97" w:rsidP="0004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046A97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408EB514" wp14:editId="3DC598AE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607F31F0" wp14:editId="0AAB9F2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867"/>
          <wp:effectExtent l="0" t="0" r="0" b="0"/>
          <wp:wrapSquare wrapText="bothSides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046A97" w:rsidP="00960163">
    <w:pPr>
      <w:pStyle w:val="Header"/>
      <w:jc w:val="center"/>
    </w:pPr>
    <w:r>
      <w:t xml:space="preserve">                                    </w:t>
    </w:r>
  </w:p>
  <w:p w:rsidR="000865A0" w:rsidRDefault="00046A97" w:rsidP="00960163">
    <w:pPr>
      <w:pStyle w:val="Header"/>
      <w:jc w:val="center"/>
    </w:pPr>
  </w:p>
  <w:p w:rsidR="000865A0" w:rsidRDefault="00046A97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7"/>
    <w:rsid w:val="00046A97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0C937-2910-4159-922C-C7C68E35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9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6A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46A9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046A9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046A97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A9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A9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046A9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046A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chloe@napierb2b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element14.com/community/community/element14-presents/workbenchwednesdays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www.avnet.com/wps/portal/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emierfarnell.com" TargetMode="External"/><Relationship Id="rId20" Type="http://schemas.openxmlformats.org/officeDocument/2006/relationships/hyperlink" Target="mailto:hsmart@premierfarn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ment14.com/" TargetMode="External"/><Relationship Id="rId11" Type="http://schemas.openxmlformats.org/officeDocument/2006/relationships/hyperlink" Target="http://fr.farnel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r.avne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mierfarnell.com/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4858</Characters>
  <Application>Microsoft Office Word</Application>
  <DocSecurity>0</DocSecurity>
  <Lines>40</Lines>
  <Paragraphs>11</Paragraphs>
  <ScaleCrop>false</ScaleCrop>
  <Company>Premier Farnell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2019-06-04T10:25:00Z</dcterms:created>
  <dcterms:modified xsi:type="dcterms:W3CDTF">2019-06-04T10:27:00Z</dcterms:modified>
</cp:coreProperties>
</file>