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01" w:rsidRDefault="00F23F01" w:rsidP="00F23F01">
      <w:pPr>
        <w:spacing w:line="23" w:lineRule="atLeast"/>
        <w:rPr>
          <w:rFonts w:ascii="Arial" w:eastAsia="Calibri" w:hAnsi="Arial" w:cs="Arial"/>
          <w:b/>
          <w:color w:val="000000"/>
          <w:sz w:val="20"/>
          <w:szCs w:val="20"/>
          <w:lang w:val="en-GB"/>
        </w:rPr>
      </w:pPr>
    </w:p>
    <w:p w:rsidR="00F23F01" w:rsidRPr="00780C38" w:rsidRDefault="00F23F01" w:rsidP="00F23F01">
      <w:pPr>
        <w:jc w:val="center"/>
        <w:rPr>
          <w:rFonts w:ascii="Arial" w:hAnsi="Arial" w:cs="Arial"/>
          <w:b/>
          <w:bCs/>
          <w:sz w:val="26"/>
          <w:szCs w:val="26"/>
          <w:lang w:eastAsia="en-GB"/>
        </w:rPr>
      </w:pPr>
      <w:r w:rsidRPr="00780C38">
        <w:rPr>
          <w:rFonts w:ascii="Arial" w:hAnsi="Arial" w:cs="Arial"/>
          <w:b/>
          <w:bCs/>
          <w:sz w:val="26"/>
          <w:szCs w:val="26"/>
          <w:lang w:eastAsia="en-GB"/>
        </w:rPr>
        <w:t xml:space="preserve">New Research from </w:t>
      </w:r>
      <w:r>
        <w:rPr>
          <w:rFonts w:ascii="Arial" w:hAnsi="Arial" w:cs="Arial"/>
          <w:b/>
          <w:bCs/>
          <w:sz w:val="26"/>
          <w:szCs w:val="26"/>
          <w:lang w:eastAsia="en-GB"/>
        </w:rPr>
        <w:t>Newark</w:t>
      </w:r>
      <w:r w:rsidRPr="00780C38">
        <w:rPr>
          <w:rFonts w:ascii="Arial" w:hAnsi="Arial" w:cs="Arial"/>
          <w:b/>
          <w:bCs/>
          <w:sz w:val="26"/>
          <w:szCs w:val="26"/>
          <w:lang w:eastAsia="en-GB"/>
        </w:rPr>
        <w:t xml:space="preserve"> Reveals Strong Adoption of Artificial Intelligence within the Internet of Things Ecosystem </w:t>
      </w:r>
    </w:p>
    <w:p w:rsidR="00F23F01" w:rsidRPr="00780C38" w:rsidRDefault="00F23F01" w:rsidP="00F23F01">
      <w:pPr>
        <w:jc w:val="center"/>
        <w:rPr>
          <w:rFonts w:ascii="Arial" w:hAnsi="Arial" w:cs="Arial"/>
          <w:i/>
          <w:iCs/>
          <w:sz w:val="22"/>
          <w:szCs w:val="22"/>
          <w:lang w:eastAsia="en-GB"/>
        </w:rPr>
      </w:pPr>
      <w:r w:rsidRPr="00780C38">
        <w:rPr>
          <w:rFonts w:ascii="Arial" w:hAnsi="Arial" w:cs="Arial"/>
          <w:i/>
          <w:iCs/>
          <w:sz w:val="22"/>
          <w:szCs w:val="22"/>
          <w:lang w:eastAsia="en-GB"/>
        </w:rPr>
        <w:t xml:space="preserve">Results from </w:t>
      </w:r>
      <w:r>
        <w:rPr>
          <w:rFonts w:ascii="Arial" w:hAnsi="Arial" w:cs="Arial"/>
          <w:i/>
          <w:iCs/>
          <w:sz w:val="22"/>
          <w:szCs w:val="22"/>
          <w:lang w:eastAsia="en-GB"/>
        </w:rPr>
        <w:t>Newark’s</w:t>
      </w:r>
      <w:r w:rsidRPr="00780C38">
        <w:rPr>
          <w:rFonts w:ascii="Arial" w:hAnsi="Arial" w:cs="Arial"/>
          <w:i/>
          <w:iCs/>
          <w:sz w:val="22"/>
          <w:szCs w:val="22"/>
          <w:lang w:eastAsia="en-GB"/>
        </w:rPr>
        <w:t xml:space="preserve"> second </w:t>
      </w:r>
      <w:proofErr w:type="spellStart"/>
      <w:r w:rsidRPr="00780C38">
        <w:rPr>
          <w:rFonts w:ascii="Arial" w:hAnsi="Arial" w:cs="Arial"/>
          <w:i/>
          <w:iCs/>
          <w:sz w:val="22"/>
          <w:szCs w:val="22"/>
          <w:lang w:eastAsia="en-GB"/>
        </w:rPr>
        <w:t>IoT</w:t>
      </w:r>
      <w:proofErr w:type="spellEnd"/>
      <w:r w:rsidRPr="00780C38">
        <w:rPr>
          <w:rFonts w:ascii="Arial" w:hAnsi="Arial" w:cs="Arial"/>
          <w:i/>
          <w:iCs/>
          <w:sz w:val="22"/>
          <w:szCs w:val="22"/>
          <w:lang w:eastAsia="en-GB"/>
        </w:rPr>
        <w:t xml:space="preserve"> Survey also show increasing confidence in companies to lead </w:t>
      </w:r>
      <w:proofErr w:type="spellStart"/>
      <w:r w:rsidRPr="00780C38">
        <w:rPr>
          <w:rFonts w:ascii="Arial" w:hAnsi="Arial" w:cs="Arial"/>
          <w:i/>
          <w:iCs/>
          <w:sz w:val="22"/>
          <w:szCs w:val="22"/>
          <w:lang w:eastAsia="en-GB"/>
        </w:rPr>
        <w:t>IoT</w:t>
      </w:r>
      <w:proofErr w:type="spellEnd"/>
      <w:r w:rsidRPr="00780C38">
        <w:rPr>
          <w:rFonts w:ascii="Arial" w:hAnsi="Arial" w:cs="Arial"/>
          <w:i/>
          <w:iCs/>
          <w:sz w:val="22"/>
          <w:szCs w:val="22"/>
          <w:lang w:eastAsia="en-GB"/>
        </w:rPr>
        <w:t xml:space="preserve"> development</w:t>
      </w:r>
    </w:p>
    <w:p w:rsidR="00F23F01" w:rsidRPr="00780C38" w:rsidRDefault="00F23F01" w:rsidP="00F23F01">
      <w:pPr>
        <w:jc w:val="center"/>
        <w:rPr>
          <w:rFonts w:ascii="Arial" w:hAnsi="Arial" w:cs="Arial"/>
          <w:i/>
          <w:iCs/>
          <w:sz w:val="22"/>
          <w:szCs w:val="22"/>
          <w:lang w:eastAsia="en-GB"/>
        </w:rPr>
      </w:pPr>
    </w:p>
    <w:p w:rsidR="00F23F01" w:rsidRPr="00780C38" w:rsidRDefault="00F23F01" w:rsidP="00F23F01">
      <w:pPr>
        <w:spacing w:beforeLines="20" w:before="48" w:afterLines="20" w:after="48" w:line="276" w:lineRule="auto"/>
        <w:ind w:right="44"/>
        <w:rPr>
          <w:rFonts w:ascii="Arial" w:hAnsi="Arial" w:cs="Arial"/>
          <w:sz w:val="22"/>
          <w:szCs w:val="22"/>
        </w:rPr>
      </w:pPr>
      <w:r>
        <w:rPr>
          <w:rFonts w:ascii="Arial" w:eastAsiaTheme="minorHAnsi" w:hAnsi="Arial" w:cs="Arial"/>
          <w:b/>
          <w:sz w:val="22"/>
          <w:szCs w:val="22"/>
        </w:rPr>
        <w:t>Chicago</w:t>
      </w:r>
      <w:r w:rsidRPr="00780C38">
        <w:rPr>
          <w:rFonts w:ascii="Arial" w:eastAsiaTheme="minorHAnsi" w:hAnsi="Arial" w:cs="Arial"/>
          <w:b/>
          <w:sz w:val="22"/>
          <w:szCs w:val="22"/>
        </w:rPr>
        <w:t xml:space="preserve">– </w:t>
      </w:r>
      <w:r>
        <w:rPr>
          <w:rFonts w:ascii="Arial" w:eastAsiaTheme="minorHAnsi" w:hAnsi="Arial" w:cs="Arial"/>
          <w:b/>
          <w:sz w:val="22"/>
          <w:szCs w:val="22"/>
        </w:rPr>
        <w:t xml:space="preserve">March </w:t>
      </w:r>
      <w:r w:rsidR="007203CF">
        <w:rPr>
          <w:rFonts w:ascii="Arial" w:eastAsiaTheme="minorHAnsi" w:hAnsi="Arial" w:cs="Arial"/>
          <w:b/>
          <w:sz w:val="22"/>
          <w:szCs w:val="22"/>
        </w:rPr>
        <w:t>4</w:t>
      </w:r>
      <w:bookmarkStart w:id="0" w:name="_GoBack"/>
      <w:bookmarkEnd w:id="0"/>
      <w:r w:rsidRPr="00780C38">
        <w:rPr>
          <w:rFonts w:ascii="Arial" w:eastAsiaTheme="minorHAnsi" w:hAnsi="Arial" w:cs="Arial"/>
          <w:b/>
          <w:sz w:val="22"/>
          <w:szCs w:val="22"/>
        </w:rPr>
        <w:t xml:space="preserve"> 2020: </w:t>
      </w:r>
      <w:hyperlink r:id="rId6" w:history="1">
        <w:r>
          <w:rPr>
            <w:rStyle w:val="Hyperlink"/>
            <w:rFonts w:ascii="Arial" w:eastAsiaTheme="minorHAnsi" w:hAnsi="Arial" w:cs="Arial"/>
            <w:sz w:val="22"/>
            <w:szCs w:val="22"/>
          </w:rPr>
          <w:t>Newark</w:t>
        </w:r>
        <w:r w:rsidRPr="00780C38">
          <w:rPr>
            <w:rStyle w:val="Hyperlink"/>
            <w:rFonts w:ascii="Arial" w:eastAsiaTheme="minorHAnsi" w:hAnsi="Arial" w:cs="Arial"/>
            <w:sz w:val="22"/>
            <w:szCs w:val="22"/>
          </w:rPr>
          <w:t>,</w:t>
        </w:r>
      </w:hyperlink>
      <w:r w:rsidRPr="00780C38">
        <w:rPr>
          <w:rFonts w:ascii="Arial" w:hAnsi="Arial" w:cs="Arial"/>
          <w:sz w:val="22"/>
          <w:szCs w:val="22"/>
        </w:rPr>
        <w:t xml:space="preserve"> the Development Distributor, has published new research on the Internet of Things (</w:t>
      </w:r>
      <w:proofErr w:type="spellStart"/>
      <w:r w:rsidRPr="00780C38">
        <w:rPr>
          <w:rFonts w:ascii="Arial" w:hAnsi="Arial" w:cs="Arial"/>
          <w:sz w:val="22"/>
          <w:szCs w:val="22"/>
        </w:rPr>
        <w:t>IoT</w:t>
      </w:r>
      <w:proofErr w:type="spellEnd"/>
      <w:r w:rsidRPr="00780C38">
        <w:rPr>
          <w:rFonts w:ascii="Arial" w:hAnsi="Arial" w:cs="Arial"/>
          <w:sz w:val="22"/>
          <w:szCs w:val="22"/>
        </w:rPr>
        <w:t xml:space="preserve">) which confirms strong adoption of Artificial Intelligence (AI) within </w:t>
      </w:r>
      <w:proofErr w:type="spellStart"/>
      <w:r w:rsidRPr="00780C38">
        <w:rPr>
          <w:rFonts w:ascii="Arial" w:hAnsi="Arial" w:cs="Arial"/>
          <w:sz w:val="22"/>
          <w:szCs w:val="22"/>
        </w:rPr>
        <w:t>IoT</w:t>
      </w:r>
      <w:proofErr w:type="spellEnd"/>
      <w:r w:rsidRPr="00780C38">
        <w:rPr>
          <w:rFonts w:ascii="Arial" w:hAnsi="Arial" w:cs="Arial"/>
          <w:sz w:val="22"/>
          <w:szCs w:val="22"/>
        </w:rPr>
        <w:t xml:space="preserve"> devices, alongside new insights on key markets, enablers and concerns for design engineers working in </w:t>
      </w:r>
      <w:proofErr w:type="spellStart"/>
      <w:r w:rsidRPr="00780C38">
        <w:rPr>
          <w:rFonts w:ascii="Arial" w:hAnsi="Arial" w:cs="Arial"/>
          <w:sz w:val="22"/>
          <w:szCs w:val="22"/>
        </w:rPr>
        <w:t>IoT</w:t>
      </w:r>
      <w:proofErr w:type="spellEnd"/>
      <w:r w:rsidRPr="00780C38">
        <w:rPr>
          <w:rFonts w:ascii="Arial" w:hAnsi="Arial" w:cs="Arial"/>
          <w:sz w:val="22"/>
          <w:szCs w:val="22"/>
        </w:rPr>
        <w:t>.</w:t>
      </w:r>
    </w:p>
    <w:p w:rsidR="00F23F01" w:rsidRPr="00780C38" w:rsidRDefault="00F23F01" w:rsidP="00F23F01">
      <w:pPr>
        <w:spacing w:beforeLines="20" w:before="48" w:afterLines="20" w:after="48" w:line="276" w:lineRule="auto"/>
        <w:ind w:right="44"/>
        <w:rPr>
          <w:rFonts w:ascii="Arial" w:hAnsi="Arial" w:cs="Arial"/>
          <w:sz w:val="22"/>
          <w:szCs w:val="22"/>
        </w:rPr>
      </w:pPr>
    </w:p>
    <w:p w:rsidR="00F23F01" w:rsidRPr="00780C38" w:rsidRDefault="00F23F01" w:rsidP="00F23F01">
      <w:pPr>
        <w:spacing w:line="276" w:lineRule="auto"/>
        <w:rPr>
          <w:rFonts w:ascii="Arial" w:hAnsi="Arial" w:cs="Arial"/>
          <w:sz w:val="22"/>
          <w:szCs w:val="22"/>
        </w:rPr>
      </w:pPr>
      <w:proofErr w:type="spellStart"/>
      <w:r w:rsidRPr="00780C38">
        <w:rPr>
          <w:rFonts w:ascii="Arial" w:hAnsi="Arial" w:cs="Arial"/>
          <w:bCs/>
          <w:sz w:val="22"/>
          <w:szCs w:val="22"/>
        </w:rPr>
        <w:t>AIoT</w:t>
      </w:r>
      <w:proofErr w:type="spellEnd"/>
      <w:r w:rsidRPr="00780C38">
        <w:rPr>
          <w:rFonts w:ascii="Arial" w:hAnsi="Arial" w:cs="Arial"/>
          <w:sz w:val="22"/>
          <w:szCs w:val="22"/>
        </w:rPr>
        <w:t xml:space="preserve"> is the major emerging trend from the survey, demonstrating the beginning of the process to build a true </w:t>
      </w:r>
      <w:proofErr w:type="spellStart"/>
      <w:r w:rsidRPr="00780C38">
        <w:rPr>
          <w:rFonts w:ascii="Arial" w:hAnsi="Arial" w:cs="Arial"/>
          <w:sz w:val="22"/>
          <w:szCs w:val="22"/>
        </w:rPr>
        <w:t>IoT</w:t>
      </w:r>
      <w:proofErr w:type="spellEnd"/>
      <w:r w:rsidRPr="00780C38">
        <w:rPr>
          <w:rFonts w:ascii="Arial" w:hAnsi="Arial" w:cs="Arial"/>
          <w:sz w:val="22"/>
          <w:szCs w:val="22"/>
        </w:rPr>
        <w:t xml:space="preserve"> ecosystem. Research showed that almost half (49%) of respondents already use AI in their </w:t>
      </w:r>
      <w:proofErr w:type="spellStart"/>
      <w:r w:rsidRPr="00780C38">
        <w:rPr>
          <w:rFonts w:ascii="Arial" w:hAnsi="Arial" w:cs="Arial"/>
          <w:sz w:val="22"/>
          <w:szCs w:val="22"/>
        </w:rPr>
        <w:t>IoT</w:t>
      </w:r>
      <w:proofErr w:type="spellEnd"/>
      <w:r w:rsidRPr="00780C38">
        <w:rPr>
          <w:rFonts w:ascii="Arial" w:hAnsi="Arial" w:cs="Arial"/>
          <w:sz w:val="22"/>
          <w:szCs w:val="22"/>
        </w:rPr>
        <w:t xml:space="preserve"> applications, with Machine Learning (ML) the most used technology (28%) followed by cloud-based AI (19%). </w:t>
      </w:r>
      <w:r w:rsidRPr="00780C38">
        <w:rPr>
          <w:rFonts w:ascii="Arial" w:hAnsi="Arial" w:cs="Arial"/>
          <w:sz w:val="22"/>
          <w:szCs w:val="22"/>
          <w:shd w:val="clear" w:color="auto" w:fill="FFFFFF"/>
        </w:rPr>
        <w:t xml:space="preserve">This adoption of AI within </w:t>
      </w:r>
      <w:proofErr w:type="spellStart"/>
      <w:r w:rsidRPr="00780C38">
        <w:rPr>
          <w:rFonts w:ascii="Arial" w:hAnsi="Arial" w:cs="Arial"/>
          <w:sz w:val="22"/>
          <w:szCs w:val="22"/>
          <w:shd w:val="clear" w:color="auto" w:fill="FFFFFF"/>
        </w:rPr>
        <w:t>IoT</w:t>
      </w:r>
      <w:proofErr w:type="spellEnd"/>
      <w:r w:rsidRPr="00780C38">
        <w:rPr>
          <w:rFonts w:ascii="Arial" w:hAnsi="Arial" w:cs="Arial"/>
          <w:sz w:val="22"/>
          <w:szCs w:val="22"/>
          <w:shd w:val="clear" w:color="auto" w:fill="FFFFFF"/>
        </w:rPr>
        <w:t xml:space="preserve"> design is coupled with a growing confidence to take the lead on </w:t>
      </w:r>
      <w:proofErr w:type="spellStart"/>
      <w:r w:rsidRPr="00780C38">
        <w:rPr>
          <w:rFonts w:ascii="Arial" w:hAnsi="Arial" w:cs="Arial"/>
          <w:sz w:val="22"/>
          <w:szCs w:val="22"/>
          <w:shd w:val="clear" w:color="auto" w:fill="FFFFFF"/>
        </w:rPr>
        <w:t>IoT</w:t>
      </w:r>
      <w:proofErr w:type="spellEnd"/>
      <w:r w:rsidRPr="00780C38">
        <w:rPr>
          <w:rFonts w:ascii="Arial" w:hAnsi="Arial" w:cs="Arial"/>
          <w:sz w:val="22"/>
          <w:szCs w:val="22"/>
          <w:shd w:val="clear" w:color="auto" w:fill="FFFFFF"/>
        </w:rPr>
        <w:t xml:space="preserve"> development and an increasing number of respondents seeing themselves as innovators. </w:t>
      </w:r>
      <w:r w:rsidRPr="00780C38">
        <w:rPr>
          <w:rFonts w:ascii="Arial" w:hAnsi="Arial" w:cs="Arial"/>
          <w:sz w:val="22"/>
          <w:szCs w:val="22"/>
        </w:rPr>
        <w:t xml:space="preserve">However, it is still evident that some engineers (51%) are hesitant to adopt AI due to being new to the technology or because they require specialized expertise in how to implement AI in </w:t>
      </w:r>
      <w:proofErr w:type="spellStart"/>
      <w:r w:rsidRPr="00780C38">
        <w:rPr>
          <w:rFonts w:ascii="Arial" w:hAnsi="Arial" w:cs="Arial"/>
          <w:sz w:val="22"/>
          <w:szCs w:val="22"/>
        </w:rPr>
        <w:t>IoT</w:t>
      </w:r>
      <w:proofErr w:type="spellEnd"/>
      <w:r w:rsidRPr="00780C38">
        <w:rPr>
          <w:rFonts w:ascii="Arial" w:hAnsi="Arial" w:cs="Arial"/>
          <w:sz w:val="22"/>
          <w:szCs w:val="22"/>
        </w:rPr>
        <w:t xml:space="preserve"> applications.</w:t>
      </w:r>
    </w:p>
    <w:p w:rsidR="00F23F01" w:rsidRPr="00780C38" w:rsidRDefault="00F23F01" w:rsidP="00F23F01">
      <w:pPr>
        <w:spacing w:line="276" w:lineRule="auto"/>
        <w:rPr>
          <w:rFonts w:ascii="Arial" w:hAnsi="Arial" w:cs="Arial"/>
          <w:sz w:val="22"/>
          <w:szCs w:val="22"/>
        </w:rPr>
      </w:pPr>
    </w:p>
    <w:p w:rsidR="00F23F01" w:rsidRPr="00780C38" w:rsidRDefault="00F23F01" w:rsidP="00F23F01">
      <w:pPr>
        <w:spacing w:line="276" w:lineRule="auto"/>
        <w:rPr>
          <w:rFonts w:ascii="Arial" w:eastAsia="Calibri" w:hAnsi="Arial" w:cs="Arial"/>
          <w:sz w:val="22"/>
          <w:szCs w:val="22"/>
          <w:lang w:eastAsia="en-GB"/>
        </w:rPr>
      </w:pPr>
      <w:r w:rsidRPr="00780C38">
        <w:rPr>
          <w:rFonts w:ascii="Arial" w:hAnsi="Arial" w:cs="Arial"/>
          <w:bCs/>
          <w:sz w:val="22"/>
          <w:szCs w:val="22"/>
        </w:rPr>
        <w:t xml:space="preserve">Other results from </w:t>
      </w:r>
      <w:r>
        <w:rPr>
          <w:rFonts w:ascii="Arial" w:hAnsi="Arial" w:cs="Arial"/>
          <w:bCs/>
          <w:sz w:val="22"/>
          <w:szCs w:val="22"/>
        </w:rPr>
        <w:t>Newark’s</w:t>
      </w:r>
      <w:r w:rsidRPr="00780C38">
        <w:rPr>
          <w:rFonts w:ascii="Arial" w:hAnsi="Arial" w:cs="Arial"/>
          <w:bCs/>
          <w:sz w:val="22"/>
          <w:szCs w:val="22"/>
        </w:rPr>
        <w:t xml:space="preserve"> second Global </w:t>
      </w:r>
      <w:proofErr w:type="spellStart"/>
      <w:r w:rsidRPr="00780C38">
        <w:rPr>
          <w:rFonts w:ascii="Arial" w:hAnsi="Arial" w:cs="Arial"/>
          <w:bCs/>
          <w:sz w:val="22"/>
          <w:szCs w:val="22"/>
        </w:rPr>
        <w:t>IoT</w:t>
      </w:r>
      <w:proofErr w:type="spellEnd"/>
      <w:r w:rsidRPr="00780C38">
        <w:rPr>
          <w:rFonts w:ascii="Arial" w:hAnsi="Arial" w:cs="Arial"/>
          <w:bCs/>
          <w:sz w:val="22"/>
          <w:szCs w:val="22"/>
        </w:rPr>
        <w:t xml:space="preserve"> Survey show that security</w:t>
      </w:r>
      <w:r w:rsidRPr="00780C38">
        <w:rPr>
          <w:rFonts w:ascii="Arial" w:hAnsi="Arial" w:cs="Arial"/>
          <w:sz w:val="22"/>
          <w:szCs w:val="22"/>
        </w:rPr>
        <w:t xml:space="preserve"> continues to be the biggest concern designers consider in </w:t>
      </w:r>
      <w:proofErr w:type="spellStart"/>
      <w:r w:rsidRPr="00780C38">
        <w:rPr>
          <w:rFonts w:ascii="Arial" w:hAnsi="Arial" w:cs="Arial"/>
          <w:sz w:val="22"/>
          <w:szCs w:val="22"/>
        </w:rPr>
        <w:t>IoT</w:t>
      </w:r>
      <w:proofErr w:type="spellEnd"/>
      <w:r w:rsidRPr="00780C38">
        <w:rPr>
          <w:rFonts w:ascii="Arial" w:hAnsi="Arial" w:cs="Arial"/>
          <w:sz w:val="22"/>
          <w:szCs w:val="22"/>
        </w:rPr>
        <w:t xml:space="preserve"> implementation. Although 40% cited security as their biggest concern in 2018 and this has reduced to 35% in 2019, it is still ranked significantly higher than connectivity and interoperability due to the type of data </w:t>
      </w:r>
      <w:r w:rsidRPr="00780C38">
        <w:rPr>
          <w:rFonts w:ascii="Arial" w:eastAsia="Calibri" w:hAnsi="Arial" w:cs="Arial"/>
          <w:sz w:val="22"/>
          <w:szCs w:val="22"/>
          <w:lang w:eastAsia="en-GB"/>
        </w:rPr>
        <w:t xml:space="preserve">collected from “things” (machines) and humans, which can be very sensitive and personal. Businesses initiating new </w:t>
      </w:r>
      <w:proofErr w:type="spellStart"/>
      <w:r w:rsidRPr="00780C38">
        <w:rPr>
          <w:rFonts w:ascii="Arial" w:eastAsia="Calibri" w:hAnsi="Arial" w:cs="Arial"/>
          <w:sz w:val="22"/>
          <w:szCs w:val="22"/>
          <w:lang w:eastAsia="en-GB"/>
        </w:rPr>
        <w:t>IoT</w:t>
      </w:r>
      <w:proofErr w:type="spellEnd"/>
      <w:r w:rsidRPr="00780C38">
        <w:rPr>
          <w:rFonts w:ascii="Arial" w:eastAsia="Calibri" w:hAnsi="Arial" w:cs="Arial"/>
          <w:sz w:val="22"/>
          <w:szCs w:val="22"/>
          <w:lang w:eastAsia="en-GB"/>
        </w:rPr>
        <w:t xml:space="preserve"> projects treat </w:t>
      </w:r>
      <w:proofErr w:type="spellStart"/>
      <w:r w:rsidRPr="00780C38">
        <w:rPr>
          <w:rFonts w:ascii="Arial" w:eastAsia="Calibri" w:hAnsi="Arial" w:cs="Arial"/>
          <w:sz w:val="22"/>
          <w:szCs w:val="22"/>
          <w:lang w:eastAsia="en-GB"/>
        </w:rPr>
        <w:t>IoT</w:t>
      </w:r>
      <w:proofErr w:type="spellEnd"/>
      <w:r w:rsidRPr="00780C38">
        <w:rPr>
          <w:rFonts w:ascii="Arial" w:eastAsia="Calibri" w:hAnsi="Arial" w:cs="Arial"/>
          <w:sz w:val="22"/>
          <w:szCs w:val="22"/>
          <w:lang w:eastAsia="en-GB"/>
        </w:rPr>
        <w:t xml:space="preserve"> security as a top priority by implementing hardware and software security to protect for any kind of potential threat. Ownership of collected data is another important aspect of security, with </w:t>
      </w:r>
      <w:r w:rsidRPr="00780C38">
        <w:rPr>
          <w:rFonts w:ascii="Arial" w:hAnsi="Arial" w:cs="Arial"/>
          <w:sz w:val="22"/>
          <w:szCs w:val="22"/>
        </w:rPr>
        <w:t xml:space="preserve">70% of respondents preferring to own the data collected by an edge device as opposed to it being owned by the </w:t>
      </w:r>
      <w:proofErr w:type="spellStart"/>
      <w:r w:rsidRPr="00780C38">
        <w:rPr>
          <w:rFonts w:ascii="Arial" w:hAnsi="Arial" w:cs="Arial"/>
          <w:sz w:val="22"/>
          <w:szCs w:val="22"/>
        </w:rPr>
        <w:t>IoT</w:t>
      </w:r>
      <w:proofErr w:type="spellEnd"/>
      <w:r w:rsidRPr="00780C38">
        <w:rPr>
          <w:rFonts w:ascii="Arial" w:hAnsi="Arial" w:cs="Arial"/>
          <w:sz w:val="22"/>
          <w:szCs w:val="22"/>
        </w:rPr>
        <w:t xml:space="preserve"> solution provider. </w:t>
      </w:r>
      <w:r w:rsidRPr="00780C38">
        <w:rPr>
          <w:rFonts w:ascii="Arial" w:eastAsia="Calibri" w:hAnsi="Arial" w:cs="Arial"/>
          <w:sz w:val="22"/>
          <w:szCs w:val="22"/>
          <w:lang w:eastAsia="en-GB"/>
        </w:rPr>
        <w:t xml:space="preserve">  </w:t>
      </w:r>
    </w:p>
    <w:p w:rsidR="00F23F01" w:rsidRPr="00780C38" w:rsidRDefault="00F23F01" w:rsidP="00F23F01">
      <w:pPr>
        <w:spacing w:line="276" w:lineRule="auto"/>
        <w:rPr>
          <w:rFonts w:ascii="Arial" w:hAnsi="Arial" w:cs="Arial"/>
          <w:sz w:val="22"/>
          <w:szCs w:val="22"/>
        </w:rPr>
      </w:pPr>
    </w:p>
    <w:p w:rsidR="00F23F01" w:rsidRPr="00780C38" w:rsidRDefault="00F23F01" w:rsidP="00F23F01">
      <w:pPr>
        <w:spacing w:line="276" w:lineRule="auto"/>
        <w:rPr>
          <w:rFonts w:ascii="Arial" w:eastAsia="Calibri" w:hAnsi="Arial" w:cs="Arial"/>
          <w:sz w:val="22"/>
          <w:szCs w:val="22"/>
          <w:lang w:eastAsia="en-GB"/>
        </w:rPr>
      </w:pPr>
      <w:r w:rsidRPr="00780C38">
        <w:rPr>
          <w:rFonts w:ascii="Arial" w:hAnsi="Arial" w:cs="Arial"/>
          <w:sz w:val="22"/>
          <w:szCs w:val="22"/>
        </w:rPr>
        <w:t xml:space="preserve">The survey also shows that although many engineers (46%) still prefer to design a complete edge-to-cloud and security solution themselves, openness to integrate production ready solutions, such as </w:t>
      </w:r>
      <w:proofErr w:type="spellStart"/>
      <w:r w:rsidRPr="00780C38">
        <w:rPr>
          <w:rFonts w:ascii="Arial" w:hAnsi="Arial" w:cs="Arial"/>
          <w:sz w:val="22"/>
          <w:szCs w:val="22"/>
        </w:rPr>
        <w:t>SmartEdge</w:t>
      </w:r>
      <w:proofErr w:type="spellEnd"/>
      <w:r w:rsidRPr="00780C38">
        <w:rPr>
          <w:rFonts w:ascii="Arial" w:hAnsi="Arial" w:cs="Arial"/>
          <w:sz w:val="22"/>
          <w:szCs w:val="22"/>
        </w:rPr>
        <w:t xml:space="preserve"> Agile, </w:t>
      </w:r>
      <w:proofErr w:type="spellStart"/>
      <w:r w:rsidRPr="00780C38">
        <w:rPr>
          <w:rFonts w:ascii="Arial" w:hAnsi="Arial" w:cs="Arial"/>
          <w:sz w:val="22"/>
          <w:szCs w:val="22"/>
        </w:rPr>
        <w:t>SmartEdge</w:t>
      </w:r>
      <w:proofErr w:type="spellEnd"/>
      <w:r w:rsidRPr="00780C38">
        <w:rPr>
          <w:rFonts w:ascii="Arial" w:hAnsi="Arial" w:cs="Arial"/>
          <w:sz w:val="22"/>
          <w:szCs w:val="22"/>
        </w:rPr>
        <w:t xml:space="preserve"> </w:t>
      </w:r>
      <w:proofErr w:type="spellStart"/>
      <w:r w:rsidRPr="00780C38">
        <w:rPr>
          <w:rFonts w:ascii="Arial" w:hAnsi="Arial" w:cs="Arial"/>
          <w:sz w:val="22"/>
          <w:szCs w:val="22"/>
        </w:rPr>
        <w:t>IIoT</w:t>
      </w:r>
      <w:proofErr w:type="spellEnd"/>
      <w:r w:rsidRPr="00780C38">
        <w:rPr>
          <w:rFonts w:ascii="Arial" w:hAnsi="Arial" w:cs="Arial"/>
          <w:sz w:val="22"/>
          <w:szCs w:val="22"/>
        </w:rPr>
        <w:t xml:space="preserve"> Gateway, which offer a complete end-to-end </w:t>
      </w:r>
      <w:proofErr w:type="spellStart"/>
      <w:r w:rsidRPr="00780C38">
        <w:rPr>
          <w:rFonts w:ascii="Arial" w:hAnsi="Arial" w:cs="Arial"/>
          <w:sz w:val="22"/>
          <w:szCs w:val="22"/>
        </w:rPr>
        <w:t>IoT</w:t>
      </w:r>
      <w:proofErr w:type="spellEnd"/>
      <w:r w:rsidRPr="00780C38">
        <w:rPr>
          <w:rFonts w:ascii="Arial" w:hAnsi="Arial" w:cs="Arial"/>
          <w:sz w:val="22"/>
          <w:szCs w:val="22"/>
        </w:rPr>
        <w:t xml:space="preserve"> Solution, has increased. </w:t>
      </w:r>
      <w:r w:rsidRPr="00780C38">
        <w:rPr>
          <w:rFonts w:ascii="Arial" w:eastAsia="Calibri" w:hAnsi="Arial" w:cs="Arial"/>
          <w:sz w:val="22"/>
          <w:szCs w:val="22"/>
          <w:lang w:eastAsia="en-GB"/>
        </w:rPr>
        <w:t>12% more respondents confirmed that they would consider third party devices in 2019 than 2018, particularly</w:t>
      </w:r>
      <w:r w:rsidRPr="00780C38">
        <w:rPr>
          <w:rFonts w:ascii="Arial" w:hAnsi="Arial" w:cs="Arial"/>
          <w:sz w:val="22"/>
          <w:szCs w:val="22"/>
        </w:rPr>
        <w:t xml:space="preserve"> if in-house expertise is limited or time to market is critical.  </w:t>
      </w:r>
    </w:p>
    <w:p w:rsidR="00F23F01" w:rsidRPr="00780C38" w:rsidRDefault="00F23F01" w:rsidP="00F23F01">
      <w:pPr>
        <w:spacing w:beforeLines="20" w:before="48" w:afterLines="20" w:after="48" w:line="276" w:lineRule="auto"/>
        <w:ind w:right="44"/>
        <w:rPr>
          <w:rFonts w:ascii="Arial" w:eastAsia="Calibri" w:hAnsi="Arial" w:cs="Arial"/>
          <w:sz w:val="22"/>
          <w:szCs w:val="22"/>
          <w:lang w:eastAsia="en-GB"/>
        </w:rPr>
      </w:pPr>
    </w:p>
    <w:p w:rsidR="00F23F01" w:rsidRPr="00780C38" w:rsidRDefault="00F23F01" w:rsidP="00F23F01">
      <w:pPr>
        <w:spacing w:beforeLines="20" w:before="48" w:afterLines="20" w:after="48" w:line="276" w:lineRule="auto"/>
        <w:ind w:right="44"/>
        <w:rPr>
          <w:rFonts w:ascii="Arial" w:hAnsi="Arial" w:cs="Arial"/>
          <w:sz w:val="22"/>
          <w:szCs w:val="22"/>
        </w:rPr>
      </w:pPr>
      <w:r w:rsidRPr="00780C38">
        <w:rPr>
          <w:rFonts w:ascii="Arial" w:hAnsi="Arial" w:cs="Arial"/>
          <w:sz w:val="22"/>
          <w:szCs w:val="22"/>
        </w:rPr>
        <w:t xml:space="preserve">A key trend from last year’s survey results has continued in 2019 and survey results suggest that the growing range of hardware available to support </w:t>
      </w:r>
      <w:proofErr w:type="spellStart"/>
      <w:r w:rsidRPr="00780C38">
        <w:rPr>
          <w:rFonts w:ascii="Arial" w:hAnsi="Arial" w:cs="Arial"/>
          <w:sz w:val="22"/>
          <w:szCs w:val="22"/>
        </w:rPr>
        <w:t>IoT</w:t>
      </w:r>
      <w:proofErr w:type="spellEnd"/>
      <w:r w:rsidRPr="00780C38">
        <w:rPr>
          <w:rFonts w:ascii="Arial" w:hAnsi="Arial" w:cs="Arial"/>
          <w:sz w:val="22"/>
          <w:szCs w:val="22"/>
        </w:rPr>
        <w:t xml:space="preserve"> development continues to present new opportunities. More respondents than ever are seeing innovation coming from start-ups (33%, up from 26%), who benefit from the wide availability of modular solutions and single board computers available on the market. The number of respondents adopting off-the-shelf hardware has also increased to 54% from 50% in 2018.</w:t>
      </w:r>
    </w:p>
    <w:p w:rsidR="00F23F01" w:rsidRPr="00780C38" w:rsidRDefault="00F23F01" w:rsidP="00F23F01">
      <w:pPr>
        <w:spacing w:beforeLines="20" w:before="48" w:afterLines="20" w:after="48" w:line="276" w:lineRule="auto"/>
        <w:ind w:right="44"/>
        <w:rPr>
          <w:rFonts w:ascii="Arial" w:hAnsi="Arial" w:cs="Arial"/>
          <w:b/>
          <w:sz w:val="22"/>
          <w:szCs w:val="22"/>
        </w:rPr>
      </w:pPr>
    </w:p>
    <w:p w:rsidR="00F23F01" w:rsidRPr="00780C38" w:rsidRDefault="00F23F01" w:rsidP="00F23F01">
      <w:pPr>
        <w:spacing w:beforeLines="20" w:before="48" w:afterLines="20" w:after="48" w:line="276" w:lineRule="auto"/>
        <w:ind w:right="44"/>
        <w:rPr>
          <w:rFonts w:ascii="Arial" w:hAnsi="Arial" w:cs="Arial"/>
          <w:bCs/>
          <w:sz w:val="22"/>
          <w:szCs w:val="22"/>
          <w:lang w:val="en"/>
        </w:rPr>
      </w:pPr>
      <w:r w:rsidRPr="00780C38">
        <w:rPr>
          <w:rFonts w:ascii="Arial" w:hAnsi="Arial" w:cs="Arial"/>
          <w:b/>
          <w:sz w:val="22"/>
          <w:szCs w:val="22"/>
        </w:rPr>
        <w:t xml:space="preserve">Cliff Ortmeyer, Global Head of Technical Marketing for </w:t>
      </w:r>
      <w:r>
        <w:rPr>
          <w:rFonts w:ascii="Arial" w:hAnsi="Arial" w:cs="Arial"/>
          <w:b/>
          <w:sz w:val="22"/>
          <w:szCs w:val="22"/>
        </w:rPr>
        <w:t>Newark</w:t>
      </w:r>
      <w:r w:rsidRPr="00780C38">
        <w:rPr>
          <w:rFonts w:ascii="Arial" w:hAnsi="Arial" w:cs="Arial"/>
          <w:b/>
          <w:sz w:val="22"/>
          <w:szCs w:val="22"/>
        </w:rPr>
        <w:t xml:space="preserve"> says: </w:t>
      </w:r>
      <w:r w:rsidRPr="00780C38">
        <w:rPr>
          <w:rFonts w:ascii="Arial" w:hAnsi="Arial" w:cs="Arial"/>
          <w:bCs/>
          <w:sz w:val="22"/>
          <w:szCs w:val="22"/>
        </w:rPr>
        <w:t>“</w:t>
      </w:r>
      <w:r w:rsidRPr="00780C38">
        <w:rPr>
          <w:rFonts w:ascii="Arial" w:hAnsi="Arial" w:cs="Arial"/>
          <w:bCs/>
          <w:sz w:val="22"/>
          <w:szCs w:val="22"/>
          <w:lang w:val="en"/>
        </w:rPr>
        <w:t xml:space="preserve">Opportunities within the Internet of Things and AI continue to grow, fueled by access to an increasing number of hardware and software solutions which enable developers to bring products to market more quickly than ever before, and without the need for specialized expertise. This is opening up </w:t>
      </w:r>
      <w:proofErr w:type="spellStart"/>
      <w:r w:rsidRPr="00780C38">
        <w:rPr>
          <w:rFonts w:ascii="Arial" w:hAnsi="Arial" w:cs="Arial"/>
          <w:bCs/>
          <w:sz w:val="22"/>
          <w:szCs w:val="22"/>
          <w:lang w:val="en"/>
        </w:rPr>
        <w:t>IoT</w:t>
      </w:r>
      <w:proofErr w:type="spellEnd"/>
      <w:r w:rsidRPr="00780C38">
        <w:rPr>
          <w:rFonts w:ascii="Arial" w:hAnsi="Arial" w:cs="Arial"/>
          <w:bCs/>
          <w:sz w:val="22"/>
          <w:szCs w:val="22"/>
          <w:lang w:val="en"/>
        </w:rPr>
        <w:t xml:space="preserve"> to new entrants, and giving more developers the opportunity to innovate to improve lives.  </w:t>
      </w:r>
      <w:r>
        <w:rPr>
          <w:rFonts w:ascii="Arial" w:hAnsi="Arial" w:cs="Arial"/>
          <w:bCs/>
          <w:sz w:val="22"/>
          <w:szCs w:val="22"/>
          <w:lang w:val="en"/>
        </w:rPr>
        <w:t>Newark</w:t>
      </w:r>
      <w:r w:rsidRPr="00780C38">
        <w:rPr>
          <w:rFonts w:ascii="Arial" w:hAnsi="Arial" w:cs="Arial"/>
          <w:bCs/>
          <w:sz w:val="22"/>
          <w:szCs w:val="22"/>
          <w:lang w:val="en"/>
        </w:rPr>
        <w:t xml:space="preserve"> provides access to an extensive range of development tools for </w:t>
      </w:r>
      <w:proofErr w:type="spellStart"/>
      <w:r w:rsidRPr="00780C38">
        <w:rPr>
          <w:rFonts w:ascii="Arial" w:hAnsi="Arial" w:cs="Arial"/>
          <w:bCs/>
          <w:sz w:val="22"/>
          <w:szCs w:val="22"/>
          <w:lang w:val="en"/>
        </w:rPr>
        <w:t>IoT</w:t>
      </w:r>
      <w:proofErr w:type="spellEnd"/>
      <w:r w:rsidRPr="00780C38">
        <w:rPr>
          <w:rFonts w:ascii="Arial" w:hAnsi="Arial" w:cs="Arial"/>
          <w:bCs/>
          <w:sz w:val="22"/>
          <w:szCs w:val="22"/>
          <w:lang w:val="en"/>
        </w:rPr>
        <w:t xml:space="preserve"> and AI which provide off-the-shelf solutions to common challenges.”</w:t>
      </w:r>
    </w:p>
    <w:p w:rsidR="00F23F01" w:rsidRPr="00780C38" w:rsidRDefault="00F23F01" w:rsidP="00F23F01">
      <w:pPr>
        <w:spacing w:beforeLines="20" w:before="48" w:afterLines="20" w:after="48" w:line="276" w:lineRule="auto"/>
        <w:ind w:right="44"/>
        <w:rPr>
          <w:rFonts w:ascii="Arial" w:hAnsi="Arial" w:cs="Arial"/>
          <w:sz w:val="22"/>
          <w:szCs w:val="22"/>
        </w:rPr>
      </w:pPr>
    </w:p>
    <w:p w:rsidR="00F23F01" w:rsidRPr="00780C38" w:rsidRDefault="00F23F01" w:rsidP="00F23F01">
      <w:pPr>
        <w:spacing w:beforeLines="20" w:before="48" w:afterLines="20" w:after="48" w:line="276" w:lineRule="auto"/>
        <w:ind w:right="44"/>
        <w:rPr>
          <w:rFonts w:ascii="Arial" w:hAnsi="Arial" w:cs="Arial"/>
          <w:sz w:val="22"/>
          <w:szCs w:val="22"/>
        </w:rPr>
      </w:pPr>
      <w:r w:rsidRPr="00780C38">
        <w:rPr>
          <w:rFonts w:ascii="Arial" w:hAnsi="Arial" w:cs="Arial"/>
          <w:sz w:val="22"/>
          <w:szCs w:val="22"/>
        </w:rPr>
        <w:t xml:space="preserve">Despite the swift integration of smart devices such as Amazon’s Alexa and Google Home into daily life, evidencing a widespread adoption of </w:t>
      </w:r>
      <w:proofErr w:type="spellStart"/>
      <w:r w:rsidRPr="00780C38">
        <w:rPr>
          <w:rFonts w:ascii="Arial" w:hAnsi="Arial" w:cs="Arial"/>
          <w:sz w:val="22"/>
          <w:szCs w:val="22"/>
        </w:rPr>
        <w:t>IoT</w:t>
      </w:r>
      <w:proofErr w:type="spellEnd"/>
      <w:r w:rsidRPr="00780C38">
        <w:rPr>
          <w:rFonts w:ascii="Arial" w:hAnsi="Arial" w:cs="Arial"/>
          <w:sz w:val="22"/>
          <w:szCs w:val="22"/>
        </w:rPr>
        <w:t xml:space="preserve"> in the consumer space, in 2019 we saw a slight shift in focus away from home automation with the number of respondents who considered it to be the most impactful application in </w:t>
      </w:r>
      <w:proofErr w:type="spellStart"/>
      <w:r w:rsidRPr="00780C38">
        <w:rPr>
          <w:rFonts w:ascii="Arial" w:hAnsi="Arial" w:cs="Arial"/>
          <w:sz w:val="22"/>
          <w:szCs w:val="22"/>
        </w:rPr>
        <w:t>IoT</w:t>
      </w:r>
      <w:proofErr w:type="spellEnd"/>
      <w:r w:rsidRPr="00780C38">
        <w:rPr>
          <w:rFonts w:ascii="Arial" w:hAnsi="Arial" w:cs="Arial"/>
          <w:sz w:val="22"/>
          <w:szCs w:val="22"/>
        </w:rPr>
        <w:t xml:space="preserve"> in the next 5 years reducing from 27% to 22%. Industrial automation and smart cities both gained, at 22% and 16% respectively, underpinned by a growing understanding of the value that </w:t>
      </w:r>
      <w:proofErr w:type="spellStart"/>
      <w:r w:rsidRPr="00780C38">
        <w:rPr>
          <w:rFonts w:ascii="Arial" w:hAnsi="Arial" w:cs="Arial"/>
          <w:sz w:val="22"/>
          <w:szCs w:val="22"/>
        </w:rPr>
        <w:t>IoT</w:t>
      </w:r>
      <w:proofErr w:type="spellEnd"/>
      <w:r w:rsidRPr="00780C38">
        <w:rPr>
          <w:rFonts w:ascii="Arial" w:hAnsi="Arial" w:cs="Arial"/>
          <w:sz w:val="22"/>
          <w:szCs w:val="22"/>
        </w:rPr>
        <w:t xml:space="preserve"> data can bring to operations (rising from 44% in 2018 to 50% in 2019). This trend is witnessed in industry where more manufacturing facilities are converting to full or semi-automation in robotic manufacturing and increasing investment in predictive maintenance to reduce production down times.</w:t>
      </w:r>
    </w:p>
    <w:p w:rsidR="00F23F01" w:rsidRPr="00780C38" w:rsidRDefault="00F23F01" w:rsidP="00F23F01">
      <w:pPr>
        <w:spacing w:beforeLines="20" w:before="48" w:afterLines="20" w:after="48" w:line="276" w:lineRule="auto"/>
        <w:ind w:right="44"/>
        <w:rPr>
          <w:rFonts w:ascii="Arial" w:hAnsi="Arial" w:cs="Arial"/>
          <w:sz w:val="22"/>
          <w:szCs w:val="22"/>
        </w:rPr>
      </w:pPr>
    </w:p>
    <w:p w:rsidR="00F23F01" w:rsidRPr="00780C38" w:rsidRDefault="00F23F01" w:rsidP="00F23F01">
      <w:pPr>
        <w:spacing w:beforeLines="20" w:before="48" w:afterLines="20" w:after="48" w:line="276" w:lineRule="auto"/>
        <w:ind w:right="44"/>
        <w:rPr>
          <w:rFonts w:ascii="Arial" w:hAnsi="Arial" w:cs="Arial"/>
          <w:sz w:val="22"/>
          <w:szCs w:val="22"/>
        </w:rPr>
      </w:pPr>
      <w:r w:rsidRPr="00780C38">
        <w:rPr>
          <w:rFonts w:ascii="Arial" w:hAnsi="Arial" w:cs="Arial"/>
          <w:sz w:val="22"/>
          <w:szCs w:val="22"/>
        </w:rPr>
        <w:t xml:space="preserve">The survey was conducted between September and December 2019 with 2,015 respondents participating from 67 countries in Europe, North America and APAC. Responses were predominantly from engineers working on </w:t>
      </w:r>
      <w:proofErr w:type="spellStart"/>
      <w:r w:rsidRPr="00780C38">
        <w:rPr>
          <w:rFonts w:ascii="Arial" w:hAnsi="Arial" w:cs="Arial"/>
          <w:sz w:val="22"/>
          <w:szCs w:val="22"/>
        </w:rPr>
        <w:t>IoT</w:t>
      </w:r>
      <w:proofErr w:type="spellEnd"/>
      <w:r w:rsidRPr="00780C38">
        <w:rPr>
          <w:rFonts w:ascii="Arial" w:hAnsi="Arial" w:cs="Arial"/>
          <w:sz w:val="22"/>
          <w:szCs w:val="22"/>
        </w:rPr>
        <w:t xml:space="preserve"> solutions (59%), as well as buyers of components related to </w:t>
      </w:r>
      <w:proofErr w:type="spellStart"/>
      <w:r w:rsidRPr="00780C38">
        <w:rPr>
          <w:rFonts w:ascii="Arial" w:hAnsi="Arial" w:cs="Arial"/>
          <w:sz w:val="22"/>
          <w:szCs w:val="22"/>
        </w:rPr>
        <w:t>IoT</w:t>
      </w:r>
      <w:proofErr w:type="spellEnd"/>
      <w:r w:rsidRPr="00780C38">
        <w:rPr>
          <w:rFonts w:ascii="Arial" w:hAnsi="Arial" w:cs="Arial"/>
          <w:sz w:val="22"/>
          <w:szCs w:val="22"/>
        </w:rPr>
        <w:t xml:space="preserve"> solutions, Hobbyists and Makers. </w:t>
      </w:r>
    </w:p>
    <w:p w:rsidR="00F23F01" w:rsidRPr="00780C38" w:rsidRDefault="00F23F01" w:rsidP="00F23F01">
      <w:pPr>
        <w:spacing w:beforeLines="20" w:before="48" w:afterLines="20" w:after="48" w:line="276" w:lineRule="auto"/>
        <w:ind w:right="44"/>
        <w:rPr>
          <w:rFonts w:ascii="Arial" w:hAnsi="Arial" w:cs="Arial"/>
          <w:sz w:val="22"/>
          <w:szCs w:val="22"/>
        </w:rPr>
      </w:pPr>
    </w:p>
    <w:p w:rsidR="00F23F01" w:rsidRPr="00780C38" w:rsidRDefault="00F23F01" w:rsidP="00F23F01">
      <w:pPr>
        <w:spacing w:beforeLines="20" w:before="48" w:afterLines="20" w:after="48" w:line="276" w:lineRule="auto"/>
        <w:ind w:right="44"/>
        <w:rPr>
          <w:rFonts w:ascii="Arial" w:hAnsi="Arial" w:cs="Arial"/>
          <w:sz w:val="22"/>
          <w:szCs w:val="22"/>
        </w:rPr>
      </w:pPr>
      <w:r>
        <w:rPr>
          <w:rFonts w:ascii="Arial" w:hAnsi="Arial" w:cs="Arial"/>
          <w:bCs/>
          <w:sz w:val="22"/>
          <w:szCs w:val="22"/>
        </w:rPr>
        <w:t>Newark</w:t>
      </w:r>
      <w:r w:rsidRPr="00780C38">
        <w:rPr>
          <w:rFonts w:ascii="Arial" w:hAnsi="Arial" w:cs="Arial"/>
          <w:bCs/>
          <w:sz w:val="22"/>
          <w:szCs w:val="22"/>
        </w:rPr>
        <w:t xml:space="preserve"> provides a broad range of products and support materials to assist developers designing </w:t>
      </w:r>
      <w:proofErr w:type="spellStart"/>
      <w:r w:rsidRPr="00780C38">
        <w:rPr>
          <w:rFonts w:ascii="Arial" w:hAnsi="Arial" w:cs="Arial"/>
          <w:bCs/>
          <w:sz w:val="22"/>
          <w:szCs w:val="22"/>
        </w:rPr>
        <w:t>IoT</w:t>
      </w:r>
      <w:proofErr w:type="spellEnd"/>
      <w:r w:rsidRPr="00780C38">
        <w:rPr>
          <w:rFonts w:ascii="Arial" w:hAnsi="Arial" w:cs="Arial"/>
          <w:bCs/>
          <w:sz w:val="22"/>
          <w:szCs w:val="22"/>
        </w:rPr>
        <w:t xml:space="preserve"> solutions and integrating Artificial Intelligence. Products are available from leading manufacturers such as Raspberry Pi, Arduino and </w:t>
      </w:r>
      <w:proofErr w:type="spellStart"/>
      <w:r w:rsidRPr="00780C38">
        <w:rPr>
          <w:rFonts w:ascii="Arial" w:hAnsi="Arial" w:cs="Arial"/>
          <w:bCs/>
          <w:sz w:val="22"/>
          <w:szCs w:val="22"/>
        </w:rPr>
        <w:t>Beagleboard</w:t>
      </w:r>
      <w:proofErr w:type="spellEnd"/>
      <w:r w:rsidRPr="00780C38">
        <w:rPr>
          <w:rFonts w:ascii="Arial" w:hAnsi="Arial" w:cs="Arial"/>
          <w:bCs/>
          <w:sz w:val="22"/>
          <w:szCs w:val="22"/>
        </w:rPr>
        <w:t xml:space="preserve">. </w:t>
      </w:r>
      <w:r>
        <w:rPr>
          <w:rFonts w:ascii="Arial" w:hAnsi="Arial" w:cs="Arial"/>
          <w:bCs/>
          <w:sz w:val="22"/>
          <w:szCs w:val="22"/>
        </w:rPr>
        <w:t>Newark’s</w:t>
      </w:r>
      <w:r w:rsidRPr="00780C38">
        <w:rPr>
          <w:rFonts w:ascii="Arial" w:hAnsi="Arial" w:cs="Arial"/>
          <w:bCs/>
          <w:sz w:val="22"/>
          <w:szCs w:val="22"/>
        </w:rPr>
        <w:t xml:space="preserve"> </w:t>
      </w:r>
      <w:proofErr w:type="spellStart"/>
      <w:r w:rsidRPr="00780C38">
        <w:rPr>
          <w:rFonts w:ascii="Arial" w:hAnsi="Arial" w:cs="Arial"/>
          <w:bCs/>
          <w:sz w:val="22"/>
          <w:szCs w:val="22"/>
        </w:rPr>
        <w:t>IoT</w:t>
      </w:r>
      <w:proofErr w:type="spellEnd"/>
      <w:r w:rsidRPr="00780C38">
        <w:rPr>
          <w:rFonts w:ascii="Arial" w:hAnsi="Arial" w:cs="Arial"/>
          <w:bCs/>
          <w:sz w:val="22"/>
          <w:szCs w:val="22"/>
        </w:rPr>
        <w:t xml:space="preserve"> hub and AI pages also provide access to the latest products for development and insights and white papers to support the design journey. </w:t>
      </w:r>
      <w:r w:rsidRPr="00780C38">
        <w:rPr>
          <w:rFonts w:ascii="Arial" w:hAnsi="Arial" w:cs="Arial"/>
          <w:sz w:val="22"/>
          <w:szCs w:val="22"/>
        </w:rPr>
        <w:t xml:space="preserve">Readers can view an infographic covering the full results of the </w:t>
      </w:r>
      <w:r>
        <w:rPr>
          <w:rFonts w:ascii="Arial" w:hAnsi="Arial" w:cs="Arial"/>
          <w:sz w:val="22"/>
          <w:szCs w:val="22"/>
        </w:rPr>
        <w:t>Newark</w:t>
      </w:r>
      <w:r w:rsidRPr="00780C38">
        <w:rPr>
          <w:rFonts w:ascii="Arial" w:hAnsi="Arial" w:cs="Arial"/>
          <w:sz w:val="22"/>
          <w:szCs w:val="22"/>
        </w:rPr>
        <w:t xml:space="preserve"> Global </w:t>
      </w:r>
      <w:proofErr w:type="spellStart"/>
      <w:r w:rsidRPr="00780C38">
        <w:rPr>
          <w:rFonts w:ascii="Arial" w:hAnsi="Arial" w:cs="Arial"/>
          <w:sz w:val="22"/>
          <w:szCs w:val="22"/>
        </w:rPr>
        <w:t>IoT</w:t>
      </w:r>
      <w:proofErr w:type="spellEnd"/>
      <w:r w:rsidRPr="00780C38">
        <w:rPr>
          <w:rFonts w:ascii="Arial" w:hAnsi="Arial" w:cs="Arial"/>
          <w:sz w:val="22"/>
          <w:szCs w:val="22"/>
        </w:rPr>
        <w:t xml:space="preserve"> Survey </w:t>
      </w:r>
      <w:r>
        <w:rPr>
          <w:rFonts w:ascii="Arial" w:hAnsi="Arial" w:cs="Arial"/>
          <w:sz w:val="22"/>
          <w:szCs w:val="22"/>
        </w:rPr>
        <w:t xml:space="preserve">on the </w:t>
      </w:r>
      <w:hyperlink r:id="rId7" w:history="1">
        <w:r w:rsidRPr="00780C38">
          <w:rPr>
            <w:rStyle w:val="Hyperlink"/>
            <w:rFonts w:ascii="Arial" w:hAnsi="Arial" w:cs="Arial"/>
            <w:sz w:val="22"/>
            <w:szCs w:val="22"/>
          </w:rPr>
          <w:t>Newark</w:t>
        </w:r>
      </w:hyperlink>
      <w:r>
        <w:rPr>
          <w:rFonts w:ascii="Arial" w:hAnsi="Arial" w:cs="Arial"/>
          <w:sz w:val="22"/>
          <w:szCs w:val="22"/>
        </w:rPr>
        <w:t xml:space="preserve"> site.</w:t>
      </w:r>
    </w:p>
    <w:p w:rsidR="00F23F01" w:rsidRDefault="00F23F01" w:rsidP="00F23F01">
      <w:pPr>
        <w:spacing w:line="23" w:lineRule="atLeast"/>
        <w:jc w:val="center"/>
        <w:rPr>
          <w:rFonts w:ascii="Arial" w:eastAsia="Calibri" w:hAnsi="Arial" w:cs="Arial"/>
          <w:b/>
          <w:color w:val="000000"/>
          <w:sz w:val="20"/>
          <w:szCs w:val="20"/>
          <w:lang w:val="en-GB"/>
        </w:rPr>
      </w:pPr>
    </w:p>
    <w:p w:rsidR="00F23F01" w:rsidRDefault="00F23F01" w:rsidP="00F23F01">
      <w:pPr>
        <w:spacing w:line="23" w:lineRule="atLeast"/>
        <w:jc w:val="center"/>
        <w:rPr>
          <w:rFonts w:ascii="Arial" w:eastAsia="Calibri" w:hAnsi="Arial" w:cs="Arial"/>
          <w:b/>
          <w:color w:val="000000"/>
          <w:sz w:val="20"/>
          <w:szCs w:val="20"/>
          <w:lang w:val="en-GB"/>
        </w:rPr>
      </w:pPr>
    </w:p>
    <w:p w:rsidR="00F23F01" w:rsidRPr="00D43907" w:rsidRDefault="00F23F01" w:rsidP="00F23F01">
      <w:pPr>
        <w:spacing w:line="23" w:lineRule="atLeast"/>
        <w:jc w:val="center"/>
        <w:rPr>
          <w:rFonts w:ascii="Arial" w:eastAsia="Calibri" w:hAnsi="Arial" w:cs="Arial"/>
          <w:b/>
          <w:color w:val="000000"/>
          <w:sz w:val="20"/>
          <w:szCs w:val="20"/>
          <w:lang w:val="en-GB"/>
        </w:rPr>
      </w:pPr>
      <w:r w:rsidRPr="00D43907">
        <w:rPr>
          <w:rFonts w:ascii="Arial" w:eastAsia="Calibri" w:hAnsi="Arial" w:cs="Arial"/>
          <w:b/>
          <w:color w:val="000000"/>
          <w:sz w:val="20"/>
          <w:szCs w:val="20"/>
          <w:lang w:val="en-GB"/>
        </w:rPr>
        <w:t>** Ends**</w:t>
      </w:r>
    </w:p>
    <w:p w:rsidR="00F23F01" w:rsidRPr="00D43907" w:rsidRDefault="00F23F01" w:rsidP="00F23F01">
      <w:pPr>
        <w:spacing w:line="23" w:lineRule="atLeast"/>
        <w:jc w:val="center"/>
        <w:rPr>
          <w:rFonts w:ascii="Arial" w:eastAsia="Calibri" w:hAnsi="Arial" w:cs="Arial"/>
          <w:b/>
          <w:color w:val="000000"/>
          <w:sz w:val="20"/>
          <w:szCs w:val="20"/>
          <w:lang w:val="en-GB"/>
        </w:rPr>
      </w:pPr>
    </w:p>
    <w:p w:rsidR="00F23F01" w:rsidRPr="00D43907" w:rsidRDefault="00F23F01" w:rsidP="00F23F01">
      <w:pPr>
        <w:rPr>
          <w:rFonts w:ascii="Arial" w:hAnsi="Arial" w:cs="Arial"/>
          <w:b/>
          <w:sz w:val="20"/>
          <w:szCs w:val="20"/>
          <w:u w:val="single"/>
        </w:rPr>
      </w:pPr>
      <w:r w:rsidRPr="00D43907">
        <w:rPr>
          <w:rFonts w:ascii="Arial" w:hAnsi="Arial" w:cs="Arial"/>
          <w:b/>
          <w:sz w:val="20"/>
          <w:szCs w:val="20"/>
          <w:u w:val="single"/>
        </w:rPr>
        <w:t>Notes to Editors</w:t>
      </w:r>
    </w:p>
    <w:p w:rsidR="00F23F01" w:rsidRPr="00D43907" w:rsidRDefault="00F23F01" w:rsidP="00F23F01">
      <w:pPr>
        <w:rPr>
          <w:rFonts w:ascii="Arial" w:hAnsi="Arial" w:cs="Arial"/>
          <w:b/>
          <w:sz w:val="20"/>
          <w:szCs w:val="20"/>
        </w:rPr>
      </w:pPr>
    </w:p>
    <w:p w:rsidR="00F23F01" w:rsidRPr="00D43907" w:rsidRDefault="00F23F01" w:rsidP="00F23F01">
      <w:pPr>
        <w:rPr>
          <w:rFonts w:ascii="Arial" w:hAnsi="Arial" w:cs="Arial"/>
          <w:sz w:val="20"/>
          <w:szCs w:val="20"/>
        </w:rPr>
      </w:pPr>
      <w:r w:rsidRPr="00D43907">
        <w:rPr>
          <w:rFonts w:ascii="Arial" w:hAnsi="Arial" w:cs="Arial"/>
          <w:sz w:val="20"/>
          <w:szCs w:val="20"/>
        </w:rPr>
        <w:t xml:space="preserve">You can find more details and supporting imagery related to this press release on our newsroom: </w:t>
      </w:r>
      <w:hyperlink r:id="rId8" w:history="1">
        <w:r w:rsidRPr="00D43907">
          <w:rPr>
            <w:rStyle w:val="Hyperlink"/>
            <w:rFonts w:ascii="Arial" w:hAnsi="Arial" w:cs="Arial"/>
            <w:sz w:val="20"/>
            <w:szCs w:val="20"/>
          </w:rPr>
          <w:t>www.element14.com/news</w:t>
        </w:r>
      </w:hyperlink>
    </w:p>
    <w:p w:rsidR="00F23F01" w:rsidRPr="00D43907" w:rsidRDefault="00F23F01" w:rsidP="00F23F01">
      <w:pPr>
        <w:rPr>
          <w:rFonts w:ascii="Arial" w:hAnsi="Arial" w:cs="Arial"/>
          <w:sz w:val="20"/>
          <w:szCs w:val="20"/>
        </w:rPr>
      </w:pPr>
    </w:p>
    <w:p w:rsidR="00F23F01" w:rsidRPr="00D43907" w:rsidRDefault="00F23F01" w:rsidP="00F23F01">
      <w:pPr>
        <w:rPr>
          <w:rFonts w:ascii="Arial" w:hAnsi="Arial" w:cs="Arial"/>
          <w:b/>
          <w:bCs/>
          <w:sz w:val="20"/>
          <w:szCs w:val="20"/>
        </w:rPr>
      </w:pPr>
      <w:r w:rsidRPr="00D43907">
        <w:rPr>
          <w:rFonts w:ascii="Arial" w:hAnsi="Arial" w:cs="Arial"/>
          <w:b/>
          <w:bCs/>
          <w:sz w:val="20"/>
          <w:szCs w:val="20"/>
        </w:rPr>
        <w:t>About us</w:t>
      </w:r>
    </w:p>
    <w:p w:rsidR="00F23F01" w:rsidRPr="00D43907" w:rsidRDefault="00F23F01" w:rsidP="00F23F01">
      <w:pPr>
        <w:rPr>
          <w:rFonts w:ascii="Arial" w:hAnsi="Arial" w:cs="Arial"/>
          <w:b/>
          <w:bCs/>
          <w:sz w:val="20"/>
          <w:szCs w:val="20"/>
          <w:u w:val="single"/>
        </w:rPr>
      </w:pPr>
    </w:p>
    <w:p w:rsidR="00F23F01" w:rsidRPr="00D43907" w:rsidRDefault="007203CF" w:rsidP="00F23F01">
      <w:pPr>
        <w:rPr>
          <w:rFonts w:ascii="Arial" w:hAnsi="Arial" w:cs="Arial"/>
          <w:sz w:val="20"/>
          <w:szCs w:val="20"/>
        </w:rPr>
      </w:pPr>
      <w:hyperlink r:id="rId9" w:history="1">
        <w:r w:rsidR="00F23F01" w:rsidRPr="00D43907">
          <w:rPr>
            <w:rStyle w:val="Hyperlink"/>
            <w:rFonts w:ascii="Arial" w:hAnsi="Arial" w:cs="Arial"/>
            <w:sz w:val="20"/>
            <w:szCs w:val="20"/>
          </w:rPr>
          <w:t>Newark</w:t>
        </w:r>
      </w:hyperlink>
      <w:r w:rsidR="00F23F01" w:rsidRPr="00D43907">
        <w:rPr>
          <w:rStyle w:val="Hyperlink"/>
          <w:rFonts w:ascii="Arial" w:hAnsi="Arial" w:cs="Arial"/>
          <w:color w:val="auto"/>
          <w:sz w:val="20"/>
          <w:szCs w:val="20"/>
          <w:u w:val="none"/>
        </w:rPr>
        <w:t xml:space="preserve"> is part of the </w:t>
      </w:r>
      <w:hyperlink r:id="rId10" w:history="1">
        <w:r w:rsidR="00F23F01" w:rsidRPr="00D43907">
          <w:rPr>
            <w:rStyle w:val="Hyperlink"/>
            <w:rFonts w:ascii="Arial" w:hAnsi="Arial" w:cs="Arial"/>
            <w:sz w:val="20"/>
            <w:szCs w:val="20"/>
          </w:rPr>
          <w:t>Farnell</w:t>
        </w:r>
      </w:hyperlink>
      <w:r w:rsidR="00F23F01" w:rsidRPr="00D43907">
        <w:rPr>
          <w:rStyle w:val="Hyperlink"/>
          <w:rFonts w:ascii="Arial" w:hAnsi="Arial" w:cs="Arial"/>
          <w:color w:val="auto"/>
          <w:sz w:val="20"/>
          <w:szCs w:val="20"/>
          <w:u w:val="none"/>
        </w:rPr>
        <w:t xml:space="preserve"> group of businesses,</w:t>
      </w:r>
      <w:r w:rsidR="00F23F01" w:rsidRPr="00D43907">
        <w:rPr>
          <w:rStyle w:val="Hyperlink"/>
          <w:rFonts w:ascii="Arial" w:hAnsi="Arial" w:cs="Arial"/>
          <w:color w:val="auto"/>
          <w:sz w:val="20"/>
          <w:szCs w:val="20"/>
        </w:rPr>
        <w:t xml:space="preserve"> </w:t>
      </w:r>
      <w:r w:rsidR="00F23F01" w:rsidRPr="00D43907">
        <w:rPr>
          <w:rFonts w:ascii="Arial" w:hAnsi="Arial" w:cs="Arial"/>
          <w:sz w:val="20"/>
          <w:szCs w:val="20"/>
        </w:rPr>
        <w:t>a global technology leader with over 80 years in the high service distribution of technology products and solutions for electronic system design, productio</w:t>
      </w:r>
      <w:r w:rsidR="00F23F01">
        <w:rPr>
          <w:rFonts w:ascii="Arial" w:hAnsi="Arial" w:cs="Arial"/>
          <w:sz w:val="20"/>
          <w:szCs w:val="20"/>
        </w:rPr>
        <w:t>n, maintenance and repair.</w:t>
      </w:r>
      <w:r w:rsidR="00F23F01" w:rsidRPr="00D43907">
        <w:rPr>
          <w:rFonts w:ascii="Arial" w:hAnsi="Arial" w:cs="Arial"/>
          <w:sz w:val="20"/>
          <w:szCs w:val="20"/>
        </w:rPr>
        <w:t xml:space="preserve">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F23F01" w:rsidRPr="00D43907" w:rsidRDefault="00F23F01" w:rsidP="00F23F01">
      <w:pPr>
        <w:rPr>
          <w:rFonts w:ascii="Arial" w:hAnsi="Arial" w:cs="Arial"/>
          <w:sz w:val="20"/>
          <w:szCs w:val="20"/>
        </w:rPr>
      </w:pPr>
    </w:p>
    <w:p w:rsidR="00F23F01" w:rsidRPr="00D43907" w:rsidRDefault="00F23F01" w:rsidP="00F23F01">
      <w:pPr>
        <w:rPr>
          <w:rFonts w:ascii="Arial" w:hAnsi="Arial" w:cs="Arial"/>
          <w:sz w:val="20"/>
          <w:szCs w:val="20"/>
        </w:rPr>
      </w:pPr>
      <w:r w:rsidRPr="00D43907">
        <w:rPr>
          <w:rFonts w:ascii="Arial" w:hAnsi="Arial" w:cs="Arial"/>
          <w:sz w:val="20"/>
          <w:szCs w:val="20"/>
        </w:rPr>
        <w:t xml:space="preserve">Farnell trades as </w:t>
      </w:r>
      <w:hyperlink r:id="rId11" w:history="1">
        <w:r w:rsidRPr="00D43907">
          <w:rPr>
            <w:rStyle w:val="Hyperlink"/>
            <w:rFonts w:ascii="Arial" w:hAnsi="Arial" w:cs="Arial"/>
            <w:sz w:val="20"/>
            <w:szCs w:val="20"/>
          </w:rPr>
          <w:t>Farnell</w:t>
        </w:r>
      </w:hyperlink>
      <w:r w:rsidRPr="00D43907">
        <w:rPr>
          <w:rFonts w:ascii="Arial" w:hAnsi="Arial" w:cs="Arial"/>
          <w:sz w:val="20"/>
          <w:szCs w:val="20"/>
        </w:rPr>
        <w:t xml:space="preserve"> in Europe; </w:t>
      </w:r>
      <w:hyperlink r:id="rId12" w:history="1">
        <w:r w:rsidRPr="00D43907">
          <w:rPr>
            <w:rStyle w:val="Hyperlink"/>
            <w:rFonts w:ascii="Arial" w:hAnsi="Arial" w:cs="Arial"/>
            <w:sz w:val="20"/>
            <w:szCs w:val="20"/>
          </w:rPr>
          <w:t>Newark</w:t>
        </w:r>
      </w:hyperlink>
      <w:r w:rsidRPr="00D43907">
        <w:rPr>
          <w:rFonts w:ascii="Arial" w:hAnsi="Arial" w:cs="Arial"/>
          <w:sz w:val="20"/>
          <w:szCs w:val="20"/>
        </w:rPr>
        <w:t xml:space="preserve"> in North America; and </w:t>
      </w:r>
      <w:hyperlink r:id="rId13" w:history="1">
        <w:r w:rsidRPr="00D43907">
          <w:rPr>
            <w:rStyle w:val="Hyperlink"/>
            <w:rFonts w:ascii="Arial" w:hAnsi="Arial" w:cs="Arial"/>
            <w:sz w:val="20"/>
            <w:szCs w:val="20"/>
          </w:rPr>
          <w:t>element14</w:t>
        </w:r>
      </w:hyperlink>
      <w:r w:rsidRPr="00D43907">
        <w:rPr>
          <w:rFonts w:ascii="Arial" w:hAnsi="Arial" w:cs="Arial"/>
          <w:sz w:val="20"/>
          <w:szCs w:val="20"/>
        </w:rPr>
        <w:t xml:space="preserve"> throughout Asia Pacific. Farnell sells direct to consumers through a network of resellers and its </w:t>
      </w:r>
      <w:hyperlink r:id="rId14" w:history="1">
        <w:r w:rsidRPr="00D43907">
          <w:rPr>
            <w:rStyle w:val="Hyperlink"/>
            <w:rFonts w:ascii="Arial" w:hAnsi="Arial" w:cs="Arial"/>
            <w:sz w:val="20"/>
            <w:szCs w:val="20"/>
          </w:rPr>
          <w:t>CPC</w:t>
        </w:r>
      </w:hyperlink>
      <w:r w:rsidRPr="00D43907">
        <w:rPr>
          <w:rFonts w:ascii="Arial" w:hAnsi="Arial" w:cs="Arial"/>
          <w:sz w:val="20"/>
          <w:szCs w:val="20"/>
        </w:rPr>
        <w:t xml:space="preserve"> business in the UK.</w:t>
      </w:r>
    </w:p>
    <w:p w:rsidR="00F23F01" w:rsidRPr="00D43907" w:rsidRDefault="00F23F01" w:rsidP="00F23F01">
      <w:pPr>
        <w:rPr>
          <w:rFonts w:ascii="Arial" w:hAnsi="Arial" w:cs="Arial"/>
          <w:sz w:val="20"/>
          <w:szCs w:val="20"/>
        </w:rPr>
      </w:pPr>
    </w:p>
    <w:p w:rsidR="00F23F01" w:rsidRPr="00D43907" w:rsidRDefault="00F23F01" w:rsidP="00F23F01">
      <w:pPr>
        <w:rPr>
          <w:rFonts w:ascii="Arial" w:hAnsi="Arial" w:cs="Arial"/>
          <w:sz w:val="20"/>
          <w:szCs w:val="20"/>
        </w:rPr>
      </w:pPr>
      <w:r w:rsidRPr="00D43907">
        <w:rPr>
          <w:rFonts w:ascii="Arial" w:hAnsi="Arial" w:cs="Arial"/>
          <w:sz w:val="20"/>
          <w:szCs w:val="20"/>
        </w:rPr>
        <w:t xml:space="preserve">Farnell is a business unit of </w:t>
      </w:r>
      <w:hyperlink r:id="rId15" w:history="1">
        <w:r w:rsidRPr="00D43907">
          <w:rPr>
            <w:rStyle w:val="Hyperlink"/>
            <w:rFonts w:ascii="Arial" w:hAnsi="Arial" w:cs="Arial"/>
            <w:sz w:val="20"/>
            <w:szCs w:val="20"/>
          </w:rPr>
          <w:t>Avnet</w:t>
        </w:r>
      </w:hyperlink>
      <w:r w:rsidRPr="00D43907">
        <w:rPr>
          <w:rFonts w:ascii="Arial" w:hAnsi="Arial" w:cs="Arial"/>
          <w:sz w:val="20"/>
          <w:szCs w:val="20"/>
        </w:rPr>
        <w:t>, Inc. (</w:t>
      </w:r>
      <w:proofErr w:type="gramStart"/>
      <w:r w:rsidRPr="00D43907">
        <w:rPr>
          <w:rFonts w:ascii="Arial" w:hAnsi="Arial" w:cs="Arial"/>
          <w:sz w:val="20"/>
          <w:szCs w:val="20"/>
        </w:rPr>
        <w:t>Nasdaq</w:t>
      </w:r>
      <w:proofErr w:type="gramEnd"/>
      <w:r w:rsidRPr="00D43907">
        <w:rPr>
          <w:rFonts w:ascii="Arial" w:hAnsi="Arial" w:cs="Arial"/>
          <w:sz w:val="20"/>
          <w:szCs w:val="20"/>
        </w:rPr>
        <w:t xml:space="preserve">: </w:t>
      </w:r>
      <w:hyperlink r:id="rId16" w:history="1">
        <w:r w:rsidRPr="00D43907">
          <w:rPr>
            <w:rStyle w:val="Hyperlink"/>
            <w:rFonts w:ascii="Arial" w:hAnsi="Arial" w:cs="Arial"/>
            <w:sz w:val="20"/>
            <w:szCs w:val="20"/>
          </w:rPr>
          <w:t>AVT</w:t>
        </w:r>
      </w:hyperlink>
      <w:r w:rsidRPr="00D43907">
        <w:rPr>
          <w:rFonts w:ascii="Arial" w:hAnsi="Arial" w:cs="Arial"/>
          <w:sz w:val="20"/>
          <w:szCs w:val="20"/>
        </w:rPr>
        <w:t>).</w:t>
      </w:r>
      <w:r w:rsidRPr="00D43907">
        <w:rPr>
          <w:rFonts w:ascii="Arial" w:hAnsi="Arial" w:cs="Arial"/>
          <w:sz w:val="20"/>
          <w:szCs w:val="20"/>
          <w:shd w:val="clear" w:color="auto" w:fill="FFFFFF"/>
        </w:rPr>
        <w:t xml:space="preserve"> Avnet is a global technology solutions provider with an extensive ecosystem that delivers design, product, marketing and supply chain expertise for customers at every stage of the product lifecycle. </w:t>
      </w:r>
    </w:p>
    <w:p w:rsidR="00F23F01" w:rsidRPr="00D43907" w:rsidRDefault="00F23F01" w:rsidP="00F23F01">
      <w:pPr>
        <w:rPr>
          <w:rFonts w:ascii="Arial" w:hAnsi="Arial" w:cs="Arial"/>
          <w:sz w:val="20"/>
          <w:szCs w:val="20"/>
          <w:shd w:val="clear" w:color="auto" w:fill="FFFFFF"/>
        </w:rPr>
      </w:pPr>
    </w:p>
    <w:p w:rsidR="00F23F01" w:rsidRPr="00D43907" w:rsidRDefault="00F23F01" w:rsidP="00F23F01">
      <w:pPr>
        <w:shd w:val="clear" w:color="auto" w:fill="FFFFFF"/>
        <w:rPr>
          <w:rFonts w:ascii="Arial" w:hAnsi="Arial" w:cs="Arial"/>
          <w:sz w:val="20"/>
          <w:szCs w:val="20"/>
        </w:rPr>
      </w:pPr>
      <w:r w:rsidRPr="00D43907">
        <w:rPr>
          <w:rFonts w:ascii="Arial" w:hAnsi="Arial" w:cs="Arial"/>
          <w:sz w:val="20"/>
          <w:szCs w:val="20"/>
        </w:rPr>
        <w:t xml:space="preserve">For more information, visit our websites at </w:t>
      </w:r>
      <w:hyperlink r:id="rId17" w:history="1">
        <w:r>
          <w:rPr>
            <w:rStyle w:val="Hyperlink"/>
            <w:rFonts w:ascii="Arial" w:hAnsi="Arial" w:cs="Arial"/>
            <w:sz w:val="20"/>
            <w:szCs w:val="20"/>
          </w:rPr>
          <w:t>http://www.farnell.com/corporate</w:t>
        </w:r>
      </w:hyperlink>
      <w:r w:rsidRPr="00D43907">
        <w:rPr>
          <w:rStyle w:val="Hyperlink"/>
          <w:rFonts w:ascii="Arial" w:hAnsi="Arial" w:cs="Arial"/>
          <w:color w:val="auto"/>
          <w:sz w:val="20"/>
          <w:szCs w:val="20"/>
          <w:u w:val="none"/>
        </w:rPr>
        <w:t xml:space="preserve"> and </w:t>
      </w:r>
      <w:hyperlink r:id="rId18" w:history="1">
        <w:r w:rsidRPr="00D43907">
          <w:rPr>
            <w:rStyle w:val="Hyperlink"/>
            <w:rFonts w:ascii="Arial" w:hAnsi="Arial" w:cs="Arial"/>
            <w:sz w:val="20"/>
            <w:szCs w:val="20"/>
          </w:rPr>
          <w:t>https://www.avnet.com</w:t>
        </w:r>
      </w:hyperlink>
    </w:p>
    <w:p w:rsidR="00F23F01" w:rsidRPr="00D43907" w:rsidRDefault="00F23F01" w:rsidP="00F23F01">
      <w:pPr>
        <w:shd w:val="clear" w:color="auto" w:fill="FFFFFF"/>
        <w:rPr>
          <w:rFonts w:ascii="Arial" w:hAnsi="Arial" w:cs="Arial"/>
          <w:sz w:val="20"/>
          <w:szCs w:val="20"/>
        </w:rPr>
      </w:pPr>
    </w:p>
    <w:p w:rsidR="00F23F01" w:rsidRPr="00D43907" w:rsidRDefault="00F23F01" w:rsidP="00F23F01">
      <w:pPr>
        <w:rPr>
          <w:rFonts w:ascii="Arial" w:hAnsi="Arial" w:cs="Arial"/>
          <w:b/>
          <w:bCs/>
          <w:sz w:val="20"/>
          <w:szCs w:val="20"/>
        </w:rPr>
      </w:pPr>
      <w:r w:rsidRPr="00D43907">
        <w:rPr>
          <w:rFonts w:ascii="Arial" w:hAnsi="Arial" w:cs="Arial"/>
          <w:b/>
          <w:bCs/>
          <w:sz w:val="20"/>
          <w:szCs w:val="20"/>
        </w:rPr>
        <w:t>Contacts for journalists:</w:t>
      </w:r>
    </w:p>
    <w:p w:rsidR="00F23F01" w:rsidRPr="00D43907" w:rsidRDefault="00F23F01" w:rsidP="00F23F01">
      <w:pPr>
        <w:rPr>
          <w:rFonts w:ascii="Arial" w:hAnsi="Arial" w:cs="Arial"/>
          <w:b/>
          <w:bCs/>
          <w:sz w:val="20"/>
          <w:szCs w:val="20"/>
        </w:rPr>
      </w:pPr>
    </w:p>
    <w:p w:rsidR="00F23F01" w:rsidRPr="00D43907" w:rsidRDefault="00F23F01" w:rsidP="00F23F01">
      <w:pPr>
        <w:rPr>
          <w:rFonts w:ascii="Arial" w:hAnsi="Arial" w:cs="Arial"/>
          <w:b/>
          <w:bCs/>
          <w:sz w:val="20"/>
          <w:szCs w:val="20"/>
        </w:rPr>
      </w:pPr>
      <w:proofErr w:type="spellStart"/>
      <w:r w:rsidRPr="00D43907">
        <w:rPr>
          <w:rFonts w:ascii="Arial" w:hAnsi="Arial" w:cs="Arial"/>
          <w:b/>
          <w:sz w:val="20"/>
          <w:szCs w:val="20"/>
        </w:rPr>
        <w:t>Brodeur</w:t>
      </w:r>
      <w:proofErr w:type="spellEnd"/>
      <w:r>
        <w:rPr>
          <w:rFonts w:ascii="Arial" w:hAnsi="Arial" w:cs="Arial"/>
          <w:b/>
          <w:bCs/>
          <w:sz w:val="20"/>
          <w:szCs w:val="20"/>
        </w:rPr>
        <w:t>:</w:t>
      </w:r>
    </w:p>
    <w:p w:rsidR="00F23F01" w:rsidRPr="00D43907" w:rsidRDefault="00F23F01" w:rsidP="00F23F01">
      <w:pPr>
        <w:rPr>
          <w:rFonts w:ascii="Arial" w:hAnsi="Arial" w:cs="Arial"/>
          <w:b/>
          <w:sz w:val="20"/>
          <w:szCs w:val="20"/>
        </w:rPr>
      </w:pPr>
      <w:r w:rsidRPr="00D43907">
        <w:rPr>
          <w:rFonts w:ascii="Arial" w:hAnsi="Arial" w:cs="Arial"/>
          <w:b/>
          <w:sz w:val="20"/>
          <w:szCs w:val="20"/>
        </w:rPr>
        <w:t>Jamie Ernst</w:t>
      </w:r>
    </w:p>
    <w:p w:rsidR="00F23F01" w:rsidRPr="00D43907" w:rsidRDefault="00F23F01" w:rsidP="00F23F01">
      <w:pPr>
        <w:rPr>
          <w:rFonts w:ascii="Arial" w:hAnsi="Arial" w:cs="Arial"/>
          <w:sz w:val="20"/>
          <w:szCs w:val="20"/>
        </w:rPr>
      </w:pPr>
      <w:r w:rsidRPr="00D43907">
        <w:rPr>
          <w:rFonts w:ascii="Arial" w:hAnsi="Arial" w:cs="Arial"/>
          <w:sz w:val="20"/>
          <w:szCs w:val="20"/>
        </w:rPr>
        <w:t>Tel: (+1) 480.308.0286</w:t>
      </w:r>
    </w:p>
    <w:p w:rsidR="00F23F01" w:rsidRPr="00D43907" w:rsidRDefault="00F23F01" w:rsidP="00F23F01">
      <w:pPr>
        <w:rPr>
          <w:rFonts w:ascii="Arial" w:hAnsi="Arial" w:cs="Arial"/>
          <w:color w:val="333333"/>
          <w:sz w:val="20"/>
          <w:szCs w:val="20"/>
        </w:rPr>
      </w:pPr>
      <w:r w:rsidRPr="00D43907">
        <w:rPr>
          <w:rFonts w:ascii="Arial" w:hAnsi="Arial" w:cs="Arial"/>
          <w:sz w:val="20"/>
          <w:szCs w:val="20"/>
        </w:rPr>
        <w:lastRenderedPageBreak/>
        <w:t xml:space="preserve">Email: </w:t>
      </w:r>
      <w:hyperlink r:id="rId19" w:history="1">
        <w:r w:rsidRPr="00D43907">
          <w:rPr>
            <w:rStyle w:val="Hyperlink"/>
            <w:rFonts w:ascii="Arial" w:hAnsi="Arial" w:cs="Arial"/>
            <w:sz w:val="20"/>
            <w:szCs w:val="20"/>
          </w:rPr>
          <w:t>jernst@brodeur.com</w:t>
        </w:r>
      </w:hyperlink>
      <w:r w:rsidRPr="00D43907">
        <w:rPr>
          <w:rFonts w:ascii="Arial" w:hAnsi="Arial" w:cs="Arial"/>
          <w:color w:val="333333"/>
          <w:sz w:val="20"/>
          <w:szCs w:val="20"/>
        </w:rPr>
        <w:t xml:space="preserve"> </w:t>
      </w:r>
    </w:p>
    <w:p w:rsidR="00F23F01" w:rsidRPr="00D43907" w:rsidRDefault="00F23F01" w:rsidP="00F23F01">
      <w:pPr>
        <w:rPr>
          <w:rFonts w:ascii="Arial" w:hAnsi="Arial" w:cs="Arial"/>
          <w:b/>
          <w:bCs/>
          <w:sz w:val="20"/>
          <w:szCs w:val="20"/>
        </w:rPr>
      </w:pPr>
    </w:p>
    <w:p w:rsidR="00F23F01" w:rsidRPr="00D43907" w:rsidRDefault="00F23F01" w:rsidP="00F23F01">
      <w:pPr>
        <w:rPr>
          <w:rFonts w:ascii="Arial" w:hAnsi="Arial" w:cs="Arial"/>
          <w:b/>
          <w:bCs/>
          <w:sz w:val="20"/>
          <w:szCs w:val="20"/>
        </w:rPr>
      </w:pPr>
      <w:r w:rsidRPr="00D43907">
        <w:rPr>
          <w:rFonts w:ascii="Arial" w:hAnsi="Arial" w:cs="Arial"/>
          <w:b/>
          <w:bCs/>
          <w:sz w:val="20"/>
          <w:szCs w:val="20"/>
        </w:rPr>
        <w:t>Farnell</w:t>
      </w:r>
      <w:r>
        <w:rPr>
          <w:rFonts w:ascii="Arial" w:hAnsi="Arial" w:cs="Arial"/>
          <w:b/>
          <w:bCs/>
          <w:sz w:val="20"/>
          <w:szCs w:val="20"/>
        </w:rPr>
        <w:t>:</w:t>
      </w:r>
    </w:p>
    <w:p w:rsidR="00F23F01" w:rsidRDefault="00F23F01" w:rsidP="00F23F01">
      <w:pPr>
        <w:rPr>
          <w:rFonts w:ascii="Arial" w:hAnsi="Arial" w:cs="Arial"/>
          <w:b/>
          <w:bCs/>
          <w:sz w:val="20"/>
          <w:szCs w:val="20"/>
        </w:rPr>
      </w:pPr>
      <w:r>
        <w:rPr>
          <w:rFonts w:ascii="Arial" w:hAnsi="Arial" w:cs="Arial"/>
          <w:b/>
          <w:bCs/>
          <w:sz w:val="20"/>
          <w:szCs w:val="20"/>
        </w:rPr>
        <w:t>Holly Smart</w:t>
      </w:r>
    </w:p>
    <w:p w:rsidR="00F23F01" w:rsidRPr="00D43907" w:rsidRDefault="00F23F01" w:rsidP="00F23F01">
      <w:pPr>
        <w:rPr>
          <w:rFonts w:ascii="Arial" w:hAnsi="Arial" w:cs="Arial"/>
          <w:b/>
          <w:bCs/>
          <w:sz w:val="20"/>
          <w:szCs w:val="20"/>
        </w:rPr>
      </w:pPr>
      <w:r w:rsidRPr="00D43907">
        <w:rPr>
          <w:rFonts w:ascii="Arial" w:hAnsi="Arial" w:cs="Arial"/>
          <w:b/>
          <w:bCs/>
          <w:sz w:val="20"/>
          <w:szCs w:val="20"/>
        </w:rPr>
        <w:t>Head of PR and External Communications</w:t>
      </w:r>
    </w:p>
    <w:p w:rsidR="00F23F01" w:rsidRPr="00D43907" w:rsidRDefault="00F23F01" w:rsidP="00F23F01">
      <w:pPr>
        <w:rPr>
          <w:rFonts w:ascii="Arial" w:hAnsi="Arial" w:cs="Arial"/>
          <w:bCs/>
          <w:sz w:val="20"/>
          <w:szCs w:val="20"/>
        </w:rPr>
      </w:pPr>
      <w:r w:rsidRPr="00D43907">
        <w:rPr>
          <w:rFonts w:ascii="Arial" w:hAnsi="Arial" w:cs="Arial"/>
          <w:bCs/>
          <w:sz w:val="20"/>
          <w:szCs w:val="20"/>
        </w:rPr>
        <w:t>Tel: +44 113 3485188</w:t>
      </w:r>
    </w:p>
    <w:p w:rsidR="00F23F01" w:rsidRDefault="00F23F01" w:rsidP="00F23F01">
      <w:pPr>
        <w:rPr>
          <w:rFonts w:ascii="Arial" w:hAnsi="Arial" w:cs="Arial"/>
          <w:bCs/>
          <w:sz w:val="20"/>
          <w:szCs w:val="20"/>
        </w:rPr>
      </w:pPr>
      <w:r w:rsidRPr="00D43907">
        <w:rPr>
          <w:rFonts w:ascii="Arial" w:hAnsi="Arial" w:cs="Arial"/>
          <w:bCs/>
          <w:sz w:val="20"/>
          <w:szCs w:val="20"/>
        </w:rPr>
        <w:t>Email:</w:t>
      </w:r>
      <w:r w:rsidRPr="00D43907">
        <w:rPr>
          <w:rFonts w:ascii="Arial" w:hAnsi="Arial" w:cs="Arial"/>
          <w:b/>
          <w:bCs/>
          <w:sz w:val="20"/>
          <w:szCs w:val="20"/>
        </w:rPr>
        <w:t> </w:t>
      </w:r>
      <w:hyperlink r:id="rId20" w:history="1">
        <w:r>
          <w:rPr>
            <w:rStyle w:val="Hyperlink"/>
            <w:rFonts w:ascii="Arial" w:hAnsi="Arial" w:cs="Arial"/>
            <w:sz w:val="20"/>
            <w:szCs w:val="20"/>
          </w:rPr>
          <w:t>hsmart@farnell.com</w:t>
        </w:r>
      </w:hyperlink>
      <w:r w:rsidRPr="00F41506">
        <w:rPr>
          <w:rFonts w:ascii="Arial" w:hAnsi="Arial" w:cs="Arial"/>
          <w:bCs/>
          <w:sz w:val="20"/>
          <w:szCs w:val="20"/>
        </w:rPr>
        <w:t xml:space="preserve">  </w:t>
      </w:r>
    </w:p>
    <w:p w:rsidR="00F23F01" w:rsidRDefault="00F23F01" w:rsidP="00F23F01">
      <w:pPr>
        <w:rPr>
          <w:rFonts w:ascii="Arial" w:hAnsi="Arial" w:cs="Arial"/>
          <w:bCs/>
          <w:sz w:val="20"/>
          <w:szCs w:val="20"/>
        </w:rPr>
      </w:pPr>
    </w:p>
    <w:p w:rsidR="00F23F01" w:rsidRDefault="00F23F01" w:rsidP="00F23F01">
      <w:pPr>
        <w:rPr>
          <w:rFonts w:ascii="Arial" w:hAnsi="Arial" w:cs="Arial"/>
          <w:b/>
          <w:bCs/>
          <w:sz w:val="20"/>
          <w:szCs w:val="20"/>
        </w:rPr>
      </w:pPr>
      <w:r>
        <w:rPr>
          <w:rFonts w:ascii="Arial" w:hAnsi="Arial" w:cs="Arial"/>
          <w:b/>
          <w:bCs/>
          <w:sz w:val="20"/>
          <w:szCs w:val="20"/>
        </w:rPr>
        <w:t>Lewis Spencer-Witcomb</w:t>
      </w:r>
    </w:p>
    <w:p w:rsidR="00F23F01" w:rsidRPr="00D43907" w:rsidRDefault="00F23F01" w:rsidP="00F23F01">
      <w:pPr>
        <w:rPr>
          <w:rFonts w:ascii="Arial" w:hAnsi="Arial" w:cs="Arial"/>
          <w:b/>
          <w:bCs/>
          <w:sz w:val="20"/>
          <w:szCs w:val="20"/>
        </w:rPr>
      </w:pPr>
      <w:r>
        <w:rPr>
          <w:rFonts w:ascii="Arial" w:hAnsi="Arial" w:cs="Arial"/>
          <w:b/>
          <w:bCs/>
          <w:sz w:val="20"/>
          <w:szCs w:val="20"/>
        </w:rPr>
        <w:t>PR Executive</w:t>
      </w:r>
    </w:p>
    <w:p w:rsidR="00F23F01" w:rsidRPr="00D43907" w:rsidRDefault="00F23F01" w:rsidP="00F23F01">
      <w:pPr>
        <w:rPr>
          <w:rFonts w:ascii="Arial" w:hAnsi="Arial" w:cs="Arial"/>
          <w:bCs/>
          <w:sz w:val="20"/>
          <w:szCs w:val="20"/>
        </w:rPr>
      </w:pPr>
      <w:r w:rsidRPr="00D43907">
        <w:rPr>
          <w:rFonts w:ascii="Arial" w:hAnsi="Arial" w:cs="Arial"/>
          <w:bCs/>
          <w:sz w:val="20"/>
          <w:szCs w:val="20"/>
        </w:rPr>
        <w:t xml:space="preserve">Tel: </w:t>
      </w:r>
      <w:r w:rsidRPr="00467876">
        <w:rPr>
          <w:rFonts w:ascii="Arial" w:hAnsi="Arial" w:cs="Arial"/>
          <w:bCs/>
          <w:sz w:val="20"/>
          <w:szCs w:val="20"/>
        </w:rPr>
        <w:t>+44 113 348 4756</w:t>
      </w:r>
    </w:p>
    <w:p w:rsidR="00F23F01" w:rsidRPr="00467876" w:rsidRDefault="00F23F01" w:rsidP="00F23F01">
      <w:pPr>
        <w:rPr>
          <w:rFonts w:ascii="Arial" w:hAnsi="Arial" w:cs="Arial"/>
          <w:color w:val="0000FF"/>
          <w:sz w:val="20"/>
          <w:szCs w:val="20"/>
          <w:u w:val="single"/>
        </w:rPr>
      </w:pPr>
      <w:r w:rsidRPr="00D43907">
        <w:rPr>
          <w:rFonts w:ascii="Arial" w:hAnsi="Arial" w:cs="Arial"/>
          <w:bCs/>
          <w:sz w:val="20"/>
          <w:szCs w:val="20"/>
        </w:rPr>
        <w:t>Email:</w:t>
      </w:r>
      <w:r w:rsidRPr="00D43907">
        <w:rPr>
          <w:rFonts w:ascii="Arial" w:hAnsi="Arial" w:cs="Arial"/>
          <w:b/>
          <w:bCs/>
          <w:sz w:val="20"/>
          <w:szCs w:val="20"/>
        </w:rPr>
        <w:t> </w:t>
      </w:r>
      <w:hyperlink r:id="rId21" w:history="1">
        <w:r>
          <w:rPr>
            <w:rStyle w:val="Hyperlink"/>
            <w:rFonts w:ascii="Arial" w:hAnsi="Arial" w:cs="Arial"/>
            <w:sz w:val="20"/>
            <w:szCs w:val="20"/>
          </w:rPr>
          <w:t>lspencer-witcomb@farnell.com</w:t>
        </w:r>
      </w:hyperlink>
      <w:r w:rsidRPr="00F41506">
        <w:rPr>
          <w:rFonts w:ascii="Arial" w:hAnsi="Arial" w:cs="Arial"/>
          <w:bCs/>
          <w:sz w:val="20"/>
          <w:szCs w:val="20"/>
        </w:rPr>
        <w:t xml:space="preserve">  </w:t>
      </w:r>
    </w:p>
    <w:p w:rsidR="00F23F01" w:rsidRPr="00F41506" w:rsidRDefault="00F23F01" w:rsidP="00F23F01">
      <w:pPr>
        <w:rPr>
          <w:rFonts w:ascii="Arial" w:hAnsi="Arial" w:cs="Arial"/>
          <w:b/>
          <w:bCs/>
          <w:sz w:val="20"/>
          <w:szCs w:val="20"/>
        </w:rPr>
      </w:pPr>
    </w:p>
    <w:p w:rsidR="00F23F01" w:rsidRPr="00F41506" w:rsidRDefault="00F23F01" w:rsidP="00F23F01">
      <w:pPr>
        <w:rPr>
          <w:rFonts w:ascii="Arial" w:hAnsi="Arial" w:cs="Arial"/>
          <w:b/>
          <w:bCs/>
          <w:sz w:val="20"/>
          <w:szCs w:val="20"/>
        </w:rPr>
      </w:pPr>
    </w:p>
    <w:p w:rsidR="00F23F01" w:rsidRDefault="00F23F01" w:rsidP="00F23F01"/>
    <w:p w:rsidR="00D978CC" w:rsidRDefault="00D978CC"/>
    <w:sectPr w:rsidR="00D978CC" w:rsidSect="00467876">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8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F0" w:rsidRDefault="00B55EDE">
      <w:r>
        <w:separator/>
      </w:r>
    </w:p>
  </w:endnote>
  <w:endnote w:type="continuationSeparator" w:id="0">
    <w:p w:rsidR="000E12F0" w:rsidRDefault="00B5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A2" w:rsidRDefault="00720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A2" w:rsidRDefault="00720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A2" w:rsidRDefault="00720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F0" w:rsidRDefault="00B55EDE">
      <w:r>
        <w:separator/>
      </w:r>
    </w:p>
  </w:footnote>
  <w:footnote w:type="continuationSeparator" w:id="0">
    <w:p w:rsidR="000E12F0" w:rsidRDefault="00B55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A2" w:rsidRDefault="00720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76" w:rsidRDefault="00F23F01" w:rsidP="009711A2">
    <w:pPr>
      <w:tabs>
        <w:tab w:val="center" w:pos="2052"/>
      </w:tabs>
      <w:rPr>
        <w:noProof/>
        <w:lang w:eastAsia="en-GB"/>
      </w:rPr>
    </w:pPr>
    <w:r w:rsidRPr="0055190A">
      <w:rPr>
        <w:noProof/>
        <w:lang w:val="en-GB" w:eastAsia="en-GB"/>
      </w:rPr>
      <w:drawing>
        <wp:anchor distT="0" distB="0" distL="114300" distR="114300" simplePos="0" relativeHeight="251659264" behindDoc="0" locked="0" layoutInCell="1" allowOverlap="1" wp14:anchorId="15D93833" wp14:editId="494DC296">
          <wp:simplePos x="0" y="0"/>
          <wp:positionH relativeFrom="margin">
            <wp:posOffset>4873625</wp:posOffset>
          </wp:positionH>
          <wp:positionV relativeFrom="paragraph">
            <wp:posOffset>-328295</wp:posOffset>
          </wp:positionV>
          <wp:extent cx="1984375" cy="679450"/>
          <wp:effectExtent l="0" t="0" r="0" b="6350"/>
          <wp:wrapSquare wrapText="bothSides"/>
          <wp:docPr id="2" name="Picture 2" descr="C:\Users\LSpencerWitcomb\Documents\Lewis Docs\Re-Brand Templates\Logos\Newar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Newark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58AA">
      <w:rPr>
        <w:noProof/>
        <w:lang w:val="en-GB" w:eastAsia="en-GB"/>
      </w:rPr>
      <w:drawing>
        <wp:anchor distT="0" distB="0" distL="114300" distR="114300" simplePos="0" relativeHeight="251660288" behindDoc="1" locked="0" layoutInCell="1" allowOverlap="1" wp14:anchorId="472EC7F6" wp14:editId="68BA0F8B">
          <wp:simplePos x="0" y="0"/>
          <wp:positionH relativeFrom="margin">
            <wp:posOffset>0</wp:posOffset>
          </wp:positionH>
          <wp:positionV relativeFrom="paragraph">
            <wp:posOffset>-349250</wp:posOffset>
          </wp:positionV>
          <wp:extent cx="2032000" cy="685165"/>
          <wp:effectExtent l="0" t="0" r="6350" b="63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ab/>
    </w:r>
  </w:p>
  <w:p w:rsidR="006828E4" w:rsidRDefault="00720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A2" w:rsidRDefault="00720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01"/>
    <w:rsid w:val="000E12F0"/>
    <w:rsid w:val="007203CF"/>
    <w:rsid w:val="00B55EDE"/>
    <w:rsid w:val="00D978CC"/>
    <w:rsid w:val="00F2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22FAB-67E6-4B31-B910-FEB99D71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01"/>
    <w:pPr>
      <w:tabs>
        <w:tab w:val="center" w:pos="4680"/>
        <w:tab w:val="right" w:pos="9360"/>
      </w:tabs>
    </w:pPr>
  </w:style>
  <w:style w:type="character" w:customStyle="1" w:styleId="HeaderChar">
    <w:name w:val="Header Char"/>
    <w:basedOn w:val="DefaultParagraphFont"/>
    <w:link w:val="Header"/>
    <w:uiPriority w:val="99"/>
    <w:rsid w:val="00F23F01"/>
    <w:rPr>
      <w:rFonts w:ascii="Times New Roman" w:eastAsia="Times New Roman" w:hAnsi="Times New Roman" w:cs="Times New Roman"/>
      <w:sz w:val="24"/>
      <w:szCs w:val="24"/>
      <w:lang w:val="en-US"/>
    </w:rPr>
  </w:style>
  <w:style w:type="character" w:styleId="Hyperlink">
    <w:name w:val="Hyperlink"/>
    <w:uiPriority w:val="99"/>
    <w:rsid w:val="00F23F01"/>
    <w:rPr>
      <w:color w:val="0000FF"/>
      <w:u w:val="single"/>
    </w:rPr>
  </w:style>
  <w:style w:type="paragraph" w:styleId="Footer">
    <w:name w:val="footer"/>
    <w:basedOn w:val="Normal"/>
    <w:link w:val="FooterChar"/>
    <w:uiPriority w:val="99"/>
    <w:unhideWhenUsed/>
    <w:rsid w:val="00F23F01"/>
    <w:pPr>
      <w:tabs>
        <w:tab w:val="center" w:pos="4513"/>
        <w:tab w:val="right" w:pos="9026"/>
      </w:tabs>
    </w:pPr>
  </w:style>
  <w:style w:type="character" w:customStyle="1" w:styleId="FooterChar">
    <w:name w:val="Footer Char"/>
    <w:basedOn w:val="DefaultParagraphFont"/>
    <w:link w:val="Footer"/>
    <w:uiPriority w:val="99"/>
    <w:rsid w:val="00F23F0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news" TargetMode="External"/><Relationship Id="rId13" Type="http://schemas.openxmlformats.org/officeDocument/2006/relationships/hyperlink" Target="http://sg.element14.com/" TargetMode="External"/><Relationship Id="rId18" Type="http://schemas.openxmlformats.org/officeDocument/2006/relationships/hyperlink" Target="https://www.avnet.com"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mailto:lspencer-witcomb@farnell.com" TargetMode="External"/><Relationship Id="rId7" Type="http://schemas.openxmlformats.org/officeDocument/2006/relationships/hyperlink" Target="https://www.newark.com/global-iot-survey-2019" TargetMode="External"/><Relationship Id="rId12" Type="http://schemas.openxmlformats.org/officeDocument/2006/relationships/hyperlink" Target="http://www.newark.com/" TargetMode="External"/><Relationship Id="rId17" Type="http://schemas.openxmlformats.org/officeDocument/2006/relationships/hyperlink" Target="http://www.farnell.com/corporate"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ir.avnet.com/" TargetMode="External"/><Relationship Id="rId20" Type="http://schemas.openxmlformats.org/officeDocument/2006/relationships/hyperlink" Target="mailto:hsmart@farnel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wark.com/" TargetMode="External"/><Relationship Id="rId11" Type="http://schemas.openxmlformats.org/officeDocument/2006/relationships/hyperlink" Target="http://uk.farnell.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avnet.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farnell.com/corporate" TargetMode="External"/><Relationship Id="rId19" Type="http://schemas.openxmlformats.org/officeDocument/2006/relationships/hyperlink" Target="mailto:jernst@brodeur.com" TargetMode="External"/><Relationship Id="rId4" Type="http://schemas.openxmlformats.org/officeDocument/2006/relationships/footnotes" Target="footnotes.xml"/><Relationship Id="rId9" Type="http://schemas.openxmlformats.org/officeDocument/2006/relationships/hyperlink" Target="http://www.newark.com/" TargetMode="External"/><Relationship Id="rId14" Type="http://schemas.openxmlformats.org/officeDocument/2006/relationships/hyperlink" Target="http://cpc.farnell.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2020-02-25T11:23:00Z</dcterms:created>
  <dcterms:modified xsi:type="dcterms:W3CDTF">2020-03-03T16:04:00Z</dcterms:modified>
</cp:coreProperties>
</file>