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E0" w:rsidRDefault="00201AE0" w:rsidP="00201AE0">
      <w:pPr>
        <w:pStyle w:val="ColorfulList-Accent11"/>
        <w:spacing w:after="0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201AE0" w:rsidRPr="00201AE0" w:rsidRDefault="00201AE0" w:rsidP="00201AE0">
      <w:pPr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201AE0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201AE0">
        <w:rPr>
          <w:rFonts w:ascii="Arial" w:hAnsi="Arial"/>
          <w:b/>
          <w:bCs/>
          <w:sz w:val="26"/>
          <w:szCs w:val="26"/>
        </w:rPr>
        <w:t>stellt</w:t>
      </w:r>
      <w:proofErr w:type="spellEnd"/>
      <w:r w:rsidRPr="00201AE0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201AE0">
        <w:rPr>
          <w:rFonts w:ascii="Arial" w:hAnsi="Arial"/>
          <w:b/>
          <w:bCs/>
          <w:sz w:val="26"/>
          <w:szCs w:val="26"/>
        </w:rPr>
        <w:t>seinen</w:t>
      </w:r>
      <w:proofErr w:type="spellEnd"/>
      <w:r w:rsidRPr="00201AE0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201AE0">
        <w:rPr>
          <w:rFonts w:ascii="Arial" w:hAnsi="Arial"/>
          <w:b/>
          <w:bCs/>
          <w:sz w:val="26"/>
          <w:szCs w:val="26"/>
        </w:rPr>
        <w:t>Kunden</w:t>
      </w:r>
      <w:proofErr w:type="spellEnd"/>
      <w:r w:rsidRPr="00201AE0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201AE0">
        <w:rPr>
          <w:rFonts w:ascii="Arial" w:hAnsi="Arial"/>
          <w:b/>
          <w:bCs/>
          <w:sz w:val="26"/>
          <w:szCs w:val="26"/>
        </w:rPr>
        <w:t>mit</w:t>
      </w:r>
      <w:proofErr w:type="spellEnd"/>
      <w:r w:rsidRPr="00201AE0">
        <w:rPr>
          <w:rFonts w:ascii="Arial" w:hAnsi="Arial"/>
          <w:b/>
          <w:bCs/>
          <w:sz w:val="26"/>
          <w:szCs w:val="26"/>
        </w:rPr>
        <w:t xml:space="preserve"> der </w:t>
      </w:r>
      <w:proofErr w:type="spellStart"/>
      <w:r w:rsidRPr="00201AE0">
        <w:rPr>
          <w:rFonts w:ascii="Arial" w:hAnsi="Arial"/>
          <w:b/>
          <w:bCs/>
          <w:sz w:val="26"/>
          <w:szCs w:val="26"/>
        </w:rPr>
        <w:t>Einführung</w:t>
      </w:r>
      <w:proofErr w:type="spellEnd"/>
      <w:r w:rsidRPr="00201AE0">
        <w:rPr>
          <w:rFonts w:ascii="Arial" w:hAnsi="Arial"/>
          <w:b/>
          <w:bCs/>
          <w:sz w:val="26"/>
          <w:szCs w:val="26"/>
        </w:rPr>
        <w:t xml:space="preserve"> des </w:t>
      </w:r>
      <w:proofErr w:type="spellStart"/>
      <w:r w:rsidRPr="00201AE0">
        <w:rPr>
          <w:rFonts w:ascii="Arial" w:hAnsi="Arial"/>
          <w:b/>
          <w:bCs/>
          <w:sz w:val="26"/>
          <w:szCs w:val="26"/>
        </w:rPr>
        <w:t>exklusiven</w:t>
      </w:r>
      <w:proofErr w:type="spellEnd"/>
      <w:r w:rsidRPr="00201AE0">
        <w:rPr>
          <w:rFonts w:ascii="Arial" w:hAnsi="Arial"/>
          <w:b/>
          <w:bCs/>
          <w:sz w:val="26"/>
          <w:szCs w:val="26"/>
        </w:rPr>
        <w:t xml:space="preserve"> Raspberry Pi 4-Starter-Kits </w:t>
      </w:r>
      <w:proofErr w:type="spellStart"/>
      <w:r w:rsidRPr="00201AE0">
        <w:rPr>
          <w:rFonts w:ascii="Arial" w:hAnsi="Arial"/>
          <w:b/>
          <w:bCs/>
          <w:sz w:val="26"/>
          <w:szCs w:val="26"/>
        </w:rPr>
        <w:t>ein</w:t>
      </w:r>
      <w:proofErr w:type="spellEnd"/>
      <w:r w:rsidRPr="00201AE0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201AE0">
        <w:rPr>
          <w:rFonts w:ascii="Arial" w:hAnsi="Arial"/>
          <w:b/>
          <w:bCs/>
          <w:sz w:val="26"/>
          <w:szCs w:val="26"/>
        </w:rPr>
        <w:t>umfassendes</w:t>
      </w:r>
      <w:proofErr w:type="spellEnd"/>
      <w:r w:rsidRPr="00201AE0">
        <w:rPr>
          <w:rFonts w:ascii="Arial" w:hAnsi="Arial"/>
          <w:b/>
          <w:bCs/>
          <w:sz w:val="26"/>
          <w:szCs w:val="26"/>
        </w:rPr>
        <w:t xml:space="preserve"> Kit </w:t>
      </w:r>
      <w:proofErr w:type="spellStart"/>
      <w:r w:rsidRPr="00201AE0">
        <w:rPr>
          <w:rFonts w:ascii="Arial" w:hAnsi="Arial"/>
          <w:b/>
          <w:bCs/>
          <w:sz w:val="26"/>
          <w:szCs w:val="26"/>
        </w:rPr>
        <w:t>für</w:t>
      </w:r>
      <w:proofErr w:type="spellEnd"/>
      <w:r w:rsidRPr="00201AE0">
        <w:rPr>
          <w:rFonts w:ascii="Arial" w:hAnsi="Arial"/>
          <w:b/>
          <w:bCs/>
          <w:sz w:val="26"/>
          <w:szCs w:val="26"/>
        </w:rPr>
        <w:t xml:space="preserve"> den </w:t>
      </w:r>
      <w:proofErr w:type="spellStart"/>
      <w:r w:rsidRPr="00201AE0">
        <w:rPr>
          <w:rFonts w:ascii="Arial" w:hAnsi="Arial"/>
          <w:b/>
          <w:bCs/>
          <w:sz w:val="26"/>
          <w:szCs w:val="26"/>
        </w:rPr>
        <w:t>schnellen</w:t>
      </w:r>
      <w:proofErr w:type="spellEnd"/>
      <w:r w:rsidRPr="00201AE0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201AE0">
        <w:rPr>
          <w:rFonts w:ascii="Arial" w:hAnsi="Arial"/>
          <w:b/>
          <w:bCs/>
          <w:sz w:val="26"/>
          <w:szCs w:val="26"/>
        </w:rPr>
        <w:t>Einstieg</w:t>
      </w:r>
      <w:proofErr w:type="spellEnd"/>
      <w:r w:rsidRPr="00201AE0">
        <w:rPr>
          <w:rFonts w:ascii="Arial" w:hAnsi="Arial"/>
          <w:b/>
          <w:bCs/>
          <w:sz w:val="26"/>
          <w:szCs w:val="26"/>
        </w:rPr>
        <w:t xml:space="preserve"> in das Embedded Computing </w:t>
      </w:r>
      <w:proofErr w:type="spellStart"/>
      <w:r w:rsidRPr="00201AE0">
        <w:rPr>
          <w:rFonts w:ascii="Arial" w:hAnsi="Arial"/>
          <w:b/>
          <w:bCs/>
          <w:sz w:val="26"/>
          <w:szCs w:val="26"/>
        </w:rPr>
        <w:t>bereit</w:t>
      </w:r>
      <w:proofErr w:type="spellEnd"/>
    </w:p>
    <w:p w:rsidR="00201AE0" w:rsidRPr="00201AE0" w:rsidRDefault="00201AE0" w:rsidP="00201AE0">
      <w:pPr>
        <w:spacing w:after="0"/>
        <w:rPr>
          <w:rFonts w:ascii="Arial" w:eastAsia="Times New Roman" w:hAnsi="Arial" w:cs="Arial"/>
          <w:b/>
          <w:bCs/>
          <w:lang w:eastAsia="en-GB"/>
        </w:rPr>
      </w:pPr>
    </w:p>
    <w:p w:rsidR="00201AE0" w:rsidRPr="00201AE0" w:rsidRDefault="00201AE0" w:rsidP="00201AE0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201AE0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201AE0">
        <w:rPr>
          <w:rFonts w:ascii="Arial" w:hAnsi="Arial"/>
          <w:b/>
          <w:sz w:val="22"/>
          <w:szCs w:val="22"/>
        </w:rPr>
        <w:t>Vereinigtes</w:t>
      </w:r>
      <w:proofErr w:type="spellEnd"/>
      <w:r w:rsidRPr="00201AE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b/>
          <w:sz w:val="22"/>
          <w:szCs w:val="22"/>
        </w:rPr>
        <w:t>Königreich</w:t>
      </w:r>
      <w:proofErr w:type="spellEnd"/>
      <w:r w:rsidRPr="00201AE0">
        <w:rPr>
          <w:rFonts w:ascii="Arial" w:hAnsi="Arial"/>
          <w:b/>
          <w:sz w:val="22"/>
          <w:szCs w:val="22"/>
        </w:rPr>
        <w:t xml:space="preserve"> – </w:t>
      </w:r>
      <w:r w:rsidR="00FF4DA2">
        <w:rPr>
          <w:rFonts w:ascii="Arial" w:hAnsi="Arial"/>
          <w:b/>
          <w:sz w:val="22"/>
          <w:szCs w:val="22"/>
        </w:rPr>
        <w:t>10</w:t>
      </w:r>
      <w:r w:rsidRPr="00201AE0">
        <w:rPr>
          <w:rFonts w:ascii="Arial" w:hAnsi="Arial"/>
          <w:b/>
          <w:sz w:val="22"/>
          <w:szCs w:val="22"/>
        </w:rPr>
        <w:t>. </w:t>
      </w:r>
      <w:proofErr w:type="spellStart"/>
      <w:r w:rsidRPr="00201AE0">
        <w:rPr>
          <w:rFonts w:ascii="Arial" w:hAnsi="Arial"/>
          <w:b/>
          <w:sz w:val="22"/>
          <w:szCs w:val="22"/>
        </w:rPr>
        <w:t>März</w:t>
      </w:r>
      <w:proofErr w:type="spellEnd"/>
      <w:r w:rsidRPr="00201AE0">
        <w:rPr>
          <w:rFonts w:ascii="Arial" w:hAnsi="Arial"/>
          <w:b/>
          <w:sz w:val="22"/>
          <w:szCs w:val="22"/>
        </w:rPr>
        <w:t xml:space="preserve"> 2020: </w:t>
      </w:r>
      <w:hyperlink r:id="rId7" w:history="1">
        <w:r w:rsidRPr="00201AE0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201AE0">
        <w:rPr>
          <w:rFonts w:ascii="Arial" w:hAnsi="Arial"/>
          <w:sz w:val="22"/>
          <w:szCs w:val="22"/>
        </w:rPr>
        <w:t xml:space="preserve"> der Development Distributor, hat </w:t>
      </w:r>
      <w:proofErr w:type="spellStart"/>
      <w:r w:rsidRPr="00201AE0">
        <w:rPr>
          <w:rFonts w:ascii="Arial" w:hAnsi="Arial"/>
          <w:sz w:val="22"/>
          <w:szCs w:val="22"/>
        </w:rPr>
        <w:t>im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Rahmen</w:t>
      </w:r>
      <w:proofErr w:type="spellEnd"/>
      <w:r w:rsidRPr="00201AE0">
        <w:rPr>
          <w:rFonts w:ascii="Arial" w:hAnsi="Arial"/>
          <w:sz w:val="22"/>
          <w:szCs w:val="22"/>
        </w:rPr>
        <w:t xml:space="preserve"> sein </w:t>
      </w:r>
      <w:proofErr w:type="spellStart"/>
      <w:r w:rsidRPr="00201AE0">
        <w:rPr>
          <w:rFonts w:ascii="Arial" w:hAnsi="Arial"/>
          <w:sz w:val="22"/>
          <w:szCs w:val="22"/>
        </w:rPr>
        <w:t>exklusives</w:t>
      </w:r>
      <w:proofErr w:type="spellEnd"/>
      <w:r w:rsidRPr="00201AE0">
        <w:rPr>
          <w:rFonts w:ascii="Arial" w:hAnsi="Arial"/>
          <w:sz w:val="22"/>
          <w:szCs w:val="22"/>
        </w:rPr>
        <w:t xml:space="preserve"> Raspberry Pi 4-Starter-Kit </w:t>
      </w:r>
      <w:proofErr w:type="spellStart"/>
      <w:r w:rsidRPr="00201AE0">
        <w:rPr>
          <w:rFonts w:ascii="Arial" w:hAnsi="Arial"/>
          <w:sz w:val="22"/>
          <w:szCs w:val="22"/>
        </w:rPr>
        <w:t>eingeführt</w:t>
      </w:r>
      <w:proofErr w:type="spellEnd"/>
      <w:r w:rsidRPr="00201AE0">
        <w:rPr>
          <w:rFonts w:ascii="Arial" w:hAnsi="Arial"/>
          <w:sz w:val="22"/>
          <w:szCs w:val="22"/>
        </w:rPr>
        <w:t xml:space="preserve">. </w:t>
      </w:r>
      <w:proofErr w:type="spellStart"/>
      <w:r w:rsidRPr="00201AE0">
        <w:rPr>
          <w:rFonts w:ascii="Arial" w:hAnsi="Arial"/>
          <w:sz w:val="22"/>
          <w:szCs w:val="22"/>
        </w:rPr>
        <w:t>Mit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dem</w:t>
      </w:r>
      <w:proofErr w:type="spellEnd"/>
      <w:r w:rsidRPr="00201AE0">
        <w:rPr>
          <w:rFonts w:ascii="Arial" w:hAnsi="Arial"/>
          <w:sz w:val="22"/>
          <w:szCs w:val="22"/>
        </w:rPr>
        <w:t xml:space="preserve"> Raspberry Pi 4 Model B-Computer und </w:t>
      </w:r>
      <w:proofErr w:type="spellStart"/>
      <w:r w:rsidRPr="00201AE0">
        <w:rPr>
          <w:rFonts w:ascii="Arial" w:hAnsi="Arial"/>
          <w:sz w:val="22"/>
          <w:szCs w:val="22"/>
        </w:rPr>
        <w:t>einer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Reihe</w:t>
      </w:r>
      <w:proofErr w:type="spellEnd"/>
      <w:r w:rsidRPr="00201AE0">
        <w:rPr>
          <w:rFonts w:ascii="Arial" w:hAnsi="Arial"/>
          <w:sz w:val="22"/>
          <w:szCs w:val="22"/>
        </w:rPr>
        <w:t xml:space="preserve"> von Multicomp Pro-</w:t>
      </w:r>
      <w:proofErr w:type="spellStart"/>
      <w:r w:rsidRPr="00201AE0">
        <w:rPr>
          <w:rFonts w:ascii="Arial" w:hAnsi="Arial"/>
          <w:sz w:val="22"/>
          <w:szCs w:val="22"/>
        </w:rPr>
        <w:t>Eigenmarkenprodukten</w:t>
      </w:r>
      <w:proofErr w:type="spellEnd"/>
      <w:r w:rsidRPr="00201AE0">
        <w:rPr>
          <w:rFonts w:ascii="Arial" w:hAnsi="Arial"/>
          <w:sz w:val="22"/>
          <w:szCs w:val="22"/>
        </w:rPr>
        <w:t xml:space="preserve"> von Farnell </w:t>
      </w:r>
      <w:proofErr w:type="spellStart"/>
      <w:r w:rsidRPr="00201AE0">
        <w:rPr>
          <w:rFonts w:ascii="Arial" w:hAnsi="Arial"/>
          <w:sz w:val="22"/>
          <w:szCs w:val="22"/>
        </w:rPr>
        <w:t>bietet</w:t>
      </w:r>
      <w:proofErr w:type="spellEnd"/>
      <w:r w:rsidRPr="00201AE0">
        <w:rPr>
          <w:rFonts w:ascii="Arial" w:hAnsi="Arial"/>
          <w:sz w:val="22"/>
          <w:szCs w:val="22"/>
        </w:rPr>
        <w:t xml:space="preserve"> das </w:t>
      </w:r>
      <w:proofErr w:type="spellStart"/>
      <w:r w:rsidRPr="00201AE0">
        <w:rPr>
          <w:rFonts w:ascii="Arial" w:hAnsi="Arial"/>
          <w:sz w:val="22"/>
          <w:szCs w:val="22"/>
        </w:rPr>
        <w:t>neue</w:t>
      </w:r>
      <w:proofErr w:type="spellEnd"/>
      <w:r w:rsidRPr="00201AE0">
        <w:rPr>
          <w:rFonts w:ascii="Arial" w:hAnsi="Arial"/>
          <w:sz w:val="22"/>
          <w:szCs w:val="22"/>
        </w:rPr>
        <w:t xml:space="preserve"> Starter-Kit </w:t>
      </w:r>
      <w:proofErr w:type="spellStart"/>
      <w:r w:rsidRPr="00201AE0">
        <w:rPr>
          <w:rFonts w:ascii="Arial" w:hAnsi="Arial"/>
          <w:sz w:val="22"/>
          <w:szCs w:val="22"/>
        </w:rPr>
        <w:t>Einsteigern</w:t>
      </w:r>
      <w:proofErr w:type="spellEnd"/>
      <w:r w:rsidRPr="00201AE0">
        <w:rPr>
          <w:rFonts w:ascii="Arial" w:hAnsi="Arial"/>
          <w:sz w:val="22"/>
          <w:szCs w:val="22"/>
        </w:rPr>
        <w:t xml:space="preserve"> und </w:t>
      </w:r>
      <w:proofErr w:type="spellStart"/>
      <w:r w:rsidRPr="00201AE0">
        <w:rPr>
          <w:rFonts w:ascii="Arial" w:hAnsi="Arial"/>
          <w:sz w:val="22"/>
          <w:szCs w:val="22"/>
        </w:rPr>
        <w:t>Kunden</w:t>
      </w:r>
      <w:proofErr w:type="spellEnd"/>
      <w:r w:rsidRPr="00201AE0">
        <w:rPr>
          <w:rFonts w:ascii="Arial" w:hAnsi="Arial"/>
          <w:sz w:val="22"/>
          <w:szCs w:val="22"/>
        </w:rPr>
        <w:t xml:space="preserve">, die </w:t>
      </w:r>
      <w:proofErr w:type="spellStart"/>
      <w:r w:rsidRPr="00201AE0">
        <w:rPr>
          <w:rFonts w:ascii="Arial" w:hAnsi="Arial"/>
          <w:sz w:val="22"/>
          <w:szCs w:val="22"/>
        </w:rPr>
        <w:t>die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Entwicklungszeiten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für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neue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Produkte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verkürzen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möchten</w:t>
      </w:r>
      <w:proofErr w:type="spellEnd"/>
      <w:r w:rsidRPr="00201AE0">
        <w:rPr>
          <w:rFonts w:ascii="Arial" w:hAnsi="Arial"/>
          <w:sz w:val="22"/>
          <w:szCs w:val="22"/>
        </w:rPr>
        <w:t xml:space="preserve">, </w:t>
      </w:r>
      <w:proofErr w:type="spellStart"/>
      <w:r w:rsidRPr="00201AE0">
        <w:rPr>
          <w:rFonts w:ascii="Arial" w:hAnsi="Arial"/>
          <w:sz w:val="22"/>
          <w:szCs w:val="22"/>
        </w:rPr>
        <w:t>eine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einsatzbereite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Lösung</w:t>
      </w:r>
      <w:proofErr w:type="spellEnd"/>
      <w:r w:rsidRPr="00201AE0">
        <w:rPr>
          <w:rFonts w:ascii="Arial" w:hAnsi="Arial"/>
          <w:sz w:val="22"/>
          <w:szCs w:val="22"/>
        </w:rPr>
        <w:t>.</w:t>
      </w:r>
    </w:p>
    <w:p w:rsidR="00201AE0" w:rsidRPr="00201AE0" w:rsidRDefault="00201AE0" w:rsidP="00201AE0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201AE0" w:rsidRPr="00201AE0" w:rsidRDefault="00201AE0" w:rsidP="00201AE0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201AE0">
        <w:rPr>
          <w:rFonts w:ascii="Arial" w:hAnsi="Arial"/>
          <w:sz w:val="22"/>
          <w:szCs w:val="22"/>
        </w:rPr>
        <w:t xml:space="preserve">Das Raspberry Pi 4 Model B-Starter-Kit </w:t>
      </w:r>
      <w:proofErr w:type="spellStart"/>
      <w:r w:rsidRPr="00201AE0">
        <w:rPr>
          <w:rFonts w:ascii="Arial" w:hAnsi="Arial"/>
          <w:sz w:val="22"/>
          <w:szCs w:val="22"/>
        </w:rPr>
        <w:t>ist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zum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Versand</w:t>
      </w:r>
      <w:proofErr w:type="spellEnd"/>
      <w:r w:rsidRPr="00201AE0">
        <w:rPr>
          <w:rFonts w:ascii="Arial" w:hAnsi="Arial"/>
          <w:sz w:val="22"/>
          <w:szCs w:val="22"/>
        </w:rPr>
        <w:t xml:space="preserve"> am </w:t>
      </w:r>
      <w:proofErr w:type="spellStart"/>
      <w:r w:rsidRPr="00201AE0">
        <w:rPr>
          <w:rFonts w:ascii="Arial" w:hAnsi="Arial"/>
          <w:sz w:val="22"/>
          <w:szCs w:val="22"/>
        </w:rPr>
        <w:t>selben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Werktag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erhältlich</w:t>
      </w:r>
      <w:proofErr w:type="spellEnd"/>
      <w:r w:rsidRPr="00201AE0">
        <w:rPr>
          <w:rFonts w:ascii="Arial" w:hAnsi="Arial"/>
          <w:sz w:val="22"/>
          <w:szCs w:val="22"/>
        </w:rPr>
        <w:t xml:space="preserve"> und </w:t>
      </w:r>
      <w:proofErr w:type="spellStart"/>
      <w:r w:rsidRPr="00201AE0">
        <w:rPr>
          <w:rFonts w:ascii="Arial" w:hAnsi="Arial"/>
          <w:sz w:val="22"/>
          <w:szCs w:val="22"/>
        </w:rPr>
        <w:t>enthält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neben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einer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Kurzanleitung</w:t>
      </w:r>
      <w:proofErr w:type="spellEnd"/>
      <w:r w:rsidRPr="00201AE0">
        <w:rPr>
          <w:rFonts w:ascii="Arial" w:hAnsi="Arial"/>
          <w:sz w:val="22"/>
          <w:szCs w:val="22"/>
        </w:rPr>
        <w:t xml:space="preserve"> die </w:t>
      </w:r>
      <w:proofErr w:type="spellStart"/>
      <w:r w:rsidRPr="00201AE0">
        <w:rPr>
          <w:rFonts w:ascii="Arial" w:hAnsi="Arial"/>
          <w:sz w:val="22"/>
          <w:szCs w:val="22"/>
        </w:rPr>
        <w:t>gesamte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für</w:t>
      </w:r>
      <w:proofErr w:type="spellEnd"/>
      <w:r w:rsidRPr="00201AE0">
        <w:rPr>
          <w:rFonts w:ascii="Arial" w:hAnsi="Arial"/>
          <w:sz w:val="22"/>
          <w:szCs w:val="22"/>
        </w:rPr>
        <w:t xml:space="preserve"> den </w:t>
      </w:r>
      <w:proofErr w:type="spellStart"/>
      <w:r w:rsidRPr="00201AE0">
        <w:rPr>
          <w:rFonts w:ascii="Arial" w:hAnsi="Arial"/>
          <w:sz w:val="22"/>
          <w:szCs w:val="22"/>
        </w:rPr>
        <w:t>Einstieg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erforderliche</w:t>
      </w:r>
      <w:proofErr w:type="spellEnd"/>
      <w:r w:rsidRPr="00201AE0">
        <w:rPr>
          <w:rFonts w:ascii="Arial" w:hAnsi="Arial"/>
          <w:sz w:val="22"/>
          <w:szCs w:val="22"/>
        </w:rPr>
        <w:t xml:space="preserve"> Hardware in </w:t>
      </w:r>
      <w:proofErr w:type="spellStart"/>
      <w:r w:rsidRPr="00201AE0">
        <w:rPr>
          <w:rFonts w:ascii="Arial" w:hAnsi="Arial"/>
          <w:sz w:val="22"/>
          <w:szCs w:val="22"/>
        </w:rPr>
        <w:t>einem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Paket</w:t>
      </w:r>
      <w:proofErr w:type="spellEnd"/>
      <w:r w:rsidRPr="00201AE0">
        <w:rPr>
          <w:rFonts w:ascii="Arial" w:hAnsi="Arial"/>
          <w:sz w:val="22"/>
          <w:szCs w:val="22"/>
        </w:rPr>
        <w:t xml:space="preserve">. </w:t>
      </w:r>
      <w:proofErr w:type="spellStart"/>
      <w:r w:rsidRPr="00201AE0">
        <w:rPr>
          <w:rFonts w:ascii="Arial" w:hAnsi="Arial"/>
          <w:sz w:val="22"/>
          <w:szCs w:val="22"/>
        </w:rPr>
        <w:t>Außerdem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bietet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es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Kosteneinsparungen</w:t>
      </w:r>
      <w:proofErr w:type="spellEnd"/>
      <w:r w:rsidRPr="00201AE0">
        <w:rPr>
          <w:rFonts w:ascii="Arial" w:hAnsi="Arial"/>
          <w:sz w:val="22"/>
          <w:szCs w:val="22"/>
        </w:rPr>
        <w:t xml:space="preserve"> und </w:t>
      </w:r>
      <w:proofErr w:type="spellStart"/>
      <w:r w:rsidRPr="00201AE0">
        <w:rPr>
          <w:rFonts w:ascii="Arial" w:hAnsi="Arial"/>
          <w:sz w:val="22"/>
          <w:szCs w:val="22"/>
        </w:rPr>
        <w:t>Komfort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im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Vergleich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zum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Kauf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einzelner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Produkte</w:t>
      </w:r>
      <w:proofErr w:type="spellEnd"/>
      <w:r w:rsidRPr="00201AE0">
        <w:rPr>
          <w:rFonts w:ascii="Arial" w:hAnsi="Arial"/>
          <w:sz w:val="22"/>
          <w:szCs w:val="22"/>
        </w:rPr>
        <w:t xml:space="preserve">. Das Kit </w:t>
      </w:r>
      <w:proofErr w:type="spellStart"/>
      <w:r w:rsidRPr="00201AE0">
        <w:rPr>
          <w:rFonts w:ascii="Arial" w:hAnsi="Arial"/>
          <w:sz w:val="22"/>
          <w:szCs w:val="22"/>
        </w:rPr>
        <w:t>umfasst</w:t>
      </w:r>
      <w:proofErr w:type="spellEnd"/>
      <w:r w:rsidRPr="00201AE0">
        <w:rPr>
          <w:rFonts w:ascii="Arial" w:hAnsi="Arial"/>
          <w:sz w:val="22"/>
          <w:szCs w:val="22"/>
        </w:rPr>
        <w:t>:</w:t>
      </w:r>
    </w:p>
    <w:p w:rsidR="00201AE0" w:rsidRPr="00201AE0" w:rsidRDefault="00201AE0" w:rsidP="00201AE0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201AE0">
        <w:rPr>
          <w:rFonts w:ascii="Arial" w:hAnsi="Arial"/>
          <w:sz w:val="22"/>
          <w:szCs w:val="22"/>
        </w:rPr>
        <w:t>Raspberry Pi 4 Model </w:t>
      </w:r>
      <w:bookmarkStart w:id="0" w:name="_Hlk31894360"/>
      <w:r w:rsidRPr="00201AE0">
        <w:rPr>
          <w:rFonts w:ascii="Arial" w:hAnsi="Arial"/>
          <w:sz w:val="22"/>
          <w:szCs w:val="22"/>
        </w:rPr>
        <w:t xml:space="preserve">B-Computer (4 GB), </w:t>
      </w:r>
      <w:bookmarkEnd w:id="0"/>
      <w:r w:rsidRPr="00201AE0">
        <w:rPr>
          <w:rFonts w:ascii="Arial" w:hAnsi="Arial"/>
          <w:sz w:val="22"/>
          <w:szCs w:val="22"/>
        </w:rPr>
        <w:t>das bisher leistungsstärkste Raspberry Pi-Modell.</w:t>
      </w:r>
    </w:p>
    <w:p w:rsidR="00201AE0" w:rsidRPr="00201AE0" w:rsidRDefault="00201AE0" w:rsidP="00201AE0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201AE0">
        <w:rPr>
          <w:rFonts w:ascii="Arial" w:hAnsi="Arial"/>
          <w:sz w:val="22"/>
          <w:szCs w:val="22"/>
        </w:rPr>
        <w:t>Netzteil</w:t>
      </w:r>
    </w:p>
    <w:p w:rsidR="00201AE0" w:rsidRPr="00201AE0" w:rsidRDefault="00201AE0" w:rsidP="00201AE0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201AE0">
        <w:rPr>
          <w:rFonts w:ascii="Arial" w:hAnsi="Arial"/>
          <w:sz w:val="22"/>
          <w:szCs w:val="22"/>
        </w:rPr>
        <w:t>microSD-Karte (16 GB) gemäß Class 10, vorgeladen mit NOOBs</w:t>
      </w:r>
    </w:p>
    <w:p w:rsidR="00201AE0" w:rsidRPr="00201AE0" w:rsidRDefault="00201AE0" w:rsidP="00201AE0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201AE0">
        <w:rPr>
          <w:rFonts w:ascii="Arial" w:hAnsi="Arial"/>
          <w:sz w:val="22"/>
          <w:szCs w:val="22"/>
        </w:rPr>
        <w:t>2 x Micro-HDMI-Kabel für Dualanzeige</w:t>
      </w:r>
    </w:p>
    <w:p w:rsidR="00201AE0" w:rsidRPr="00201AE0" w:rsidRDefault="00201AE0" w:rsidP="00201AE0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201AE0">
        <w:rPr>
          <w:rFonts w:ascii="Arial" w:hAnsi="Arial"/>
          <w:sz w:val="22"/>
          <w:szCs w:val="22"/>
        </w:rPr>
        <w:t>Wahlweise schwarzes oder weißes Gehäuse</w:t>
      </w:r>
    </w:p>
    <w:p w:rsidR="00201AE0" w:rsidRPr="00201AE0" w:rsidRDefault="00201AE0" w:rsidP="00201AE0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201AE0" w:rsidRPr="00201AE0" w:rsidRDefault="00201AE0" w:rsidP="00201AE0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201AE0">
        <w:rPr>
          <w:rFonts w:ascii="Arial" w:hAnsi="Arial"/>
          <w:sz w:val="22"/>
          <w:szCs w:val="22"/>
        </w:rPr>
        <w:t xml:space="preserve">Der Raspberry Pi 4 Model B-Computer </w:t>
      </w:r>
      <w:proofErr w:type="spellStart"/>
      <w:r w:rsidRPr="00201AE0">
        <w:rPr>
          <w:rFonts w:ascii="Arial" w:hAnsi="Arial"/>
          <w:sz w:val="22"/>
          <w:szCs w:val="22"/>
        </w:rPr>
        <w:t>bietet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wesentliche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Verbesserungen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hinsichtlich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Prozessorgeschwindigkeit</w:t>
      </w:r>
      <w:proofErr w:type="spellEnd"/>
      <w:r w:rsidRPr="00201AE0">
        <w:rPr>
          <w:rFonts w:ascii="Arial" w:hAnsi="Arial"/>
          <w:sz w:val="22"/>
          <w:szCs w:val="22"/>
        </w:rPr>
        <w:t xml:space="preserve">, </w:t>
      </w:r>
      <w:proofErr w:type="spellStart"/>
      <w:r w:rsidRPr="00201AE0">
        <w:rPr>
          <w:rFonts w:ascii="Arial" w:hAnsi="Arial"/>
          <w:sz w:val="22"/>
          <w:szCs w:val="22"/>
        </w:rPr>
        <w:t>Multimedialeistung</w:t>
      </w:r>
      <w:proofErr w:type="spellEnd"/>
      <w:r w:rsidRPr="00201AE0">
        <w:rPr>
          <w:rFonts w:ascii="Arial" w:hAnsi="Arial"/>
          <w:sz w:val="22"/>
          <w:szCs w:val="22"/>
        </w:rPr>
        <w:t xml:space="preserve">, Speicher und </w:t>
      </w:r>
      <w:proofErr w:type="spellStart"/>
      <w:r w:rsidRPr="00201AE0">
        <w:rPr>
          <w:rFonts w:ascii="Arial" w:hAnsi="Arial"/>
          <w:sz w:val="22"/>
          <w:szCs w:val="22"/>
        </w:rPr>
        <w:t>Konnektivität</w:t>
      </w:r>
      <w:proofErr w:type="spellEnd"/>
      <w:r w:rsidRPr="00201AE0">
        <w:rPr>
          <w:rFonts w:ascii="Arial" w:hAnsi="Arial"/>
          <w:sz w:val="22"/>
          <w:szCs w:val="22"/>
        </w:rPr>
        <w:t xml:space="preserve">. </w:t>
      </w:r>
      <w:proofErr w:type="spellStart"/>
      <w:r w:rsidRPr="00201AE0">
        <w:rPr>
          <w:rFonts w:ascii="Arial" w:hAnsi="Arial"/>
          <w:sz w:val="22"/>
          <w:szCs w:val="22"/>
        </w:rPr>
        <w:t>Dadurch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eignet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er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sich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für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Nutzer</w:t>
      </w:r>
      <w:proofErr w:type="spellEnd"/>
      <w:r w:rsidRPr="00201AE0">
        <w:rPr>
          <w:rFonts w:ascii="Arial" w:hAnsi="Arial"/>
          <w:sz w:val="22"/>
          <w:szCs w:val="22"/>
        </w:rPr>
        <w:t xml:space="preserve"> von </w:t>
      </w:r>
      <w:proofErr w:type="spellStart"/>
      <w:r w:rsidRPr="00201AE0">
        <w:rPr>
          <w:rFonts w:ascii="Arial" w:hAnsi="Arial"/>
          <w:sz w:val="22"/>
          <w:szCs w:val="22"/>
        </w:rPr>
        <w:t>allgemeinen</w:t>
      </w:r>
      <w:proofErr w:type="spellEnd"/>
      <w:r w:rsidRPr="00201AE0">
        <w:rPr>
          <w:rFonts w:ascii="Arial" w:hAnsi="Arial"/>
          <w:sz w:val="22"/>
          <w:szCs w:val="22"/>
        </w:rPr>
        <w:t xml:space="preserve"> Desktop-</w:t>
      </w:r>
      <w:proofErr w:type="spellStart"/>
      <w:r w:rsidRPr="00201AE0">
        <w:rPr>
          <w:rFonts w:ascii="Arial" w:hAnsi="Arial"/>
          <w:sz w:val="22"/>
          <w:szCs w:val="22"/>
        </w:rPr>
        <w:t>Computern</w:t>
      </w:r>
      <w:proofErr w:type="spellEnd"/>
      <w:r w:rsidRPr="00201AE0">
        <w:rPr>
          <w:rFonts w:ascii="Arial" w:hAnsi="Arial"/>
          <w:sz w:val="22"/>
          <w:szCs w:val="22"/>
        </w:rPr>
        <w:t xml:space="preserve">, </w:t>
      </w:r>
      <w:proofErr w:type="spellStart"/>
      <w:r w:rsidRPr="00201AE0">
        <w:rPr>
          <w:rFonts w:ascii="Arial" w:hAnsi="Arial"/>
          <w:sz w:val="22"/>
          <w:szCs w:val="22"/>
        </w:rPr>
        <w:t>Bastler</w:t>
      </w:r>
      <w:proofErr w:type="spellEnd"/>
      <w:r w:rsidRPr="00201AE0">
        <w:rPr>
          <w:rFonts w:ascii="Arial" w:hAnsi="Arial"/>
          <w:sz w:val="22"/>
          <w:szCs w:val="22"/>
        </w:rPr>
        <w:t xml:space="preserve"> und Maker </w:t>
      </w:r>
      <w:proofErr w:type="spellStart"/>
      <w:r w:rsidRPr="00201AE0">
        <w:rPr>
          <w:rFonts w:ascii="Arial" w:hAnsi="Arial"/>
          <w:sz w:val="22"/>
          <w:szCs w:val="22"/>
        </w:rPr>
        <w:t>ebenso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perfekt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wie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für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professionelle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Entwickler</w:t>
      </w:r>
      <w:proofErr w:type="spellEnd"/>
      <w:r w:rsidRPr="00201AE0">
        <w:rPr>
          <w:rFonts w:ascii="Arial" w:hAnsi="Arial"/>
          <w:sz w:val="22"/>
          <w:szCs w:val="22"/>
        </w:rPr>
        <w:t xml:space="preserve">, die </w:t>
      </w:r>
      <w:proofErr w:type="spellStart"/>
      <w:r w:rsidRPr="00201AE0">
        <w:rPr>
          <w:rFonts w:ascii="Arial" w:hAnsi="Arial"/>
          <w:sz w:val="22"/>
          <w:szCs w:val="22"/>
        </w:rPr>
        <w:t>mit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rechenintensiven</w:t>
      </w:r>
      <w:proofErr w:type="spellEnd"/>
      <w:r w:rsidRPr="00201AE0">
        <w:rPr>
          <w:rFonts w:ascii="Arial" w:hAnsi="Arial"/>
          <w:sz w:val="22"/>
          <w:szCs w:val="22"/>
        </w:rPr>
        <w:t xml:space="preserve"> Embedded-</w:t>
      </w:r>
      <w:proofErr w:type="spellStart"/>
      <w:r w:rsidRPr="00201AE0">
        <w:rPr>
          <w:rFonts w:ascii="Arial" w:hAnsi="Arial"/>
          <w:sz w:val="22"/>
          <w:szCs w:val="22"/>
        </w:rPr>
        <w:t>Anwendungen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wie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maschinellem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Sehen</w:t>
      </w:r>
      <w:proofErr w:type="spellEnd"/>
      <w:r w:rsidRPr="00201AE0">
        <w:rPr>
          <w:rFonts w:ascii="Arial" w:hAnsi="Arial"/>
          <w:sz w:val="22"/>
          <w:szCs w:val="22"/>
        </w:rPr>
        <w:t xml:space="preserve"> und </w:t>
      </w:r>
      <w:proofErr w:type="spellStart"/>
      <w:r w:rsidRPr="00201AE0">
        <w:rPr>
          <w:rFonts w:ascii="Arial" w:hAnsi="Arial"/>
          <w:sz w:val="22"/>
          <w:szCs w:val="22"/>
        </w:rPr>
        <w:t>künstlicher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Intelligenz</w:t>
      </w:r>
      <w:proofErr w:type="spellEnd"/>
      <w:r w:rsidRPr="00201AE0">
        <w:rPr>
          <w:rFonts w:ascii="Arial" w:hAnsi="Arial"/>
          <w:sz w:val="22"/>
          <w:szCs w:val="22"/>
        </w:rPr>
        <w:t xml:space="preserve"> (KI) </w:t>
      </w:r>
      <w:proofErr w:type="spellStart"/>
      <w:r w:rsidRPr="00201AE0">
        <w:rPr>
          <w:rFonts w:ascii="Arial" w:hAnsi="Arial"/>
          <w:sz w:val="22"/>
          <w:szCs w:val="22"/>
        </w:rPr>
        <w:t>arbeiten</w:t>
      </w:r>
      <w:proofErr w:type="spellEnd"/>
      <w:r w:rsidRPr="00201AE0">
        <w:rPr>
          <w:rFonts w:ascii="Arial" w:hAnsi="Arial"/>
          <w:sz w:val="22"/>
          <w:szCs w:val="22"/>
        </w:rPr>
        <w:t xml:space="preserve">. </w:t>
      </w:r>
    </w:p>
    <w:p w:rsidR="00201AE0" w:rsidRPr="00201AE0" w:rsidRDefault="00201AE0" w:rsidP="00201AE0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201AE0" w:rsidRPr="00201AE0" w:rsidRDefault="00201AE0" w:rsidP="00201AE0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proofErr w:type="spellStart"/>
      <w:r w:rsidRPr="00201AE0">
        <w:rPr>
          <w:rFonts w:ascii="Arial" w:hAnsi="Arial"/>
          <w:sz w:val="22"/>
          <w:szCs w:val="22"/>
        </w:rPr>
        <w:t>Zu</w:t>
      </w:r>
      <w:proofErr w:type="spellEnd"/>
      <w:r w:rsidRPr="00201AE0">
        <w:rPr>
          <w:rFonts w:ascii="Arial" w:hAnsi="Arial"/>
          <w:sz w:val="22"/>
          <w:szCs w:val="22"/>
        </w:rPr>
        <w:t xml:space="preserve"> den </w:t>
      </w:r>
      <w:proofErr w:type="spellStart"/>
      <w:r w:rsidRPr="00201AE0">
        <w:rPr>
          <w:rFonts w:ascii="Arial" w:hAnsi="Arial"/>
          <w:sz w:val="22"/>
          <w:szCs w:val="22"/>
        </w:rPr>
        <w:t>wichtigsten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Eigenschaften</w:t>
      </w:r>
      <w:proofErr w:type="spellEnd"/>
      <w:r w:rsidRPr="00201AE0">
        <w:rPr>
          <w:rFonts w:ascii="Arial" w:hAnsi="Arial"/>
          <w:sz w:val="22"/>
          <w:szCs w:val="22"/>
        </w:rPr>
        <w:t xml:space="preserve"> des Raspberry Pi 4 Model B-Computers </w:t>
      </w:r>
      <w:proofErr w:type="spellStart"/>
      <w:r w:rsidRPr="00201AE0">
        <w:rPr>
          <w:rFonts w:ascii="Arial" w:hAnsi="Arial"/>
          <w:sz w:val="22"/>
          <w:szCs w:val="22"/>
        </w:rPr>
        <w:t>zählen</w:t>
      </w:r>
      <w:proofErr w:type="spellEnd"/>
      <w:r w:rsidRPr="00201AE0">
        <w:rPr>
          <w:rFonts w:ascii="Arial" w:hAnsi="Arial"/>
          <w:sz w:val="22"/>
          <w:szCs w:val="22"/>
        </w:rPr>
        <w:t>:</w:t>
      </w:r>
    </w:p>
    <w:p w:rsidR="00201AE0" w:rsidRPr="00201AE0" w:rsidRDefault="00201AE0" w:rsidP="00201AE0">
      <w:pPr>
        <w:pStyle w:val="ListParagraph"/>
        <w:numPr>
          <w:ilvl w:val="0"/>
          <w:numId w:val="2"/>
        </w:numPr>
        <w:spacing w:beforeLines="20" w:before="48" w:afterLines="20" w:after="48"/>
        <w:ind w:right="44"/>
        <w:rPr>
          <w:rFonts w:ascii="Arial" w:eastAsiaTheme="minorHAnsi" w:hAnsi="Arial" w:cs="Arial"/>
          <w:sz w:val="22"/>
          <w:szCs w:val="22"/>
        </w:rPr>
      </w:pPr>
      <w:r w:rsidRPr="00201AE0">
        <w:rPr>
          <w:rFonts w:ascii="Arial" w:hAnsi="Arial"/>
          <w:sz w:val="22"/>
          <w:szCs w:val="22"/>
        </w:rPr>
        <w:t>Broadcom BCM2711, SoC mit 64-Bit-Quad-Core-A72</w:t>
      </w:r>
    </w:p>
    <w:p w:rsidR="00201AE0" w:rsidRPr="00201AE0" w:rsidRDefault="00201AE0" w:rsidP="00201AE0">
      <w:pPr>
        <w:pStyle w:val="ListParagraph"/>
        <w:numPr>
          <w:ilvl w:val="0"/>
          <w:numId w:val="2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201AE0">
        <w:rPr>
          <w:rFonts w:ascii="Arial" w:hAnsi="Arial"/>
          <w:sz w:val="22"/>
          <w:szCs w:val="22"/>
        </w:rPr>
        <w:t>LPDDR4-SDRAM-Speicher (4 GB)</w:t>
      </w:r>
    </w:p>
    <w:p w:rsidR="00201AE0" w:rsidRPr="00201AE0" w:rsidRDefault="00201AE0" w:rsidP="00201AE0">
      <w:pPr>
        <w:pStyle w:val="ListParagraph"/>
        <w:numPr>
          <w:ilvl w:val="0"/>
          <w:numId w:val="2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201AE0">
        <w:rPr>
          <w:rFonts w:ascii="Arial" w:hAnsi="Arial"/>
          <w:sz w:val="22"/>
          <w:szCs w:val="22"/>
        </w:rPr>
        <w:t>Bluetooth 5.0, WLAN 2,4 GHz/5,0 GHz und Gigabit-Ethernet-Konnektivität.</w:t>
      </w:r>
    </w:p>
    <w:p w:rsidR="00201AE0" w:rsidRPr="00201AE0" w:rsidRDefault="00201AE0" w:rsidP="00201AE0">
      <w:pPr>
        <w:pStyle w:val="ListParagraph"/>
        <w:numPr>
          <w:ilvl w:val="0"/>
          <w:numId w:val="2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201AE0">
        <w:rPr>
          <w:rFonts w:ascii="Arial" w:hAnsi="Arial"/>
          <w:sz w:val="22"/>
          <w:szCs w:val="22"/>
        </w:rPr>
        <w:t>2 x USB 3.0-Anschlüsse und 2 x USB 2.0-Anschlüsse</w:t>
      </w:r>
    </w:p>
    <w:p w:rsidR="00201AE0" w:rsidRPr="00201AE0" w:rsidRDefault="00201AE0" w:rsidP="00201AE0">
      <w:pPr>
        <w:pStyle w:val="ListParagraph"/>
        <w:numPr>
          <w:ilvl w:val="0"/>
          <w:numId w:val="2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201AE0">
        <w:rPr>
          <w:rFonts w:ascii="Arial" w:hAnsi="Arial"/>
          <w:sz w:val="22"/>
          <w:szCs w:val="22"/>
        </w:rPr>
        <w:t>40-Pin-GPIO-Stiftleiste</w:t>
      </w:r>
    </w:p>
    <w:p w:rsidR="00201AE0" w:rsidRPr="00201AE0" w:rsidRDefault="00201AE0" w:rsidP="00201AE0">
      <w:pPr>
        <w:pStyle w:val="ListParagraph"/>
        <w:numPr>
          <w:ilvl w:val="0"/>
          <w:numId w:val="2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201AE0">
        <w:rPr>
          <w:rFonts w:ascii="Arial" w:hAnsi="Arial"/>
          <w:sz w:val="22"/>
          <w:szCs w:val="22"/>
        </w:rPr>
        <w:t>Dual-Micro-HDMI-Schnittstellen (unterstützen bis zu 4Kp60 UHD)</w:t>
      </w:r>
    </w:p>
    <w:p w:rsidR="00201AE0" w:rsidRPr="00201AE0" w:rsidRDefault="00201AE0" w:rsidP="00201AE0">
      <w:pPr>
        <w:pStyle w:val="ListParagraph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sz w:val="22"/>
          <w:szCs w:val="22"/>
        </w:rPr>
      </w:pPr>
      <w:r w:rsidRPr="00201AE0">
        <w:rPr>
          <w:rFonts w:ascii="Arial" w:hAnsi="Arial"/>
          <w:sz w:val="22"/>
          <w:szCs w:val="22"/>
        </w:rPr>
        <w:t>H.265 Decoder (4kp60) H.264 Decoder (1080p60)</w:t>
      </w:r>
    </w:p>
    <w:p w:rsidR="00201AE0" w:rsidRPr="00201AE0" w:rsidRDefault="00201AE0" w:rsidP="00201AE0">
      <w:pPr>
        <w:pStyle w:val="ListParagraph"/>
        <w:numPr>
          <w:ilvl w:val="0"/>
          <w:numId w:val="2"/>
        </w:numPr>
        <w:spacing w:beforeLines="20" w:before="48" w:afterLines="20" w:after="48"/>
        <w:ind w:right="44"/>
        <w:rPr>
          <w:rFonts w:ascii="Arial" w:eastAsiaTheme="minorHAnsi" w:hAnsi="Arial" w:cs="Arial"/>
          <w:sz w:val="22"/>
          <w:szCs w:val="22"/>
        </w:rPr>
      </w:pPr>
      <w:r w:rsidRPr="00201AE0">
        <w:rPr>
          <w:rFonts w:ascii="Arial" w:hAnsi="Arial"/>
          <w:sz w:val="22"/>
          <w:szCs w:val="22"/>
        </w:rPr>
        <w:t>MIPI-DSI-Display-Anschluss, CSI-Kamera-Anschluss, 4-poliger Stereo-Ausgang und Composite-Video-Schnittstelle</w:t>
      </w:r>
    </w:p>
    <w:p w:rsidR="00201AE0" w:rsidRPr="00201AE0" w:rsidRDefault="00201AE0" w:rsidP="00201AE0">
      <w:pPr>
        <w:pStyle w:val="ListParagraph"/>
        <w:numPr>
          <w:ilvl w:val="0"/>
          <w:numId w:val="2"/>
        </w:numPr>
        <w:spacing w:beforeLines="20" w:before="48" w:afterLines="20" w:after="48"/>
        <w:ind w:right="44"/>
        <w:rPr>
          <w:rFonts w:ascii="Arial" w:eastAsiaTheme="minorHAnsi" w:hAnsi="Arial" w:cs="Arial"/>
          <w:sz w:val="22"/>
          <w:szCs w:val="22"/>
        </w:rPr>
      </w:pPr>
      <w:r w:rsidRPr="00201AE0">
        <w:rPr>
          <w:rFonts w:ascii="Arial" w:hAnsi="Arial"/>
          <w:sz w:val="22"/>
          <w:szCs w:val="22"/>
        </w:rPr>
        <w:t>Steckplatz für microSD-Karte zum Laden des Betriebssystems und zum Speichern von Daten</w:t>
      </w:r>
    </w:p>
    <w:p w:rsidR="00201AE0" w:rsidRPr="00201AE0" w:rsidRDefault="00201AE0" w:rsidP="00201AE0">
      <w:pPr>
        <w:pStyle w:val="ListParagraph"/>
        <w:numPr>
          <w:ilvl w:val="0"/>
          <w:numId w:val="2"/>
        </w:numPr>
        <w:spacing w:beforeLines="20" w:before="48" w:afterLines="20" w:after="48"/>
        <w:ind w:right="44"/>
        <w:rPr>
          <w:rFonts w:ascii="Arial" w:eastAsiaTheme="minorHAnsi" w:hAnsi="Arial" w:cs="Arial"/>
          <w:sz w:val="22"/>
          <w:szCs w:val="22"/>
        </w:rPr>
      </w:pPr>
      <w:r w:rsidRPr="00201AE0">
        <w:rPr>
          <w:rFonts w:ascii="Arial" w:hAnsi="Arial"/>
          <w:sz w:val="22"/>
          <w:szCs w:val="22"/>
        </w:rPr>
        <w:t>PoE-fähig (PoE-HAT erforderlich, separat erhältlich)</w:t>
      </w:r>
    </w:p>
    <w:p w:rsidR="00201AE0" w:rsidRPr="00201AE0" w:rsidRDefault="00201AE0" w:rsidP="00201AE0">
      <w:pPr>
        <w:pStyle w:val="ListParagraph"/>
        <w:numPr>
          <w:ilvl w:val="0"/>
          <w:numId w:val="2"/>
        </w:numPr>
        <w:spacing w:beforeLines="20" w:before="48" w:afterLines="20" w:after="48"/>
        <w:ind w:right="44"/>
        <w:rPr>
          <w:rFonts w:ascii="Arial" w:eastAsiaTheme="minorHAnsi" w:hAnsi="Arial" w:cs="Arial"/>
          <w:sz w:val="22"/>
          <w:szCs w:val="22"/>
        </w:rPr>
      </w:pPr>
      <w:r w:rsidRPr="00201AE0">
        <w:rPr>
          <w:rFonts w:ascii="Arial" w:hAnsi="Arial"/>
          <w:sz w:val="22"/>
          <w:szCs w:val="22"/>
        </w:rPr>
        <w:t>USB-C-Netzteil (5 V/3 A) erforderlich</w:t>
      </w:r>
    </w:p>
    <w:p w:rsidR="00201AE0" w:rsidRPr="00201AE0" w:rsidRDefault="00201AE0" w:rsidP="00201AE0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201AE0" w:rsidRPr="00201AE0" w:rsidRDefault="00201AE0" w:rsidP="00201AE0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201AE0">
        <w:rPr>
          <w:rFonts w:ascii="Arial" w:hAnsi="Arial"/>
          <w:b/>
          <w:bCs/>
          <w:sz w:val="22"/>
          <w:szCs w:val="22"/>
        </w:rPr>
        <w:t xml:space="preserve">Cliff Ortmeyer, Global Head of Technical Marketing </w:t>
      </w:r>
      <w:proofErr w:type="spellStart"/>
      <w:r w:rsidRPr="00201AE0">
        <w:rPr>
          <w:rFonts w:ascii="Arial" w:hAnsi="Arial"/>
          <w:b/>
          <w:bCs/>
          <w:sz w:val="22"/>
          <w:szCs w:val="22"/>
        </w:rPr>
        <w:t>für</w:t>
      </w:r>
      <w:proofErr w:type="spellEnd"/>
      <w:r w:rsidRPr="00201AE0">
        <w:rPr>
          <w:rFonts w:ascii="Arial" w:hAnsi="Arial"/>
          <w:b/>
          <w:bCs/>
          <w:sz w:val="22"/>
          <w:szCs w:val="22"/>
        </w:rPr>
        <w:t xml:space="preserve"> Farnell</w:t>
      </w:r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erklärt</w:t>
      </w:r>
      <w:proofErr w:type="spellEnd"/>
      <w:r w:rsidRPr="00201AE0">
        <w:rPr>
          <w:rFonts w:ascii="Arial" w:hAnsi="Arial"/>
          <w:sz w:val="22"/>
          <w:szCs w:val="22"/>
        </w:rPr>
        <w:t>:</w:t>
      </w:r>
      <w:r w:rsidRPr="00201AE0">
        <w:t xml:space="preserve"> „</w:t>
      </w:r>
      <w:r w:rsidRPr="00201AE0">
        <w:rPr>
          <w:rFonts w:ascii="Arial" w:hAnsi="Arial"/>
          <w:sz w:val="22"/>
          <w:szCs w:val="22"/>
        </w:rPr>
        <w:t xml:space="preserve">Das </w:t>
      </w:r>
      <w:proofErr w:type="spellStart"/>
      <w:r w:rsidRPr="00201AE0">
        <w:rPr>
          <w:rFonts w:ascii="Arial" w:hAnsi="Arial"/>
          <w:sz w:val="22"/>
          <w:szCs w:val="22"/>
        </w:rPr>
        <w:t>neue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exklusive</w:t>
      </w:r>
      <w:proofErr w:type="spellEnd"/>
      <w:r w:rsidRPr="00201AE0">
        <w:rPr>
          <w:rFonts w:ascii="Arial" w:hAnsi="Arial"/>
          <w:sz w:val="22"/>
          <w:szCs w:val="22"/>
        </w:rPr>
        <w:t xml:space="preserve"> Raspberry Pi 4 Starter-Kit </w:t>
      </w:r>
      <w:proofErr w:type="spellStart"/>
      <w:r w:rsidRPr="00201AE0">
        <w:rPr>
          <w:rFonts w:ascii="Arial" w:hAnsi="Arial"/>
          <w:sz w:val="22"/>
          <w:szCs w:val="22"/>
        </w:rPr>
        <w:t>bietet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einen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noch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einfacheren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Einstieg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mit</w:t>
      </w:r>
      <w:proofErr w:type="spellEnd"/>
      <w:r w:rsidRPr="00201AE0">
        <w:rPr>
          <w:rFonts w:ascii="Arial" w:hAnsi="Arial"/>
          <w:sz w:val="22"/>
          <w:szCs w:val="22"/>
        </w:rPr>
        <w:t xml:space="preserve"> Raspberry Pi 4 und </w:t>
      </w:r>
      <w:proofErr w:type="spellStart"/>
      <w:r w:rsidRPr="00201AE0">
        <w:rPr>
          <w:rFonts w:ascii="Arial" w:hAnsi="Arial"/>
          <w:sz w:val="22"/>
          <w:szCs w:val="22"/>
        </w:rPr>
        <w:t>macht</w:t>
      </w:r>
      <w:proofErr w:type="spellEnd"/>
      <w:r w:rsidRPr="00201AE0">
        <w:rPr>
          <w:rFonts w:ascii="Arial" w:hAnsi="Arial"/>
          <w:sz w:val="22"/>
          <w:szCs w:val="22"/>
        </w:rPr>
        <w:t xml:space="preserve"> die </w:t>
      </w:r>
      <w:proofErr w:type="spellStart"/>
      <w:r w:rsidRPr="00201AE0">
        <w:rPr>
          <w:rFonts w:ascii="Arial" w:hAnsi="Arial"/>
          <w:sz w:val="22"/>
          <w:szCs w:val="22"/>
        </w:rPr>
        <w:t>Beschaffung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einzelner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Bauelemente</w:t>
      </w:r>
      <w:proofErr w:type="spellEnd"/>
      <w:r w:rsidRPr="00201AE0">
        <w:rPr>
          <w:rFonts w:ascii="Arial" w:hAnsi="Arial"/>
          <w:sz w:val="22"/>
          <w:szCs w:val="22"/>
        </w:rPr>
        <w:t xml:space="preserve"> und </w:t>
      </w:r>
      <w:proofErr w:type="spellStart"/>
      <w:r w:rsidRPr="00201AE0">
        <w:rPr>
          <w:rFonts w:ascii="Arial" w:hAnsi="Arial"/>
          <w:sz w:val="22"/>
          <w:szCs w:val="22"/>
        </w:rPr>
        <w:t>Teile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überflüssig</w:t>
      </w:r>
      <w:proofErr w:type="spellEnd"/>
      <w:r w:rsidRPr="00201AE0">
        <w:rPr>
          <w:rFonts w:ascii="Arial" w:hAnsi="Arial"/>
          <w:sz w:val="22"/>
          <w:szCs w:val="22"/>
        </w:rPr>
        <w:t xml:space="preserve">. Der Raspberry Pi 4 Model B-Computer </w:t>
      </w:r>
      <w:proofErr w:type="spellStart"/>
      <w:proofErr w:type="gramStart"/>
      <w:r w:rsidRPr="00201AE0">
        <w:rPr>
          <w:rFonts w:ascii="Arial" w:hAnsi="Arial"/>
          <w:sz w:val="22"/>
          <w:szCs w:val="22"/>
        </w:rPr>
        <w:t>ist</w:t>
      </w:r>
      <w:proofErr w:type="spellEnd"/>
      <w:proofErr w:type="gram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ein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schnellerer</w:t>
      </w:r>
      <w:proofErr w:type="spellEnd"/>
      <w:r w:rsidRPr="00201AE0">
        <w:rPr>
          <w:rFonts w:ascii="Arial" w:hAnsi="Arial"/>
          <w:sz w:val="22"/>
          <w:szCs w:val="22"/>
        </w:rPr>
        <w:t xml:space="preserve"> und </w:t>
      </w:r>
      <w:proofErr w:type="spellStart"/>
      <w:r w:rsidRPr="00201AE0">
        <w:rPr>
          <w:rFonts w:ascii="Arial" w:hAnsi="Arial"/>
          <w:sz w:val="22"/>
          <w:szCs w:val="22"/>
        </w:rPr>
        <w:t>leistungsfähigerer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Einplatinencomputer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als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frühere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Modelle</w:t>
      </w:r>
      <w:proofErr w:type="spellEnd"/>
      <w:r w:rsidRPr="00201AE0">
        <w:rPr>
          <w:rFonts w:ascii="Arial" w:hAnsi="Arial"/>
          <w:sz w:val="22"/>
          <w:szCs w:val="22"/>
        </w:rPr>
        <w:t xml:space="preserve">, der </w:t>
      </w:r>
      <w:proofErr w:type="spellStart"/>
      <w:r w:rsidRPr="00201AE0">
        <w:rPr>
          <w:rFonts w:ascii="Arial" w:hAnsi="Arial"/>
          <w:sz w:val="22"/>
          <w:szCs w:val="22"/>
        </w:rPr>
        <w:t>einen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vollen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Funktionsumfang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bietet</w:t>
      </w:r>
      <w:proofErr w:type="spellEnd"/>
      <w:r w:rsidRPr="00201AE0">
        <w:rPr>
          <w:rFonts w:ascii="Arial" w:hAnsi="Arial"/>
          <w:sz w:val="22"/>
          <w:szCs w:val="22"/>
        </w:rPr>
        <w:t xml:space="preserve"> und den </w:t>
      </w:r>
      <w:proofErr w:type="spellStart"/>
      <w:r w:rsidRPr="00201AE0">
        <w:rPr>
          <w:rFonts w:ascii="Arial" w:hAnsi="Arial"/>
          <w:sz w:val="22"/>
          <w:szCs w:val="22"/>
        </w:rPr>
        <w:t>Anforderungen</w:t>
      </w:r>
      <w:proofErr w:type="spellEnd"/>
      <w:r w:rsidRPr="00201AE0">
        <w:rPr>
          <w:rFonts w:ascii="Arial" w:hAnsi="Arial"/>
          <w:sz w:val="22"/>
          <w:szCs w:val="22"/>
        </w:rPr>
        <w:t xml:space="preserve"> des </w:t>
      </w:r>
      <w:proofErr w:type="spellStart"/>
      <w:r w:rsidRPr="00201AE0">
        <w:rPr>
          <w:rFonts w:ascii="Arial" w:hAnsi="Arial"/>
          <w:sz w:val="22"/>
          <w:szCs w:val="22"/>
        </w:rPr>
        <w:t>wachsenden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Marktes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für</w:t>
      </w:r>
      <w:proofErr w:type="spellEnd"/>
      <w:r w:rsidRPr="00201AE0">
        <w:rPr>
          <w:rFonts w:ascii="Arial" w:hAnsi="Arial"/>
          <w:sz w:val="22"/>
          <w:szCs w:val="22"/>
        </w:rPr>
        <w:t xml:space="preserve"> Raspberry Pi </w:t>
      </w:r>
      <w:proofErr w:type="spellStart"/>
      <w:r w:rsidRPr="00201AE0">
        <w:rPr>
          <w:rFonts w:ascii="Arial" w:hAnsi="Arial"/>
          <w:sz w:val="22"/>
          <w:szCs w:val="22"/>
        </w:rPr>
        <w:t>gerecht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wird</w:t>
      </w:r>
      <w:proofErr w:type="spellEnd"/>
      <w:r w:rsidRPr="00201AE0">
        <w:rPr>
          <w:rFonts w:ascii="Arial" w:hAnsi="Arial"/>
          <w:sz w:val="22"/>
          <w:szCs w:val="22"/>
        </w:rPr>
        <w:t xml:space="preserve">. Das </w:t>
      </w:r>
      <w:proofErr w:type="spellStart"/>
      <w:r w:rsidRPr="00201AE0">
        <w:rPr>
          <w:rFonts w:ascii="Arial" w:hAnsi="Arial"/>
          <w:sz w:val="22"/>
          <w:szCs w:val="22"/>
        </w:rPr>
        <w:t>neue</w:t>
      </w:r>
      <w:proofErr w:type="spellEnd"/>
      <w:r w:rsidRPr="00201AE0">
        <w:rPr>
          <w:rFonts w:ascii="Arial" w:hAnsi="Arial"/>
          <w:sz w:val="22"/>
          <w:szCs w:val="22"/>
        </w:rPr>
        <w:t xml:space="preserve"> Starter-Kit </w:t>
      </w:r>
      <w:proofErr w:type="spellStart"/>
      <w:r w:rsidRPr="00201AE0">
        <w:rPr>
          <w:rFonts w:ascii="Arial" w:hAnsi="Arial"/>
          <w:sz w:val="22"/>
          <w:szCs w:val="22"/>
        </w:rPr>
        <w:t>enthält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Zubehörteile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unserer</w:t>
      </w:r>
      <w:proofErr w:type="spellEnd"/>
      <w:r w:rsidRPr="00201AE0">
        <w:rPr>
          <w:rFonts w:ascii="Arial" w:hAnsi="Arial"/>
          <w:sz w:val="22"/>
          <w:szCs w:val="22"/>
        </w:rPr>
        <w:t xml:space="preserve"> Multicomp Pro-</w:t>
      </w:r>
      <w:proofErr w:type="spellStart"/>
      <w:r w:rsidRPr="00201AE0">
        <w:rPr>
          <w:rFonts w:ascii="Arial" w:hAnsi="Arial"/>
          <w:sz w:val="22"/>
          <w:szCs w:val="22"/>
        </w:rPr>
        <w:t>Eigenmarke</w:t>
      </w:r>
      <w:proofErr w:type="spellEnd"/>
      <w:r w:rsidRPr="00201AE0">
        <w:rPr>
          <w:rFonts w:ascii="Arial" w:hAnsi="Arial"/>
          <w:sz w:val="22"/>
          <w:szCs w:val="22"/>
        </w:rPr>
        <w:t xml:space="preserve">, die </w:t>
      </w:r>
      <w:proofErr w:type="spellStart"/>
      <w:r w:rsidRPr="00201AE0">
        <w:rPr>
          <w:rFonts w:ascii="Arial" w:hAnsi="Arial"/>
          <w:sz w:val="22"/>
          <w:szCs w:val="22"/>
        </w:rPr>
        <w:t>sowohl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kostengünstig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201AE0">
        <w:rPr>
          <w:rFonts w:ascii="Arial" w:hAnsi="Arial"/>
          <w:sz w:val="22"/>
          <w:szCs w:val="22"/>
        </w:rPr>
        <w:t>sind</w:t>
      </w:r>
      <w:proofErr w:type="spellEnd"/>
      <w:proofErr w:type="gram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als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auch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Qualität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bieten</w:t>
      </w:r>
      <w:proofErr w:type="spellEnd"/>
      <w:r w:rsidRPr="00201AE0">
        <w:rPr>
          <w:rFonts w:ascii="Arial" w:hAnsi="Arial"/>
          <w:sz w:val="22"/>
          <w:szCs w:val="22"/>
        </w:rPr>
        <w:t xml:space="preserve">. Von </w:t>
      </w:r>
      <w:proofErr w:type="spellStart"/>
      <w:r w:rsidRPr="00201AE0">
        <w:rPr>
          <w:rFonts w:ascii="Arial" w:hAnsi="Arial"/>
          <w:sz w:val="22"/>
          <w:szCs w:val="22"/>
        </w:rPr>
        <w:t>Makern</w:t>
      </w:r>
      <w:proofErr w:type="spellEnd"/>
      <w:r w:rsidRPr="00201AE0">
        <w:rPr>
          <w:rFonts w:ascii="Arial" w:hAnsi="Arial"/>
          <w:sz w:val="22"/>
          <w:szCs w:val="22"/>
        </w:rPr>
        <w:t xml:space="preserve"> und </w:t>
      </w:r>
      <w:proofErr w:type="spellStart"/>
      <w:r w:rsidRPr="00201AE0">
        <w:rPr>
          <w:rFonts w:ascii="Arial" w:hAnsi="Arial"/>
          <w:sz w:val="22"/>
          <w:szCs w:val="22"/>
        </w:rPr>
        <w:t>Verbrauchern</w:t>
      </w:r>
      <w:proofErr w:type="spellEnd"/>
      <w:r w:rsidRPr="00201AE0">
        <w:rPr>
          <w:rFonts w:ascii="Arial" w:hAnsi="Arial"/>
          <w:sz w:val="22"/>
          <w:szCs w:val="22"/>
        </w:rPr>
        <w:t xml:space="preserve">, die </w:t>
      </w:r>
      <w:proofErr w:type="spellStart"/>
      <w:r w:rsidRPr="00201AE0">
        <w:rPr>
          <w:rFonts w:ascii="Arial" w:hAnsi="Arial"/>
          <w:sz w:val="22"/>
          <w:szCs w:val="22"/>
        </w:rPr>
        <w:t>einen</w:t>
      </w:r>
      <w:proofErr w:type="spellEnd"/>
      <w:r w:rsidRPr="00201AE0">
        <w:rPr>
          <w:rFonts w:ascii="Arial" w:hAnsi="Arial"/>
          <w:sz w:val="22"/>
          <w:szCs w:val="22"/>
        </w:rPr>
        <w:t xml:space="preserve"> Desktop-Computer </w:t>
      </w:r>
      <w:proofErr w:type="spellStart"/>
      <w:r w:rsidRPr="00201AE0">
        <w:rPr>
          <w:rFonts w:ascii="Arial" w:hAnsi="Arial"/>
          <w:sz w:val="22"/>
          <w:szCs w:val="22"/>
        </w:rPr>
        <w:t>suchen</w:t>
      </w:r>
      <w:proofErr w:type="spellEnd"/>
      <w:r w:rsidRPr="00201AE0">
        <w:rPr>
          <w:rFonts w:ascii="Arial" w:hAnsi="Arial"/>
          <w:sz w:val="22"/>
          <w:szCs w:val="22"/>
        </w:rPr>
        <w:t xml:space="preserve">, </w:t>
      </w:r>
      <w:proofErr w:type="spellStart"/>
      <w:r w:rsidRPr="00201AE0">
        <w:rPr>
          <w:rFonts w:ascii="Arial" w:hAnsi="Arial"/>
          <w:sz w:val="22"/>
          <w:szCs w:val="22"/>
        </w:rPr>
        <w:t>bis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hin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zu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professionellen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Entwicklern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stellt</w:t>
      </w:r>
      <w:proofErr w:type="spellEnd"/>
      <w:r w:rsidRPr="00201AE0">
        <w:rPr>
          <w:rFonts w:ascii="Arial" w:hAnsi="Arial"/>
          <w:sz w:val="22"/>
          <w:szCs w:val="22"/>
        </w:rPr>
        <w:t xml:space="preserve"> dieses Kit </w:t>
      </w:r>
      <w:proofErr w:type="spellStart"/>
      <w:r w:rsidRPr="00201AE0">
        <w:rPr>
          <w:rFonts w:ascii="Arial" w:hAnsi="Arial"/>
          <w:sz w:val="22"/>
          <w:szCs w:val="22"/>
        </w:rPr>
        <w:t>sicher</w:t>
      </w:r>
      <w:proofErr w:type="spellEnd"/>
      <w:r w:rsidRPr="00201AE0">
        <w:rPr>
          <w:rFonts w:ascii="Arial" w:hAnsi="Arial"/>
          <w:sz w:val="22"/>
          <w:szCs w:val="22"/>
        </w:rPr>
        <w:t xml:space="preserve">, </w:t>
      </w:r>
      <w:proofErr w:type="spellStart"/>
      <w:r w:rsidRPr="00201AE0">
        <w:rPr>
          <w:rFonts w:ascii="Arial" w:hAnsi="Arial"/>
          <w:sz w:val="22"/>
          <w:szCs w:val="22"/>
        </w:rPr>
        <w:t>dass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alle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Kunden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über</w:t>
      </w:r>
      <w:proofErr w:type="spellEnd"/>
      <w:r w:rsidRPr="00201AE0">
        <w:rPr>
          <w:rFonts w:ascii="Arial" w:hAnsi="Arial"/>
          <w:sz w:val="22"/>
          <w:szCs w:val="22"/>
        </w:rPr>
        <w:t xml:space="preserve"> den </w:t>
      </w:r>
      <w:proofErr w:type="spellStart"/>
      <w:r w:rsidRPr="00201AE0">
        <w:rPr>
          <w:rFonts w:ascii="Arial" w:hAnsi="Arial"/>
          <w:sz w:val="22"/>
          <w:szCs w:val="22"/>
        </w:rPr>
        <w:t>bisher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fortschrittlichsten</w:t>
      </w:r>
      <w:proofErr w:type="spellEnd"/>
      <w:r w:rsidRPr="00201AE0">
        <w:rPr>
          <w:rFonts w:ascii="Arial" w:hAnsi="Arial"/>
          <w:sz w:val="22"/>
          <w:szCs w:val="22"/>
        </w:rPr>
        <w:t xml:space="preserve"> Raspberry Pi </w:t>
      </w:r>
      <w:proofErr w:type="spellStart"/>
      <w:r w:rsidRPr="00201AE0">
        <w:rPr>
          <w:rFonts w:ascii="Arial" w:hAnsi="Arial"/>
          <w:sz w:val="22"/>
          <w:szCs w:val="22"/>
        </w:rPr>
        <w:t>für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ihre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nächsten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Projekte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verfügen</w:t>
      </w:r>
      <w:proofErr w:type="spellEnd"/>
      <w:proofErr w:type="gramStart"/>
      <w:r w:rsidRPr="00201AE0">
        <w:rPr>
          <w:rFonts w:ascii="Arial" w:hAnsi="Arial"/>
          <w:sz w:val="22"/>
          <w:szCs w:val="22"/>
        </w:rPr>
        <w:t>.“</w:t>
      </w:r>
      <w:proofErr w:type="gramEnd"/>
    </w:p>
    <w:p w:rsidR="00201AE0" w:rsidRPr="00201AE0" w:rsidRDefault="00201AE0" w:rsidP="00201AE0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201AE0" w:rsidRDefault="00201AE0" w:rsidP="00201AE0">
      <w:pPr>
        <w:spacing w:after="0"/>
        <w:rPr>
          <w:rFonts w:ascii="Arial" w:hAnsi="Arial"/>
          <w:sz w:val="22"/>
          <w:szCs w:val="22"/>
        </w:rPr>
      </w:pPr>
      <w:r w:rsidRPr="00201AE0">
        <w:rPr>
          <w:rFonts w:ascii="Arial" w:hAnsi="Arial"/>
          <w:sz w:val="22"/>
          <w:szCs w:val="22"/>
        </w:rPr>
        <w:t xml:space="preserve">In der element14 Community </w:t>
      </w:r>
      <w:proofErr w:type="spellStart"/>
      <w:r w:rsidRPr="00201AE0">
        <w:rPr>
          <w:rFonts w:ascii="Arial" w:hAnsi="Arial"/>
          <w:sz w:val="22"/>
          <w:szCs w:val="22"/>
        </w:rPr>
        <w:t>finden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Kunden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Informationen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zum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Einstieg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mit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dem</w:t>
      </w:r>
      <w:proofErr w:type="spellEnd"/>
      <w:r w:rsidRPr="00201AE0">
        <w:rPr>
          <w:rFonts w:ascii="Arial" w:hAnsi="Arial"/>
          <w:sz w:val="22"/>
          <w:szCs w:val="22"/>
        </w:rPr>
        <w:t xml:space="preserve"> Raspberry Pi 4 Model B in Form </w:t>
      </w:r>
      <w:proofErr w:type="spellStart"/>
      <w:r w:rsidRPr="00201AE0">
        <w:rPr>
          <w:rFonts w:ascii="Arial" w:hAnsi="Arial"/>
          <w:sz w:val="22"/>
          <w:szCs w:val="22"/>
        </w:rPr>
        <w:t>eines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benutzerfreundlichen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hyperlink r:id="rId8" w:history="1">
        <w:proofErr w:type="spellStart"/>
        <w:r w:rsidRPr="00201AE0">
          <w:rPr>
            <w:rStyle w:val="Hyperlink"/>
            <w:rFonts w:ascii="Arial" w:hAnsi="Arial"/>
            <w:sz w:val="22"/>
            <w:szCs w:val="22"/>
          </w:rPr>
          <w:t>Schnelleinstiegs</w:t>
        </w:r>
        <w:proofErr w:type="spellEnd"/>
      </w:hyperlink>
      <w:r w:rsidRPr="00201AE0">
        <w:rPr>
          <w:rFonts w:ascii="Arial" w:hAnsi="Arial"/>
          <w:sz w:val="22"/>
          <w:szCs w:val="22"/>
        </w:rPr>
        <w:t xml:space="preserve"> und </w:t>
      </w:r>
      <w:proofErr w:type="spellStart"/>
      <w:r w:rsidRPr="00201AE0">
        <w:rPr>
          <w:rFonts w:ascii="Arial" w:hAnsi="Arial"/>
          <w:sz w:val="22"/>
          <w:szCs w:val="22"/>
        </w:rPr>
        <w:t>anderer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nützlicher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Ressourcen</w:t>
      </w:r>
      <w:proofErr w:type="spellEnd"/>
      <w:r w:rsidRPr="00201AE0">
        <w:rPr>
          <w:rFonts w:ascii="Arial" w:hAnsi="Arial"/>
          <w:sz w:val="22"/>
          <w:szCs w:val="22"/>
        </w:rPr>
        <w:t xml:space="preserve">.   </w:t>
      </w:r>
    </w:p>
    <w:p w:rsidR="004D5B27" w:rsidRPr="00201AE0" w:rsidRDefault="004D5B27" w:rsidP="00201AE0">
      <w:pPr>
        <w:spacing w:after="0"/>
        <w:rPr>
          <w:rFonts w:ascii="Arial" w:hAnsi="Arial" w:cs="Arial"/>
          <w:sz w:val="22"/>
          <w:szCs w:val="22"/>
        </w:rPr>
      </w:pPr>
    </w:p>
    <w:p w:rsidR="00201AE0" w:rsidRPr="00201AE0" w:rsidRDefault="00201AE0" w:rsidP="00201AE0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201AE0">
        <w:rPr>
          <w:rFonts w:ascii="Arial" w:hAnsi="Arial"/>
          <w:sz w:val="22"/>
          <w:szCs w:val="22"/>
        </w:rPr>
        <w:t xml:space="preserve">Raspberry Pi-Computer und </w:t>
      </w:r>
      <w:proofErr w:type="spellStart"/>
      <w:r w:rsidRPr="00201AE0">
        <w:rPr>
          <w:rFonts w:ascii="Arial" w:hAnsi="Arial"/>
          <w:sz w:val="22"/>
          <w:szCs w:val="22"/>
        </w:rPr>
        <w:t>Zubehörteile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201AE0">
        <w:rPr>
          <w:rFonts w:ascii="Arial" w:hAnsi="Arial"/>
          <w:sz w:val="22"/>
          <w:szCs w:val="22"/>
        </w:rPr>
        <w:t>sind</w:t>
      </w:r>
      <w:proofErr w:type="spellEnd"/>
      <w:proofErr w:type="gramEnd"/>
      <w:r w:rsidRPr="00201AE0">
        <w:rPr>
          <w:rFonts w:ascii="Arial" w:hAnsi="Arial"/>
          <w:sz w:val="22"/>
          <w:szCs w:val="22"/>
        </w:rPr>
        <w:t xml:space="preserve"> in der EMEA-Region </w:t>
      </w:r>
      <w:proofErr w:type="spellStart"/>
      <w:r w:rsidRPr="00201AE0">
        <w:rPr>
          <w:rFonts w:ascii="Arial" w:hAnsi="Arial"/>
          <w:sz w:val="22"/>
          <w:szCs w:val="22"/>
        </w:rPr>
        <w:t>bei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hyperlink r:id="rId9" w:history="1">
        <w:r w:rsidRPr="00201AE0">
          <w:rPr>
            <w:rStyle w:val="Hyperlink"/>
            <w:rFonts w:ascii="Arial" w:hAnsi="Arial"/>
            <w:sz w:val="22"/>
            <w:szCs w:val="22"/>
          </w:rPr>
          <w:t>Farnell</w:t>
        </w:r>
      </w:hyperlink>
      <w:bookmarkStart w:id="1" w:name="_GoBack"/>
      <w:bookmarkEnd w:id="1"/>
      <w:r w:rsidRPr="00201AE0">
        <w:rPr>
          <w:rFonts w:ascii="Arial" w:hAnsi="Arial"/>
          <w:sz w:val="22"/>
          <w:szCs w:val="22"/>
        </w:rPr>
        <w:t xml:space="preserve">, in </w:t>
      </w:r>
      <w:proofErr w:type="spellStart"/>
      <w:r w:rsidRPr="00201AE0">
        <w:rPr>
          <w:rFonts w:ascii="Arial" w:hAnsi="Arial"/>
          <w:sz w:val="22"/>
          <w:szCs w:val="22"/>
        </w:rPr>
        <w:t>Nordamerika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bei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hyperlink r:id="rId10" w:history="1">
        <w:r w:rsidRPr="00201AE0">
          <w:rPr>
            <w:rStyle w:val="Hyperlink"/>
            <w:rFonts w:ascii="Arial" w:hAnsi="Arial"/>
            <w:sz w:val="22"/>
            <w:szCs w:val="22"/>
          </w:rPr>
          <w:t>Newark</w:t>
        </w:r>
      </w:hyperlink>
      <w:r w:rsidRPr="00201AE0">
        <w:rPr>
          <w:rFonts w:ascii="Arial" w:hAnsi="Arial"/>
          <w:sz w:val="22"/>
          <w:szCs w:val="22"/>
        </w:rPr>
        <w:t xml:space="preserve"> und </w:t>
      </w:r>
      <w:proofErr w:type="spellStart"/>
      <w:r w:rsidRPr="00201AE0">
        <w:rPr>
          <w:rFonts w:ascii="Arial" w:hAnsi="Arial"/>
          <w:sz w:val="22"/>
          <w:szCs w:val="22"/>
        </w:rPr>
        <w:t>im</w:t>
      </w:r>
      <w:proofErr w:type="spellEnd"/>
      <w:r w:rsidRPr="00201AE0">
        <w:rPr>
          <w:rFonts w:ascii="Arial" w:hAnsi="Arial"/>
          <w:sz w:val="22"/>
          <w:szCs w:val="22"/>
        </w:rPr>
        <w:t xml:space="preserve"> APAC-</w:t>
      </w:r>
      <w:proofErr w:type="spellStart"/>
      <w:r w:rsidRPr="00201AE0">
        <w:rPr>
          <w:rFonts w:ascii="Arial" w:hAnsi="Arial"/>
          <w:sz w:val="22"/>
          <w:szCs w:val="22"/>
        </w:rPr>
        <w:t>Raum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bei</w:t>
      </w:r>
      <w:proofErr w:type="spellEnd"/>
      <w:r w:rsidRPr="00201AE0">
        <w:rPr>
          <w:rFonts w:ascii="Arial" w:hAnsi="Arial"/>
          <w:sz w:val="22"/>
          <w:szCs w:val="22"/>
        </w:rPr>
        <w:t xml:space="preserve"> </w:t>
      </w:r>
      <w:hyperlink r:id="rId11" w:history="1">
        <w:r w:rsidRPr="00201AE0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201AE0">
        <w:rPr>
          <w:rFonts w:ascii="Arial" w:hAnsi="Arial"/>
          <w:sz w:val="22"/>
          <w:szCs w:val="22"/>
        </w:rPr>
        <w:t xml:space="preserve"> </w:t>
      </w:r>
      <w:proofErr w:type="spellStart"/>
      <w:r w:rsidRPr="00201AE0">
        <w:rPr>
          <w:rFonts w:ascii="Arial" w:hAnsi="Arial"/>
          <w:sz w:val="22"/>
          <w:szCs w:val="22"/>
        </w:rPr>
        <w:t>erhältlich</w:t>
      </w:r>
      <w:proofErr w:type="spellEnd"/>
      <w:r w:rsidRPr="00201AE0">
        <w:rPr>
          <w:rFonts w:ascii="Arial" w:hAnsi="Arial"/>
          <w:sz w:val="22"/>
          <w:szCs w:val="22"/>
        </w:rPr>
        <w:t xml:space="preserve">. </w:t>
      </w:r>
    </w:p>
    <w:p w:rsidR="00201AE0" w:rsidRPr="00201AE0" w:rsidRDefault="00201AE0" w:rsidP="00201AE0">
      <w:pPr>
        <w:shd w:val="clear" w:color="auto" w:fill="FFFFFF"/>
        <w:jc w:val="center"/>
        <w:rPr>
          <w:rFonts w:ascii="Arial" w:hAnsi="Arial"/>
          <w:b/>
          <w:bCs/>
          <w:sz w:val="22"/>
          <w:szCs w:val="22"/>
        </w:rPr>
      </w:pPr>
    </w:p>
    <w:p w:rsidR="00201AE0" w:rsidRPr="00201AE0" w:rsidRDefault="00201AE0" w:rsidP="00201AE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201AE0">
        <w:rPr>
          <w:rFonts w:ascii="Arial" w:hAnsi="Arial"/>
          <w:b/>
          <w:bCs/>
          <w:sz w:val="22"/>
          <w:szCs w:val="22"/>
        </w:rPr>
        <w:t>**</w:t>
      </w:r>
      <w:proofErr w:type="spellStart"/>
      <w:r w:rsidRPr="00201AE0">
        <w:rPr>
          <w:rFonts w:ascii="Arial" w:hAnsi="Arial"/>
          <w:b/>
          <w:bCs/>
          <w:sz w:val="22"/>
          <w:szCs w:val="22"/>
        </w:rPr>
        <w:t>Ende</w:t>
      </w:r>
      <w:proofErr w:type="spellEnd"/>
      <w:r w:rsidRPr="00201AE0">
        <w:rPr>
          <w:rFonts w:ascii="Arial" w:hAnsi="Arial"/>
          <w:b/>
          <w:bCs/>
          <w:sz w:val="22"/>
          <w:szCs w:val="22"/>
        </w:rPr>
        <w:t>**</w:t>
      </w:r>
    </w:p>
    <w:p w:rsidR="00201AE0" w:rsidRPr="00201AE0" w:rsidRDefault="00201AE0" w:rsidP="00201AE0">
      <w:pPr>
        <w:rPr>
          <w:rFonts w:ascii="Arial" w:hAnsi="Arial" w:cs="Arial"/>
          <w:sz w:val="22"/>
          <w:szCs w:val="22"/>
        </w:rPr>
      </w:pPr>
    </w:p>
    <w:p w:rsidR="00201AE0" w:rsidRPr="00201AE0" w:rsidRDefault="00201AE0" w:rsidP="00201AE0">
      <w:pPr>
        <w:rPr>
          <w:rFonts w:ascii="Arial" w:hAnsi="Arial" w:cs="Arial"/>
          <w:b/>
          <w:szCs w:val="22"/>
          <w:u w:val="single"/>
        </w:rPr>
      </w:pPr>
      <w:proofErr w:type="spellStart"/>
      <w:r w:rsidRPr="00201AE0">
        <w:rPr>
          <w:rFonts w:ascii="Arial" w:hAnsi="Arial"/>
          <w:b/>
          <w:szCs w:val="22"/>
          <w:u w:val="single"/>
        </w:rPr>
        <w:t>Hinweise</w:t>
      </w:r>
      <w:proofErr w:type="spellEnd"/>
      <w:r w:rsidRPr="00201AE0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201AE0">
        <w:rPr>
          <w:rFonts w:ascii="Arial" w:hAnsi="Arial"/>
          <w:b/>
          <w:szCs w:val="22"/>
          <w:u w:val="single"/>
        </w:rPr>
        <w:t>für</w:t>
      </w:r>
      <w:proofErr w:type="spellEnd"/>
      <w:r w:rsidRPr="00201AE0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201AE0">
        <w:rPr>
          <w:rFonts w:ascii="Arial" w:hAnsi="Arial"/>
          <w:b/>
          <w:szCs w:val="22"/>
          <w:u w:val="single"/>
        </w:rPr>
        <w:t>Redakteure</w:t>
      </w:r>
      <w:proofErr w:type="spellEnd"/>
    </w:p>
    <w:p w:rsidR="00201AE0" w:rsidRPr="00201AE0" w:rsidRDefault="00201AE0" w:rsidP="00201AE0">
      <w:pPr>
        <w:rPr>
          <w:rFonts w:ascii="Arial" w:hAnsi="Arial" w:cs="Arial"/>
          <w:szCs w:val="22"/>
        </w:rPr>
      </w:pPr>
      <w:proofErr w:type="spellStart"/>
      <w:r w:rsidRPr="00201AE0">
        <w:rPr>
          <w:rFonts w:ascii="Arial" w:hAnsi="Arial"/>
          <w:szCs w:val="22"/>
        </w:rPr>
        <w:t>Weitere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Informationen</w:t>
      </w:r>
      <w:proofErr w:type="spellEnd"/>
      <w:r w:rsidRPr="00201AE0">
        <w:rPr>
          <w:rFonts w:ascii="Arial" w:hAnsi="Arial"/>
          <w:szCs w:val="22"/>
        </w:rPr>
        <w:t xml:space="preserve"> und </w:t>
      </w:r>
      <w:proofErr w:type="spellStart"/>
      <w:r w:rsidRPr="00201AE0">
        <w:rPr>
          <w:rFonts w:ascii="Arial" w:hAnsi="Arial"/>
          <w:szCs w:val="22"/>
        </w:rPr>
        <w:t>begleitendes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Bildmaterial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zu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dieser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Pressemeldung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finden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Sie</w:t>
      </w:r>
      <w:proofErr w:type="spellEnd"/>
      <w:r w:rsidRPr="00201AE0">
        <w:rPr>
          <w:rFonts w:ascii="Arial" w:hAnsi="Arial"/>
          <w:szCs w:val="22"/>
        </w:rPr>
        <w:t xml:space="preserve"> in </w:t>
      </w:r>
      <w:proofErr w:type="spellStart"/>
      <w:r w:rsidRPr="00201AE0">
        <w:rPr>
          <w:rFonts w:ascii="Arial" w:hAnsi="Arial"/>
          <w:szCs w:val="22"/>
        </w:rPr>
        <w:t>unserem</w:t>
      </w:r>
      <w:proofErr w:type="spellEnd"/>
      <w:r w:rsidRPr="00201AE0">
        <w:rPr>
          <w:rFonts w:ascii="Arial" w:hAnsi="Arial"/>
          <w:szCs w:val="22"/>
        </w:rPr>
        <w:t xml:space="preserve"> Newsroom: </w:t>
      </w:r>
      <w:hyperlink r:id="rId12" w:history="1">
        <w:r w:rsidRPr="00201AE0">
          <w:rPr>
            <w:rStyle w:val="Hyperlink"/>
            <w:rFonts w:ascii="Arial" w:hAnsi="Arial"/>
            <w:color w:val="0563C1"/>
            <w:szCs w:val="22"/>
          </w:rPr>
          <w:t>www.element14.com/news</w:t>
        </w:r>
      </w:hyperlink>
    </w:p>
    <w:p w:rsidR="00201AE0" w:rsidRPr="00201AE0" w:rsidRDefault="00201AE0" w:rsidP="00201AE0">
      <w:pPr>
        <w:rPr>
          <w:rFonts w:ascii="Arial" w:hAnsi="Arial" w:cs="Arial"/>
          <w:szCs w:val="22"/>
        </w:rPr>
      </w:pPr>
    </w:p>
    <w:p w:rsidR="00201AE0" w:rsidRPr="00201AE0" w:rsidRDefault="00201AE0" w:rsidP="00201AE0">
      <w:pPr>
        <w:ind w:right="-1"/>
        <w:rPr>
          <w:rFonts w:ascii="Arial" w:hAnsi="Arial" w:cs="Arial"/>
          <w:b/>
          <w:bCs/>
          <w:szCs w:val="22"/>
        </w:rPr>
      </w:pPr>
      <w:proofErr w:type="spellStart"/>
      <w:r w:rsidRPr="00201AE0">
        <w:rPr>
          <w:rFonts w:ascii="Arial" w:hAnsi="Arial"/>
          <w:b/>
          <w:bCs/>
          <w:szCs w:val="22"/>
        </w:rPr>
        <w:t>Über</w:t>
      </w:r>
      <w:proofErr w:type="spellEnd"/>
      <w:r w:rsidRPr="00201AE0">
        <w:rPr>
          <w:rFonts w:ascii="Arial" w:hAnsi="Arial"/>
          <w:b/>
          <w:bCs/>
          <w:szCs w:val="22"/>
        </w:rPr>
        <w:t xml:space="preserve"> </w:t>
      </w:r>
      <w:proofErr w:type="spellStart"/>
      <w:r w:rsidRPr="00201AE0">
        <w:rPr>
          <w:rFonts w:ascii="Arial" w:hAnsi="Arial"/>
          <w:b/>
          <w:bCs/>
          <w:szCs w:val="22"/>
        </w:rPr>
        <w:t>uns</w:t>
      </w:r>
      <w:proofErr w:type="spellEnd"/>
    </w:p>
    <w:p w:rsidR="00201AE0" w:rsidRPr="00201AE0" w:rsidRDefault="007A4633" w:rsidP="00201AE0">
      <w:pPr>
        <w:ind w:right="-1"/>
        <w:rPr>
          <w:rFonts w:ascii="Arial" w:hAnsi="Arial" w:cs="Arial"/>
          <w:szCs w:val="22"/>
        </w:rPr>
      </w:pPr>
      <w:hyperlink r:id="rId13" w:history="1">
        <w:r w:rsidR="00201AE0" w:rsidRPr="00201AE0">
          <w:rPr>
            <w:rStyle w:val="Hyperlink"/>
            <w:rFonts w:ascii="Arial" w:hAnsi="Arial"/>
            <w:color w:val="0563C1"/>
            <w:szCs w:val="22"/>
          </w:rPr>
          <w:t>Farnell</w:t>
        </w:r>
        <w:r w:rsidR="00201AE0" w:rsidRPr="00201AE0">
          <w:rPr>
            <w:rStyle w:val="Hyperlink"/>
            <w:rFonts w:ascii="Arial" w:hAnsi="Arial"/>
            <w:szCs w:val="22"/>
          </w:rPr>
          <w:t xml:space="preserve"> </w:t>
        </w:r>
      </w:hyperlink>
      <w:proofErr w:type="spellStart"/>
      <w:r w:rsidR="00201AE0" w:rsidRPr="00201AE0">
        <w:rPr>
          <w:rFonts w:ascii="Arial" w:hAnsi="Arial"/>
          <w:szCs w:val="22"/>
        </w:rPr>
        <w:t>ist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einem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weltweiten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Technologiemarktführer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mit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über</w:t>
      </w:r>
      <w:proofErr w:type="spellEnd"/>
      <w:r w:rsidR="00201AE0" w:rsidRPr="00201AE0">
        <w:rPr>
          <w:rFonts w:ascii="Arial" w:hAnsi="Arial"/>
          <w:szCs w:val="22"/>
        </w:rPr>
        <w:t xml:space="preserve"> 80 </w:t>
      </w:r>
      <w:proofErr w:type="spellStart"/>
      <w:r w:rsidR="00201AE0" w:rsidRPr="00201AE0">
        <w:rPr>
          <w:rFonts w:ascii="Arial" w:hAnsi="Arial"/>
          <w:szCs w:val="22"/>
        </w:rPr>
        <w:t>Jahren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Erfahrung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im</w:t>
      </w:r>
      <w:proofErr w:type="spellEnd"/>
      <w:r w:rsidR="00201AE0" w:rsidRPr="00201AE0">
        <w:rPr>
          <w:rFonts w:ascii="Arial" w:hAnsi="Arial"/>
          <w:szCs w:val="22"/>
        </w:rPr>
        <w:t xml:space="preserve"> High-Service-</w:t>
      </w:r>
      <w:proofErr w:type="spellStart"/>
      <w:r w:rsidR="00201AE0" w:rsidRPr="00201AE0">
        <w:rPr>
          <w:rFonts w:ascii="Arial" w:hAnsi="Arial"/>
          <w:szCs w:val="22"/>
        </w:rPr>
        <w:t>Vertrieb</w:t>
      </w:r>
      <w:proofErr w:type="spellEnd"/>
      <w:r w:rsidR="00201AE0" w:rsidRPr="00201AE0">
        <w:rPr>
          <w:rFonts w:ascii="Arial" w:hAnsi="Arial"/>
          <w:szCs w:val="22"/>
        </w:rPr>
        <w:t xml:space="preserve"> von </w:t>
      </w:r>
      <w:proofErr w:type="spellStart"/>
      <w:r w:rsidR="00201AE0" w:rsidRPr="00201AE0">
        <w:rPr>
          <w:rFonts w:ascii="Arial" w:hAnsi="Arial"/>
          <w:szCs w:val="22"/>
        </w:rPr>
        <w:t>Technologieprodukten</w:t>
      </w:r>
      <w:proofErr w:type="spellEnd"/>
      <w:r w:rsidR="00201AE0" w:rsidRPr="00201AE0">
        <w:rPr>
          <w:rFonts w:ascii="Arial" w:hAnsi="Arial"/>
          <w:szCs w:val="22"/>
        </w:rPr>
        <w:t xml:space="preserve"> und </w:t>
      </w:r>
      <w:proofErr w:type="spellStart"/>
      <w:r w:rsidR="00201AE0" w:rsidRPr="00201AE0">
        <w:rPr>
          <w:rFonts w:ascii="Arial" w:hAnsi="Arial"/>
          <w:szCs w:val="22"/>
        </w:rPr>
        <w:t>Lösungen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für</w:t>
      </w:r>
      <w:proofErr w:type="spellEnd"/>
      <w:r w:rsidR="00201AE0" w:rsidRPr="00201AE0">
        <w:rPr>
          <w:rFonts w:ascii="Arial" w:hAnsi="Arial"/>
          <w:szCs w:val="22"/>
        </w:rPr>
        <w:t xml:space="preserve"> die </w:t>
      </w:r>
      <w:proofErr w:type="spellStart"/>
      <w:r w:rsidR="00201AE0" w:rsidRPr="00201AE0">
        <w:rPr>
          <w:rFonts w:ascii="Arial" w:hAnsi="Arial"/>
          <w:szCs w:val="22"/>
        </w:rPr>
        <w:t>Entwicklung</w:t>
      </w:r>
      <w:proofErr w:type="spellEnd"/>
      <w:r w:rsidR="00201AE0" w:rsidRPr="00201AE0">
        <w:rPr>
          <w:rFonts w:ascii="Arial" w:hAnsi="Arial"/>
          <w:szCs w:val="22"/>
        </w:rPr>
        <w:t xml:space="preserve">, </w:t>
      </w:r>
      <w:proofErr w:type="spellStart"/>
      <w:r w:rsidR="00201AE0" w:rsidRPr="00201AE0">
        <w:rPr>
          <w:rFonts w:ascii="Arial" w:hAnsi="Arial"/>
          <w:szCs w:val="22"/>
        </w:rPr>
        <w:t>Fertigung</w:t>
      </w:r>
      <w:proofErr w:type="spellEnd"/>
      <w:r w:rsidR="00201AE0" w:rsidRPr="00201AE0">
        <w:rPr>
          <w:rFonts w:ascii="Arial" w:hAnsi="Arial"/>
          <w:szCs w:val="22"/>
        </w:rPr>
        <w:t xml:space="preserve">, </w:t>
      </w:r>
      <w:proofErr w:type="spellStart"/>
      <w:r w:rsidR="00201AE0" w:rsidRPr="00201AE0">
        <w:rPr>
          <w:rFonts w:ascii="Arial" w:hAnsi="Arial"/>
          <w:szCs w:val="22"/>
        </w:rPr>
        <w:t>Wartung</w:t>
      </w:r>
      <w:proofErr w:type="spellEnd"/>
      <w:r w:rsidR="00201AE0" w:rsidRPr="00201AE0">
        <w:rPr>
          <w:rFonts w:ascii="Arial" w:hAnsi="Arial"/>
          <w:szCs w:val="22"/>
        </w:rPr>
        <w:t xml:space="preserve"> und </w:t>
      </w:r>
      <w:proofErr w:type="spellStart"/>
      <w:r w:rsidR="00201AE0" w:rsidRPr="00201AE0">
        <w:rPr>
          <w:rFonts w:ascii="Arial" w:hAnsi="Arial"/>
          <w:szCs w:val="22"/>
        </w:rPr>
        <w:t>Reparatur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elektronischer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Systeme</w:t>
      </w:r>
      <w:proofErr w:type="spellEnd"/>
      <w:r w:rsidR="00201AE0" w:rsidRPr="00201AE0">
        <w:rPr>
          <w:rFonts w:ascii="Arial" w:hAnsi="Arial"/>
          <w:szCs w:val="22"/>
        </w:rPr>
        <w:t xml:space="preserve">. Farnell </w:t>
      </w:r>
      <w:proofErr w:type="spellStart"/>
      <w:r w:rsidR="00201AE0" w:rsidRPr="00201AE0">
        <w:rPr>
          <w:rFonts w:ascii="Arial" w:hAnsi="Arial"/>
          <w:szCs w:val="22"/>
        </w:rPr>
        <w:t>nutzt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diese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Erfahrung</w:t>
      </w:r>
      <w:proofErr w:type="spellEnd"/>
      <w:r w:rsidR="00201AE0" w:rsidRPr="00201AE0">
        <w:rPr>
          <w:rFonts w:ascii="Arial" w:hAnsi="Arial"/>
          <w:szCs w:val="22"/>
        </w:rPr>
        <w:t xml:space="preserve">, um </w:t>
      </w:r>
      <w:proofErr w:type="spellStart"/>
      <w:r w:rsidR="00201AE0" w:rsidRPr="00201AE0">
        <w:rPr>
          <w:rFonts w:ascii="Arial" w:hAnsi="Arial"/>
          <w:szCs w:val="22"/>
        </w:rPr>
        <w:t>seinen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breiten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Kundenstamm</w:t>
      </w:r>
      <w:proofErr w:type="spellEnd"/>
      <w:r w:rsidR="00201AE0" w:rsidRPr="00201AE0">
        <w:rPr>
          <w:rFonts w:ascii="Arial" w:hAnsi="Arial"/>
          <w:szCs w:val="22"/>
        </w:rPr>
        <w:t xml:space="preserve"> – </w:t>
      </w:r>
      <w:proofErr w:type="spellStart"/>
      <w:r w:rsidR="00201AE0" w:rsidRPr="00201AE0">
        <w:rPr>
          <w:rFonts w:ascii="Arial" w:hAnsi="Arial"/>
          <w:szCs w:val="22"/>
        </w:rPr>
        <w:t>vom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Bastler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bis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hin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zum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professionellen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Entwickler</w:t>
      </w:r>
      <w:proofErr w:type="spellEnd"/>
      <w:r w:rsidR="00201AE0" w:rsidRPr="00201AE0">
        <w:rPr>
          <w:rFonts w:ascii="Arial" w:hAnsi="Arial"/>
          <w:szCs w:val="22"/>
        </w:rPr>
        <w:t xml:space="preserve">, </w:t>
      </w:r>
      <w:proofErr w:type="spellStart"/>
      <w:r w:rsidR="00201AE0" w:rsidRPr="00201AE0">
        <w:rPr>
          <w:rFonts w:ascii="Arial" w:hAnsi="Arial"/>
          <w:szCs w:val="22"/>
        </w:rPr>
        <w:t>Anlagentechniker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proofErr w:type="gramStart"/>
      <w:r w:rsidR="00201AE0" w:rsidRPr="00201AE0">
        <w:rPr>
          <w:rFonts w:ascii="Arial" w:hAnsi="Arial"/>
          <w:szCs w:val="22"/>
        </w:rPr>
        <w:t>oder</w:t>
      </w:r>
      <w:proofErr w:type="spellEnd"/>
      <w:proofErr w:type="gram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Einkäufer</w:t>
      </w:r>
      <w:proofErr w:type="spellEnd"/>
      <w:r w:rsidR="00201AE0" w:rsidRPr="00201AE0">
        <w:rPr>
          <w:rFonts w:ascii="Arial" w:hAnsi="Arial"/>
          <w:szCs w:val="22"/>
        </w:rPr>
        <w:t xml:space="preserve"> – </w:t>
      </w:r>
      <w:proofErr w:type="spellStart"/>
      <w:r w:rsidR="00201AE0" w:rsidRPr="00201AE0">
        <w:rPr>
          <w:rFonts w:ascii="Arial" w:hAnsi="Arial"/>
          <w:szCs w:val="22"/>
        </w:rPr>
        <w:t>zu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unterstützen</w:t>
      </w:r>
      <w:proofErr w:type="spellEnd"/>
      <w:r w:rsidR="00201AE0" w:rsidRPr="00201AE0">
        <w:rPr>
          <w:rFonts w:ascii="Arial" w:hAnsi="Arial"/>
          <w:szCs w:val="22"/>
        </w:rPr>
        <w:t xml:space="preserve">. </w:t>
      </w:r>
      <w:proofErr w:type="spellStart"/>
      <w:r w:rsidR="00201AE0" w:rsidRPr="00201AE0">
        <w:rPr>
          <w:rFonts w:ascii="Arial" w:hAnsi="Arial"/>
          <w:szCs w:val="22"/>
        </w:rPr>
        <w:t>Als</w:t>
      </w:r>
      <w:proofErr w:type="spellEnd"/>
      <w:r w:rsidR="00201AE0" w:rsidRPr="00201AE0">
        <w:rPr>
          <w:rFonts w:ascii="Arial" w:hAnsi="Arial"/>
          <w:szCs w:val="22"/>
        </w:rPr>
        <w:t xml:space="preserve"> „der Development Distributor“ </w:t>
      </w:r>
      <w:proofErr w:type="spellStart"/>
      <w:r w:rsidR="00201AE0" w:rsidRPr="00201AE0">
        <w:rPr>
          <w:rFonts w:ascii="Arial" w:hAnsi="Arial"/>
          <w:szCs w:val="22"/>
        </w:rPr>
        <w:t>arbeiten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wir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mit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führenden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Markenherstellern</w:t>
      </w:r>
      <w:proofErr w:type="spellEnd"/>
      <w:r w:rsidR="00201AE0" w:rsidRPr="00201AE0">
        <w:rPr>
          <w:rFonts w:ascii="Arial" w:hAnsi="Arial"/>
          <w:szCs w:val="22"/>
        </w:rPr>
        <w:t xml:space="preserve"> und Start-up-</w:t>
      </w:r>
      <w:proofErr w:type="spellStart"/>
      <w:r w:rsidR="00201AE0" w:rsidRPr="00201AE0">
        <w:rPr>
          <w:rFonts w:ascii="Arial" w:hAnsi="Arial"/>
          <w:szCs w:val="22"/>
        </w:rPr>
        <w:t>Unternehmen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zusammen</w:t>
      </w:r>
      <w:proofErr w:type="spellEnd"/>
      <w:r w:rsidR="00201AE0" w:rsidRPr="00201AE0">
        <w:rPr>
          <w:rFonts w:ascii="Arial" w:hAnsi="Arial"/>
          <w:szCs w:val="22"/>
        </w:rPr>
        <w:t xml:space="preserve">, um </w:t>
      </w:r>
      <w:proofErr w:type="spellStart"/>
      <w:r w:rsidR="00201AE0" w:rsidRPr="00201AE0">
        <w:rPr>
          <w:rFonts w:ascii="Arial" w:hAnsi="Arial"/>
          <w:szCs w:val="22"/>
        </w:rPr>
        <w:t>neue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Produkte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für</w:t>
      </w:r>
      <w:proofErr w:type="spellEnd"/>
      <w:r w:rsidR="00201AE0" w:rsidRPr="00201AE0">
        <w:rPr>
          <w:rFonts w:ascii="Arial" w:hAnsi="Arial"/>
          <w:szCs w:val="22"/>
        </w:rPr>
        <w:t xml:space="preserve"> den </w:t>
      </w:r>
      <w:proofErr w:type="spellStart"/>
      <w:r w:rsidR="00201AE0" w:rsidRPr="00201AE0">
        <w:rPr>
          <w:rFonts w:ascii="Arial" w:hAnsi="Arial"/>
          <w:szCs w:val="22"/>
        </w:rPr>
        <w:t>Markt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zu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entwickeln</w:t>
      </w:r>
      <w:proofErr w:type="spellEnd"/>
      <w:r w:rsidR="00201AE0" w:rsidRPr="00201AE0">
        <w:rPr>
          <w:rFonts w:ascii="Arial" w:hAnsi="Arial"/>
          <w:szCs w:val="22"/>
        </w:rPr>
        <w:t xml:space="preserve"> und die </w:t>
      </w:r>
      <w:proofErr w:type="spellStart"/>
      <w:r w:rsidR="00201AE0" w:rsidRPr="00201AE0">
        <w:rPr>
          <w:rFonts w:ascii="Arial" w:hAnsi="Arial"/>
          <w:szCs w:val="22"/>
        </w:rPr>
        <w:t>heutige</w:t>
      </w:r>
      <w:proofErr w:type="spellEnd"/>
      <w:r w:rsidR="00201AE0" w:rsidRPr="00201AE0">
        <w:rPr>
          <w:rFonts w:ascii="Arial" w:hAnsi="Arial"/>
          <w:szCs w:val="22"/>
        </w:rPr>
        <w:t xml:space="preserve"> und </w:t>
      </w:r>
      <w:proofErr w:type="spellStart"/>
      <w:r w:rsidR="00201AE0" w:rsidRPr="00201AE0">
        <w:rPr>
          <w:rFonts w:ascii="Arial" w:hAnsi="Arial"/>
          <w:szCs w:val="22"/>
        </w:rPr>
        <w:t>künftige</w:t>
      </w:r>
      <w:proofErr w:type="spellEnd"/>
      <w:r w:rsidR="00201AE0" w:rsidRPr="00201AE0">
        <w:rPr>
          <w:rFonts w:ascii="Arial" w:hAnsi="Arial"/>
          <w:szCs w:val="22"/>
        </w:rPr>
        <w:t xml:space="preserve"> Generation von </w:t>
      </w:r>
      <w:proofErr w:type="spellStart"/>
      <w:r w:rsidR="00201AE0" w:rsidRPr="00201AE0">
        <w:rPr>
          <w:rFonts w:ascii="Arial" w:hAnsi="Arial"/>
          <w:szCs w:val="22"/>
        </w:rPr>
        <w:t>Entwicklern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zu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unterstützen</w:t>
      </w:r>
      <w:proofErr w:type="spellEnd"/>
      <w:r w:rsidR="00201AE0" w:rsidRPr="00201AE0">
        <w:rPr>
          <w:rFonts w:ascii="Arial" w:hAnsi="Arial"/>
          <w:szCs w:val="22"/>
        </w:rPr>
        <w:t xml:space="preserve"> und </w:t>
      </w:r>
      <w:proofErr w:type="spellStart"/>
      <w:r w:rsidR="00201AE0" w:rsidRPr="00201AE0">
        <w:rPr>
          <w:rFonts w:ascii="Arial" w:hAnsi="Arial"/>
          <w:szCs w:val="22"/>
        </w:rPr>
        <w:t>zu</w:t>
      </w:r>
      <w:proofErr w:type="spellEnd"/>
      <w:r w:rsidR="00201AE0" w:rsidRPr="00201AE0">
        <w:rPr>
          <w:rFonts w:ascii="Arial" w:hAnsi="Arial"/>
          <w:szCs w:val="22"/>
        </w:rPr>
        <w:t xml:space="preserve"> </w:t>
      </w:r>
      <w:proofErr w:type="spellStart"/>
      <w:r w:rsidR="00201AE0" w:rsidRPr="00201AE0">
        <w:rPr>
          <w:rFonts w:ascii="Arial" w:hAnsi="Arial"/>
          <w:szCs w:val="22"/>
        </w:rPr>
        <w:t>fördern</w:t>
      </w:r>
      <w:proofErr w:type="spellEnd"/>
      <w:r w:rsidR="00201AE0" w:rsidRPr="00201AE0">
        <w:rPr>
          <w:rFonts w:ascii="Arial" w:hAnsi="Arial"/>
          <w:szCs w:val="22"/>
        </w:rPr>
        <w:t xml:space="preserve">. </w:t>
      </w:r>
    </w:p>
    <w:p w:rsidR="00201AE0" w:rsidRPr="00201AE0" w:rsidRDefault="00201AE0" w:rsidP="00201AE0">
      <w:pPr>
        <w:ind w:right="-1"/>
        <w:rPr>
          <w:rFonts w:ascii="Arial" w:hAnsi="Arial" w:cs="Arial"/>
          <w:szCs w:val="22"/>
        </w:rPr>
      </w:pPr>
      <w:r w:rsidRPr="00201AE0">
        <w:rPr>
          <w:rFonts w:ascii="Arial" w:hAnsi="Arial"/>
          <w:szCs w:val="22"/>
          <w:shd w:val="clear" w:color="auto" w:fill="FFFFFF"/>
        </w:rPr>
        <w:t xml:space="preserve">Farnell </w:t>
      </w:r>
      <w:proofErr w:type="spellStart"/>
      <w:proofErr w:type="gramStart"/>
      <w:r w:rsidRPr="00201AE0">
        <w:rPr>
          <w:rFonts w:ascii="Arial" w:hAnsi="Arial"/>
          <w:szCs w:val="22"/>
          <w:shd w:val="clear" w:color="auto" w:fill="FFFFFF"/>
        </w:rPr>
        <w:t>ist</w:t>
      </w:r>
      <w:proofErr w:type="spellEnd"/>
      <w:proofErr w:type="gramEnd"/>
      <w:r w:rsidRPr="00201AE0">
        <w:rPr>
          <w:rFonts w:ascii="Arial" w:hAnsi="Arial"/>
          <w:szCs w:val="22"/>
          <w:shd w:val="clear" w:color="auto" w:fill="FFFFFF"/>
        </w:rPr>
        <w:t xml:space="preserve"> in Europa </w:t>
      </w:r>
      <w:proofErr w:type="spellStart"/>
      <w:r w:rsidRPr="00201AE0">
        <w:rPr>
          <w:rFonts w:ascii="Arial" w:hAnsi="Arial"/>
          <w:szCs w:val="22"/>
        </w:rPr>
        <w:t>unter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dem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Namen</w:t>
      </w:r>
      <w:proofErr w:type="spellEnd"/>
      <w:r w:rsidRPr="00201AE0">
        <w:rPr>
          <w:rFonts w:ascii="Arial" w:hAnsi="Arial"/>
          <w:szCs w:val="22"/>
        </w:rPr>
        <w:t> </w:t>
      </w:r>
      <w:hyperlink r:id="rId14" w:history="1">
        <w:r w:rsidRPr="00201AE0">
          <w:rPr>
            <w:rStyle w:val="Hyperlink"/>
            <w:rFonts w:ascii="Arial" w:hAnsi="Arial"/>
            <w:color w:val="0563C1"/>
            <w:szCs w:val="22"/>
          </w:rPr>
          <w:t>Farnell</w:t>
        </w:r>
      </w:hyperlink>
      <w:r w:rsidRPr="00201AE0">
        <w:rPr>
          <w:rFonts w:ascii="Arial" w:hAnsi="Arial"/>
          <w:szCs w:val="22"/>
        </w:rPr>
        <w:t xml:space="preserve">, in </w:t>
      </w:r>
      <w:proofErr w:type="spellStart"/>
      <w:r w:rsidRPr="00201AE0">
        <w:rPr>
          <w:rFonts w:ascii="Arial" w:hAnsi="Arial"/>
          <w:szCs w:val="22"/>
        </w:rPr>
        <w:t>Nordamerika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unter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dem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Namen</w:t>
      </w:r>
      <w:proofErr w:type="spellEnd"/>
      <w:r w:rsidRPr="00201AE0">
        <w:rPr>
          <w:rFonts w:ascii="Arial" w:hAnsi="Arial"/>
          <w:szCs w:val="22"/>
        </w:rPr>
        <w:t> </w:t>
      </w:r>
      <w:hyperlink r:id="rId15" w:history="1">
        <w:r w:rsidRPr="00201AE0">
          <w:rPr>
            <w:rStyle w:val="Hyperlink"/>
            <w:rFonts w:ascii="Arial" w:hAnsi="Arial"/>
            <w:color w:val="0563C1"/>
            <w:szCs w:val="22"/>
          </w:rPr>
          <w:t>Newark</w:t>
        </w:r>
      </w:hyperlink>
      <w:r w:rsidRPr="00201AE0">
        <w:rPr>
          <w:rFonts w:ascii="Arial" w:hAnsi="Arial"/>
          <w:szCs w:val="22"/>
        </w:rPr>
        <w:t xml:space="preserve"> und </w:t>
      </w:r>
      <w:proofErr w:type="spellStart"/>
      <w:r w:rsidRPr="00201AE0">
        <w:rPr>
          <w:rFonts w:ascii="Arial" w:hAnsi="Arial"/>
          <w:szCs w:val="22"/>
        </w:rPr>
        <w:t>im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asiatisch-pazifischen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Raum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als</w:t>
      </w:r>
      <w:proofErr w:type="spellEnd"/>
      <w:r w:rsidRPr="00201AE0">
        <w:rPr>
          <w:rFonts w:ascii="Arial" w:hAnsi="Arial"/>
          <w:szCs w:val="22"/>
        </w:rPr>
        <w:t xml:space="preserve"> </w:t>
      </w:r>
      <w:hyperlink r:id="rId16" w:history="1">
        <w:r w:rsidRPr="00201AE0">
          <w:rPr>
            <w:rStyle w:val="Hyperlink"/>
            <w:rFonts w:ascii="Arial" w:hAnsi="Arial"/>
            <w:color w:val="0563C1"/>
            <w:szCs w:val="22"/>
          </w:rPr>
          <w:t>element14</w:t>
        </w:r>
      </w:hyperlink>
      <w:r w:rsidRPr="00201AE0">
        <w:rPr>
          <w:rFonts w:ascii="Arial" w:hAnsi="Arial"/>
          <w:szCs w:val="22"/>
          <w:shd w:val="clear" w:color="auto" w:fill="FFFFFF"/>
        </w:rPr>
        <w:t xml:space="preserve"> </w:t>
      </w:r>
      <w:proofErr w:type="spellStart"/>
      <w:r w:rsidRPr="00201AE0">
        <w:rPr>
          <w:rFonts w:ascii="Arial" w:hAnsi="Arial"/>
          <w:szCs w:val="22"/>
          <w:shd w:val="clear" w:color="auto" w:fill="FFFFFF"/>
        </w:rPr>
        <w:t>tätig</w:t>
      </w:r>
      <w:proofErr w:type="spellEnd"/>
      <w:r w:rsidRPr="00201AE0">
        <w:rPr>
          <w:rFonts w:ascii="Arial" w:hAnsi="Arial"/>
          <w:szCs w:val="22"/>
          <w:shd w:val="clear" w:color="auto" w:fill="FFFFFF"/>
        </w:rPr>
        <w:t>.</w:t>
      </w:r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Durch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ein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Netzwerk</w:t>
      </w:r>
      <w:proofErr w:type="spellEnd"/>
      <w:r w:rsidRPr="00201AE0">
        <w:rPr>
          <w:rFonts w:ascii="Arial" w:hAnsi="Arial"/>
          <w:szCs w:val="22"/>
        </w:rPr>
        <w:t xml:space="preserve"> von </w:t>
      </w:r>
      <w:proofErr w:type="spellStart"/>
      <w:r w:rsidRPr="00201AE0">
        <w:rPr>
          <w:rFonts w:ascii="Arial" w:hAnsi="Arial"/>
          <w:szCs w:val="22"/>
        </w:rPr>
        <w:t>Vertriebspartnern</w:t>
      </w:r>
      <w:proofErr w:type="spellEnd"/>
      <w:r w:rsidRPr="00201AE0">
        <w:rPr>
          <w:rFonts w:ascii="Arial" w:hAnsi="Arial"/>
          <w:szCs w:val="22"/>
        </w:rPr>
        <w:t xml:space="preserve"> und sein </w:t>
      </w:r>
      <w:hyperlink r:id="rId17" w:history="1">
        <w:r w:rsidRPr="00201AE0">
          <w:rPr>
            <w:rStyle w:val="Hyperlink"/>
            <w:rFonts w:ascii="Arial" w:hAnsi="Arial"/>
            <w:color w:val="0563C1"/>
            <w:szCs w:val="22"/>
          </w:rPr>
          <w:t>CPC</w:t>
        </w:r>
      </w:hyperlink>
      <w:r w:rsidRPr="00201AE0">
        <w:rPr>
          <w:rFonts w:ascii="Arial" w:hAnsi="Arial"/>
          <w:szCs w:val="22"/>
        </w:rPr>
        <w:t>-</w:t>
      </w:r>
      <w:proofErr w:type="spellStart"/>
      <w:r w:rsidRPr="00201AE0">
        <w:rPr>
          <w:rFonts w:ascii="Arial" w:hAnsi="Arial"/>
          <w:szCs w:val="22"/>
        </w:rPr>
        <w:t>Geschäft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im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Vereinigen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Königreich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verkauft</w:t>
      </w:r>
      <w:proofErr w:type="spellEnd"/>
      <w:r w:rsidRPr="00201AE0">
        <w:rPr>
          <w:rFonts w:ascii="Arial" w:hAnsi="Arial"/>
          <w:szCs w:val="22"/>
        </w:rPr>
        <w:t xml:space="preserve"> Farnell </w:t>
      </w:r>
      <w:proofErr w:type="spellStart"/>
      <w:r w:rsidRPr="00201AE0">
        <w:rPr>
          <w:rFonts w:ascii="Arial" w:hAnsi="Arial"/>
          <w:szCs w:val="22"/>
        </w:rPr>
        <w:t>direkt</w:t>
      </w:r>
      <w:proofErr w:type="spellEnd"/>
      <w:r w:rsidRPr="00201AE0">
        <w:rPr>
          <w:rFonts w:ascii="Arial" w:hAnsi="Arial"/>
          <w:szCs w:val="22"/>
        </w:rPr>
        <w:t xml:space="preserve"> an seine </w:t>
      </w:r>
      <w:proofErr w:type="spellStart"/>
      <w:r w:rsidRPr="00201AE0">
        <w:rPr>
          <w:rFonts w:ascii="Arial" w:hAnsi="Arial"/>
          <w:szCs w:val="22"/>
        </w:rPr>
        <w:t>Kunden</w:t>
      </w:r>
      <w:proofErr w:type="spellEnd"/>
      <w:r w:rsidRPr="00201AE0">
        <w:rPr>
          <w:rFonts w:ascii="Arial" w:hAnsi="Arial"/>
          <w:szCs w:val="22"/>
        </w:rPr>
        <w:t>.</w:t>
      </w:r>
    </w:p>
    <w:p w:rsidR="00201AE0" w:rsidRPr="00201AE0" w:rsidRDefault="00201AE0" w:rsidP="00201A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2"/>
        </w:rPr>
      </w:pPr>
      <w:r w:rsidRPr="00201AE0">
        <w:rPr>
          <w:rFonts w:ascii="Arial" w:hAnsi="Arial"/>
          <w:sz w:val="20"/>
          <w:szCs w:val="22"/>
        </w:rPr>
        <w:t xml:space="preserve">Farnell ist ein Geschäftsbereich von Avnet, Inc. (Nasdaq: </w:t>
      </w:r>
      <w:r w:rsidR="004D5B27">
        <w:rPr>
          <w:rStyle w:val="Hyperlink"/>
          <w:rFonts w:ascii="Arial" w:hAnsi="Arial"/>
          <w:color w:val="0563C1"/>
          <w:sz w:val="20"/>
          <w:szCs w:val="22"/>
        </w:rPr>
        <w:fldChar w:fldCharType="begin"/>
      </w:r>
      <w:r w:rsidR="004D5B27">
        <w:rPr>
          <w:rStyle w:val="Hyperlink"/>
          <w:rFonts w:ascii="Arial" w:hAnsi="Arial"/>
          <w:color w:val="0563C1"/>
          <w:sz w:val="20"/>
          <w:szCs w:val="22"/>
        </w:rPr>
        <w:instrText xml:space="preserve"> HYPERLINK "https://ir.avnet.com/" </w:instrText>
      </w:r>
      <w:r w:rsidR="004D5B27">
        <w:rPr>
          <w:rStyle w:val="Hyperlink"/>
          <w:rFonts w:ascii="Arial" w:hAnsi="Arial"/>
          <w:color w:val="0563C1"/>
          <w:sz w:val="20"/>
          <w:szCs w:val="22"/>
        </w:rPr>
        <w:fldChar w:fldCharType="separate"/>
      </w:r>
      <w:r w:rsidRPr="00201AE0">
        <w:rPr>
          <w:rStyle w:val="Hyperlink"/>
          <w:rFonts w:ascii="Arial" w:hAnsi="Arial"/>
          <w:color w:val="0563C1"/>
          <w:sz w:val="20"/>
          <w:szCs w:val="22"/>
        </w:rPr>
        <w:t>AVT</w:t>
      </w:r>
      <w:r w:rsidR="004D5B27">
        <w:rPr>
          <w:rStyle w:val="Hyperlink"/>
          <w:rFonts w:ascii="Arial" w:hAnsi="Arial"/>
          <w:color w:val="0563C1"/>
          <w:sz w:val="20"/>
          <w:szCs w:val="22"/>
        </w:rPr>
        <w:fldChar w:fldCharType="end"/>
      </w:r>
      <w:r w:rsidRPr="00201AE0">
        <w:rPr>
          <w:rFonts w:ascii="Arial" w:hAnsi="Arial"/>
          <w:sz w:val="20"/>
          <w:szCs w:val="22"/>
        </w:rPr>
        <w:t xml:space="preserve">). Avnet ist ein globaler Technologielösungsanbieter mit einem umfangreichen Ökosystem, das Design-, Produkt-, Marketing- und Lieferketten-Know-how für Kunden in jeder Phase des Produktlebenszyklus bereitstellt. </w:t>
      </w:r>
    </w:p>
    <w:p w:rsidR="00201AE0" w:rsidRPr="00201AE0" w:rsidRDefault="00201AE0" w:rsidP="00201A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</w:p>
    <w:p w:rsidR="00201AE0" w:rsidRPr="00201AE0" w:rsidRDefault="00201AE0" w:rsidP="00201AE0">
      <w:pPr>
        <w:shd w:val="clear" w:color="auto" w:fill="FFFFFF"/>
        <w:ind w:right="-1"/>
        <w:rPr>
          <w:rFonts w:ascii="Arial" w:hAnsi="Arial" w:cs="Arial"/>
          <w:szCs w:val="22"/>
        </w:rPr>
      </w:pPr>
      <w:proofErr w:type="spellStart"/>
      <w:r w:rsidRPr="00201AE0">
        <w:rPr>
          <w:rFonts w:ascii="Arial" w:hAnsi="Arial"/>
          <w:szCs w:val="22"/>
        </w:rPr>
        <w:t>Weitere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Informationen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finden</w:t>
      </w:r>
      <w:proofErr w:type="spellEnd"/>
      <w:r w:rsidRPr="00201AE0">
        <w:rPr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Sie</w:t>
      </w:r>
      <w:proofErr w:type="spellEnd"/>
      <w:r w:rsidRPr="00201AE0">
        <w:rPr>
          <w:rFonts w:ascii="Arial" w:hAnsi="Arial"/>
          <w:szCs w:val="22"/>
        </w:rPr>
        <w:t xml:space="preserve"> auf </w:t>
      </w:r>
      <w:proofErr w:type="spellStart"/>
      <w:r w:rsidRPr="00201AE0">
        <w:rPr>
          <w:rFonts w:ascii="Arial" w:hAnsi="Arial"/>
          <w:szCs w:val="22"/>
        </w:rPr>
        <w:t>unseren</w:t>
      </w:r>
      <w:proofErr w:type="spellEnd"/>
      <w:r w:rsidRPr="00201AE0">
        <w:rPr>
          <w:rFonts w:ascii="Arial" w:hAnsi="Arial"/>
          <w:szCs w:val="22"/>
        </w:rPr>
        <w:t xml:space="preserve"> Websites </w:t>
      </w:r>
      <w:proofErr w:type="spellStart"/>
      <w:r w:rsidRPr="00201AE0">
        <w:rPr>
          <w:rFonts w:ascii="Arial" w:hAnsi="Arial"/>
          <w:szCs w:val="22"/>
        </w:rPr>
        <w:t>unter</w:t>
      </w:r>
      <w:proofErr w:type="spellEnd"/>
      <w:r w:rsidRPr="00201AE0">
        <w:rPr>
          <w:rFonts w:ascii="Arial" w:hAnsi="Arial"/>
          <w:szCs w:val="22"/>
        </w:rPr>
        <w:t xml:space="preserve"> </w:t>
      </w:r>
      <w:hyperlink r:id="rId18" w:history="1">
        <w:r w:rsidRPr="00201AE0">
          <w:rPr>
            <w:rStyle w:val="Hyperlink"/>
            <w:rFonts w:ascii="Arial" w:hAnsi="Arial"/>
            <w:color w:val="0563C1"/>
            <w:szCs w:val="22"/>
          </w:rPr>
          <w:t>http://www.farnell.com/corporate</w:t>
        </w:r>
      </w:hyperlink>
      <w:r w:rsidRPr="00201AE0">
        <w:rPr>
          <w:rStyle w:val="Hyperlink"/>
          <w:rFonts w:ascii="Arial" w:hAnsi="Arial"/>
          <w:szCs w:val="22"/>
        </w:rPr>
        <w:t xml:space="preserve"> </w:t>
      </w:r>
      <w:proofErr w:type="spellStart"/>
      <w:r w:rsidRPr="00201AE0">
        <w:rPr>
          <w:rFonts w:ascii="Arial" w:hAnsi="Arial"/>
          <w:szCs w:val="22"/>
        </w:rPr>
        <w:t>und</w:t>
      </w:r>
      <w:proofErr w:type="spellEnd"/>
      <w:r w:rsidRPr="00201AE0">
        <w:rPr>
          <w:rFonts w:ascii="Arial" w:hAnsi="Arial"/>
          <w:szCs w:val="22"/>
        </w:rPr>
        <w:t xml:space="preserve"> </w:t>
      </w:r>
      <w:hyperlink r:id="rId19" w:history="1">
        <w:r w:rsidRPr="00201AE0">
          <w:rPr>
            <w:rStyle w:val="Hyperlink"/>
            <w:rFonts w:ascii="Arial" w:hAnsi="Arial"/>
            <w:color w:val="0563C1"/>
            <w:szCs w:val="22"/>
          </w:rPr>
          <w:t>https://www.avnet.com</w:t>
        </w:r>
      </w:hyperlink>
      <w:r w:rsidRPr="00201AE0">
        <w:rPr>
          <w:rFonts w:ascii="Arial" w:hAnsi="Arial"/>
          <w:szCs w:val="22"/>
        </w:rPr>
        <w:t xml:space="preserve">. </w:t>
      </w:r>
    </w:p>
    <w:p w:rsidR="00201AE0" w:rsidRPr="00201AE0" w:rsidRDefault="00201AE0" w:rsidP="00201A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201AE0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201AE0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201AE0" w:rsidRPr="00201AE0" w:rsidRDefault="00201AE0" w:rsidP="00201A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201AE0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201AE0" w:rsidRPr="00201AE0" w:rsidRDefault="00201AE0" w:rsidP="00201A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201AE0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201AE0" w:rsidRPr="00201AE0" w:rsidRDefault="00201AE0" w:rsidP="00201A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201AE0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0" w:history="1">
        <w:r w:rsidRPr="00201AE0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201AE0" w:rsidRPr="00201AE0" w:rsidRDefault="00201AE0" w:rsidP="00201A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201AE0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201AE0" w:rsidRPr="00201AE0" w:rsidRDefault="00201AE0" w:rsidP="00201AE0">
      <w:pPr>
        <w:spacing w:after="0" w:line="240" w:lineRule="auto"/>
        <w:rPr>
          <w:rFonts w:ascii="Arial" w:hAnsi="Arial" w:cs="Arial"/>
          <w:b/>
        </w:rPr>
      </w:pPr>
    </w:p>
    <w:p w:rsidR="00201AE0" w:rsidRPr="00201AE0" w:rsidRDefault="00201AE0" w:rsidP="00201AE0">
      <w:pPr>
        <w:spacing w:after="0" w:line="240" w:lineRule="auto"/>
        <w:rPr>
          <w:rFonts w:ascii="Arial" w:hAnsi="Arial" w:cs="Arial"/>
          <w:b/>
          <w:bCs/>
        </w:rPr>
      </w:pPr>
      <w:r w:rsidRPr="00201AE0">
        <w:rPr>
          <w:rFonts w:ascii="Arial" w:hAnsi="Arial" w:cs="Arial"/>
          <w:b/>
          <w:bCs/>
        </w:rPr>
        <w:t>Farnell:</w:t>
      </w:r>
    </w:p>
    <w:p w:rsidR="00201AE0" w:rsidRPr="00201AE0" w:rsidRDefault="00201AE0" w:rsidP="00201AE0">
      <w:pPr>
        <w:spacing w:after="0" w:line="240" w:lineRule="auto"/>
        <w:rPr>
          <w:rFonts w:ascii="Arial" w:hAnsi="Arial" w:cs="Arial"/>
          <w:b/>
          <w:bCs/>
        </w:rPr>
      </w:pPr>
      <w:r w:rsidRPr="00201AE0">
        <w:rPr>
          <w:rFonts w:ascii="Arial" w:hAnsi="Arial" w:cs="Arial"/>
          <w:b/>
          <w:bCs/>
        </w:rPr>
        <w:t>Holly Smart</w:t>
      </w:r>
    </w:p>
    <w:p w:rsidR="00201AE0" w:rsidRPr="00201AE0" w:rsidRDefault="00201AE0" w:rsidP="00201AE0">
      <w:pPr>
        <w:spacing w:after="0" w:line="240" w:lineRule="auto"/>
        <w:rPr>
          <w:rFonts w:ascii="Arial" w:hAnsi="Arial" w:cs="Arial"/>
          <w:b/>
          <w:bCs/>
        </w:rPr>
      </w:pPr>
      <w:r w:rsidRPr="00201AE0">
        <w:rPr>
          <w:rFonts w:ascii="Arial" w:hAnsi="Arial" w:cs="Arial"/>
          <w:b/>
          <w:bCs/>
        </w:rPr>
        <w:t>Head of PR and External Communications</w:t>
      </w:r>
    </w:p>
    <w:p w:rsidR="00201AE0" w:rsidRPr="00201AE0" w:rsidRDefault="00201AE0" w:rsidP="00201AE0">
      <w:pPr>
        <w:spacing w:after="0" w:line="240" w:lineRule="auto"/>
        <w:rPr>
          <w:rFonts w:ascii="Arial" w:hAnsi="Arial" w:cs="Arial"/>
          <w:bCs/>
          <w:lang w:val="de-DE"/>
        </w:rPr>
      </w:pPr>
      <w:r w:rsidRPr="00201AE0">
        <w:rPr>
          <w:rFonts w:ascii="Arial" w:hAnsi="Arial" w:cs="Arial"/>
          <w:bCs/>
          <w:lang w:val="de-DE"/>
        </w:rPr>
        <w:t>Tel.: +44 113 2485188</w:t>
      </w:r>
    </w:p>
    <w:p w:rsidR="00201AE0" w:rsidRPr="00201AE0" w:rsidRDefault="00201AE0" w:rsidP="00201AE0">
      <w:pPr>
        <w:spacing w:after="0" w:line="240" w:lineRule="auto"/>
        <w:rPr>
          <w:rFonts w:ascii="Arial" w:hAnsi="Arial" w:cs="Arial"/>
          <w:bCs/>
          <w:lang w:val="de-DE"/>
        </w:rPr>
      </w:pPr>
      <w:r w:rsidRPr="00201AE0">
        <w:rPr>
          <w:rFonts w:ascii="Arial" w:hAnsi="Arial" w:cs="Arial"/>
          <w:bCs/>
          <w:lang w:val="de-DE"/>
        </w:rPr>
        <w:t>E-Mail:</w:t>
      </w:r>
      <w:r w:rsidRPr="00201AE0">
        <w:rPr>
          <w:rFonts w:ascii="Arial" w:hAnsi="Arial" w:cs="Arial"/>
          <w:b/>
          <w:bCs/>
          <w:lang w:val="de-DE"/>
        </w:rPr>
        <w:t> </w:t>
      </w:r>
      <w:hyperlink r:id="rId21" w:history="1">
        <w:r w:rsidRPr="00201AE0">
          <w:rPr>
            <w:rStyle w:val="Hyperlink"/>
            <w:rFonts w:ascii="Arial" w:hAnsi="Arial" w:cs="Arial"/>
            <w:color w:val="0563C1"/>
            <w:lang w:val="de-DE"/>
          </w:rPr>
          <w:t>hsmart@farnell.com</w:t>
        </w:r>
      </w:hyperlink>
      <w:r w:rsidRPr="00201AE0">
        <w:rPr>
          <w:rFonts w:ascii="Arial" w:hAnsi="Arial" w:cs="Arial"/>
          <w:bCs/>
          <w:lang w:val="de-DE"/>
        </w:rPr>
        <w:t xml:space="preserve">  </w:t>
      </w:r>
    </w:p>
    <w:p w:rsidR="00201AE0" w:rsidRPr="00201AE0" w:rsidRDefault="00201AE0" w:rsidP="00201AE0">
      <w:pPr>
        <w:spacing w:after="0"/>
        <w:rPr>
          <w:rFonts w:ascii="Arial" w:hAnsi="Arial" w:cs="Arial"/>
          <w:color w:val="000000"/>
          <w:u w:val="single"/>
          <w:lang w:val="de-DE"/>
        </w:rPr>
      </w:pPr>
    </w:p>
    <w:p w:rsidR="00201AE0" w:rsidRPr="00201AE0" w:rsidRDefault="00201AE0" w:rsidP="00201AE0">
      <w:pPr>
        <w:spacing w:after="0" w:line="240" w:lineRule="auto"/>
        <w:rPr>
          <w:rFonts w:ascii="Arial" w:hAnsi="Arial" w:cs="Arial"/>
          <w:b/>
          <w:bCs/>
        </w:rPr>
      </w:pPr>
      <w:r w:rsidRPr="00201AE0">
        <w:rPr>
          <w:rFonts w:ascii="Arial" w:hAnsi="Arial" w:cs="Arial"/>
          <w:b/>
          <w:bCs/>
        </w:rPr>
        <w:t>Lewis Spencer-Witcomb</w:t>
      </w:r>
    </w:p>
    <w:p w:rsidR="00201AE0" w:rsidRPr="00201AE0" w:rsidRDefault="00201AE0" w:rsidP="00201AE0">
      <w:pPr>
        <w:spacing w:after="0" w:line="240" w:lineRule="auto"/>
        <w:rPr>
          <w:rFonts w:ascii="Arial" w:hAnsi="Arial" w:cs="Arial"/>
          <w:b/>
          <w:bCs/>
        </w:rPr>
      </w:pPr>
      <w:r w:rsidRPr="00201AE0">
        <w:rPr>
          <w:rFonts w:ascii="Arial" w:hAnsi="Arial" w:cs="Arial"/>
          <w:b/>
          <w:bCs/>
        </w:rPr>
        <w:t>PR Executive</w:t>
      </w:r>
    </w:p>
    <w:p w:rsidR="00201AE0" w:rsidRPr="00201AE0" w:rsidRDefault="00201AE0" w:rsidP="00201AE0">
      <w:pPr>
        <w:spacing w:after="0" w:line="240" w:lineRule="auto"/>
        <w:rPr>
          <w:rFonts w:ascii="Arial" w:hAnsi="Arial" w:cs="Arial"/>
          <w:bCs/>
          <w:lang w:val="de-DE"/>
        </w:rPr>
      </w:pPr>
      <w:r w:rsidRPr="00201AE0">
        <w:rPr>
          <w:rFonts w:ascii="Arial" w:hAnsi="Arial" w:cs="Arial"/>
          <w:bCs/>
          <w:lang w:val="de-DE"/>
        </w:rPr>
        <w:t>Tel.: +44 113 348 4756</w:t>
      </w:r>
    </w:p>
    <w:p w:rsidR="00201AE0" w:rsidRPr="00990C55" w:rsidRDefault="00201AE0" w:rsidP="00201AE0">
      <w:pPr>
        <w:spacing w:after="0" w:line="240" w:lineRule="auto"/>
        <w:rPr>
          <w:rFonts w:ascii="Arial" w:hAnsi="Arial" w:cs="Arial"/>
          <w:bCs/>
          <w:lang w:val="de-DE"/>
        </w:rPr>
      </w:pPr>
      <w:r w:rsidRPr="00201AE0">
        <w:rPr>
          <w:rFonts w:ascii="Arial" w:hAnsi="Arial" w:cs="Arial"/>
          <w:bCs/>
          <w:lang w:val="de-DE"/>
        </w:rPr>
        <w:t>E-Mail:</w:t>
      </w:r>
      <w:r w:rsidRPr="00201AE0">
        <w:rPr>
          <w:rFonts w:ascii="Arial" w:hAnsi="Arial" w:cs="Arial"/>
          <w:b/>
          <w:bCs/>
          <w:lang w:val="de-DE"/>
        </w:rPr>
        <w:t> </w:t>
      </w:r>
      <w:hyperlink r:id="rId22" w:history="1">
        <w:r w:rsidRPr="00201AE0">
          <w:rPr>
            <w:rStyle w:val="Hyperlink"/>
            <w:rFonts w:ascii="Arial" w:hAnsi="Arial" w:cs="Arial"/>
            <w:color w:val="0563C1"/>
            <w:lang w:val="de-DE"/>
          </w:rPr>
          <w:t>lspencer-witcomb@farnell.com</w:t>
        </w:r>
      </w:hyperlink>
      <w:r w:rsidRPr="00990C55">
        <w:rPr>
          <w:rFonts w:ascii="Arial" w:hAnsi="Arial" w:cs="Arial"/>
          <w:bCs/>
          <w:lang w:val="de-DE"/>
        </w:rPr>
        <w:t xml:space="preserve">  </w:t>
      </w:r>
    </w:p>
    <w:p w:rsidR="00201AE0" w:rsidRPr="00695A18" w:rsidRDefault="00201AE0" w:rsidP="00201AE0">
      <w:pPr>
        <w:spacing w:after="0"/>
        <w:rPr>
          <w:rFonts w:ascii="Arial" w:hAnsi="Arial" w:cs="Arial"/>
          <w:lang w:val="de-DE"/>
        </w:rPr>
      </w:pPr>
    </w:p>
    <w:p w:rsidR="00201AE0" w:rsidRDefault="00201AE0" w:rsidP="00201AE0"/>
    <w:p w:rsidR="00C3569F" w:rsidRDefault="00C3569F"/>
    <w:sectPr w:rsidR="00C3569F" w:rsidSect="00781FB4">
      <w:headerReference w:type="default" r:id="rId23"/>
      <w:footerReference w:type="default" r:id="rId24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E0" w:rsidRDefault="00201AE0" w:rsidP="00201AE0">
      <w:pPr>
        <w:spacing w:after="0" w:line="240" w:lineRule="auto"/>
      </w:pPr>
      <w:r>
        <w:separator/>
      </w:r>
    </w:p>
  </w:endnote>
  <w:endnote w:type="continuationSeparator" w:id="0">
    <w:p w:rsidR="00201AE0" w:rsidRDefault="00201AE0" w:rsidP="0020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9C" w:rsidRPr="000D009C" w:rsidRDefault="00201AE0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FAR478</w:t>
    </w:r>
    <w:r w:rsidRPr="000D009C">
      <w:rPr>
        <w:rFonts w:ascii="Arial" w:hAnsi="Arial" w:cs="Arial"/>
        <w:lang w:val="en-GB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E0" w:rsidRDefault="00201AE0" w:rsidP="00201AE0">
      <w:pPr>
        <w:spacing w:after="0" w:line="240" w:lineRule="auto"/>
      </w:pPr>
      <w:r>
        <w:separator/>
      </w:r>
    </w:p>
  </w:footnote>
  <w:footnote w:type="continuationSeparator" w:id="0">
    <w:p w:rsidR="00201AE0" w:rsidRDefault="00201AE0" w:rsidP="0020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201AE0" w:rsidP="00960163">
    <w:pPr>
      <w:pStyle w:val="Header"/>
      <w:jc w:val="center"/>
    </w:pPr>
    <w:r w:rsidRPr="008047C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10653E85" wp14:editId="171C2E17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947545" cy="66675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201AE0" w:rsidP="00960163">
    <w:pPr>
      <w:pStyle w:val="Header"/>
      <w:jc w:val="center"/>
    </w:pPr>
    <w:r>
      <w:t xml:space="preserve">                                    </w:t>
    </w:r>
  </w:p>
  <w:p w:rsidR="000865A0" w:rsidRDefault="007A4633" w:rsidP="00960163">
    <w:pPr>
      <w:pStyle w:val="Header"/>
      <w:jc w:val="center"/>
    </w:pPr>
  </w:p>
  <w:p w:rsidR="000865A0" w:rsidRDefault="007A4633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3673C"/>
    <w:multiLevelType w:val="hybridMultilevel"/>
    <w:tmpl w:val="C396C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4F24"/>
    <w:multiLevelType w:val="hybridMultilevel"/>
    <w:tmpl w:val="DFD46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E0"/>
    <w:rsid w:val="00201AE0"/>
    <w:rsid w:val="004D5B27"/>
    <w:rsid w:val="007A4633"/>
    <w:rsid w:val="00C3569F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15511-9FC7-4CAA-9166-ED4024B3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E0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1A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01AE0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201AE0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201AE0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1AE0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01AE0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201AE0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de-DE" w:eastAsia="en-GB" w:bidi="ar-SA"/>
    </w:rPr>
  </w:style>
  <w:style w:type="paragraph" w:styleId="ListParagraph">
    <w:name w:val="List Paragraph"/>
    <w:basedOn w:val="Normal"/>
    <w:uiPriority w:val="34"/>
    <w:qFormat/>
    <w:rsid w:val="00201AE0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docs/DOC-92649/l/getting-started-with-the-raspberry-pi-4-computer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http://www.farnell.com/corporat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hsmart@farnell.com" TargetMode="External"/><Relationship Id="rId7" Type="http://schemas.openxmlformats.org/officeDocument/2006/relationships/hyperlink" Target="http://de.farnell.com/" TargetMode="Externa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mailto:rhianna@napierb2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g.element14.com/b/raspberry-pi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ewark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newark.com/buy-raspberry-pi?searchref=searchlookahead" TargetMode="External"/><Relationship Id="rId19" Type="http://schemas.openxmlformats.org/officeDocument/2006/relationships/hyperlink" Target="https://www.avnet.com/wps/portal/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farnell.com/MarketingProductList?orderCode=3288557,3288554" TargetMode="External"/><Relationship Id="rId14" Type="http://schemas.openxmlformats.org/officeDocument/2006/relationships/hyperlink" Target="http://uk.farnell.com/" TargetMode="External"/><Relationship Id="rId22" Type="http://schemas.openxmlformats.org/officeDocument/2006/relationships/hyperlink" Target="mailto:lspencer-witcomb@farne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Smart, Holly</cp:lastModifiedBy>
  <cp:revision>3</cp:revision>
  <dcterms:created xsi:type="dcterms:W3CDTF">2020-03-10T10:17:00Z</dcterms:created>
  <dcterms:modified xsi:type="dcterms:W3CDTF">2020-03-10T11:36:00Z</dcterms:modified>
</cp:coreProperties>
</file>